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pStyle w:val="1"/>
        <w:ind w:right="-2"/>
        <w:rPr>
          <w:sz w:val="26"/>
          <w:szCs w:val="26"/>
        </w:rPr>
      </w:pPr>
    </w:p>
    <w:p w:rsidR="00122B4C" w:rsidRDefault="00122B4C" w:rsidP="00374C75">
      <w:pPr>
        <w:pStyle w:val="a7"/>
        <w:ind w:right="-2"/>
        <w:rPr>
          <w:sz w:val="26"/>
          <w:szCs w:val="26"/>
        </w:rPr>
      </w:pPr>
    </w:p>
    <w:p w:rsidR="00CE6B21" w:rsidRDefault="00CE6B21" w:rsidP="00374C75">
      <w:pPr>
        <w:pStyle w:val="a7"/>
        <w:ind w:right="-2"/>
        <w:rPr>
          <w:sz w:val="26"/>
          <w:szCs w:val="26"/>
        </w:rPr>
      </w:pPr>
    </w:p>
    <w:p w:rsidR="00CE6B21" w:rsidRPr="00374C75" w:rsidRDefault="00CE6B21" w:rsidP="00374C75">
      <w:pPr>
        <w:pStyle w:val="a7"/>
        <w:ind w:right="-2"/>
        <w:rPr>
          <w:sz w:val="26"/>
          <w:szCs w:val="26"/>
        </w:rPr>
      </w:pPr>
    </w:p>
    <w:p w:rsidR="00374C75" w:rsidRPr="00417BEF" w:rsidRDefault="00122B4C" w:rsidP="00374C75">
      <w:pPr>
        <w:pStyle w:val="a7"/>
        <w:ind w:right="-853"/>
        <w:rPr>
          <w:sz w:val="26"/>
          <w:szCs w:val="26"/>
        </w:rPr>
      </w:pPr>
      <w:r w:rsidRPr="00417BEF">
        <w:rPr>
          <w:sz w:val="26"/>
          <w:szCs w:val="26"/>
        </w:rPr>
        <w:t>О</w:t>
      </w:r>
      <w:r w:rsidR="00374C75" w:rsidRPr="00417BEF">
        <w:rPr>
          <w:sz w:val="26"/>
          <w:szCs w:val="26"/>
        </w:rPr>
        <w:t>б утверждении</w:t>
      </w:r>
      <w:r w:rsidRPr="00417BEF">
        <w:rPr>
          <w:sz w:val="26"/>
          <w:szCs w:val="26"/>
        </w:rPr>
        <w:t xml:space="preserve"> </w:t>
      </w:r>
      <w:hyperlink w:anchor="P37" w:history="1">
        <w:r w:rsidR="00374C75" w:rsidRPr="00417BEF">
          <w:rPr>
            <w:sz w:val="26"/>
            <w:szCs w:val="26"/>
          </w:rPr>
          <w:t>Положения</w:t>
        </w:r>
      </w:hyperlink>
      <w:r w:rsidR="00374C75" w:rsidRPr="00417BEF">
        <w:rPr>
          <w:sz w:val="26"/>
          <w:szCs w:val="26"/>
        </w:rPr>
        <w:t xml:space="preserve"> </w:t>
      </w:r>
    </w:p>
    <w:p w:rsidR="00374C75" w:rsidRPr="00417BEF" w:rsidRDefault="00374C75" w:rsidP="00374C75">
      <w:pPr>
        <w:pStyle w:val="a7"/>
        <w:ind w:right="-853"/>
        <w:rPr>
          <w:sz w:val="26"/>
          <w:szCs w:val="26"/>
        </w:rPr>
      </w:pPr>
      <w:r w:rsidRPr="00417BEF">
        <w:rPr>
          <w:sz w:val="26"/>
          <w:szCs w:val="26"/>
        </w:rPr>
        <w:t xml:space="preserve">об организации личного приема </w:t>
      </w:r>
    </w:p>
    <w:p w:rsidR="00122B4C" w:rsidRPr="00417BEF" w:rsidRDefault="00374C75" w:rsidP="00374C75">
      <w:pPr>
        <w:pStyle w:val="a7"/>
        <w:ind w:right="-853"/>
        <w:rPr>
          <w:sz w:val="26"/>
          <w:szCs w:val="26"/>
        </w:rPr>
      </w:pPr>
      <w:r w:rsidRPr="00417BEF">
        <w:rPr>
          <w:sz w:val="26"/>
          <w:szCs w:val="26"/>
        </w:rPr>
        <w:t>граждан в Комитете</w:t>
      </w:r>
    </w:p>
    <w:p w:rsidR="00374C75" w:rsidRPr="00417BEF" w:rsidRDefault="00374C75" w:rsidP="00374C75">
      <w:pPr>
        <w:pStyle w:val="a7"/>
        <w:ind w:right="-853"/>
        <w:rPr>
          <w:sz w:val="26"/>
          <w:szCs w:val="26"/>
        </w:rPr>
      </w:pPr>
    </w:p>
    <w:p w:rsidR="00C37139" w:rsidRDefault="00374C75" w:rsidP="00C37139">
      <w:pPr>
        <w:pStyle w:val="a7"/>
        <w:tabs>
          <w:tab w:val="left" w:pos="426"/>
        </w:tabs>
        <w:ind w:right="-58" w:firstLine="709"/>
        <w:jc w:val="both"/>
        <w:rPr>
          <w:sz w:val="26"/>
          <w:szCs w:val="26"/>
        </w:rPr>
      </w:pPr>
      <w:r w:rsidRPr="00417BEF">
        <w:rPr>
          <w:sz w:val="26"/>
          <w:szCs w:val="26"/>
        </w:rPr>
        <w:t xml:space="preserve">Во исполнение </w:t>
      </w:r>
      <w:hyperlink r:id="rId8" w:history="1">
        <w:r w:rsidRPr="00417BEF">
          <w:rPr>
            <w:sz w:val="26"/>
            <w:szCs w:val="26"/>
          </w:rPr>
          <w:t>статьи 13</w:t>
        </w:r>
      </w:hyperlink>
      <w:r w:rsidRPr="00417BEF">
        <w:rPr>
          <w:sz w:val="26"/>
          <w:szCs w:val="26"/>
        </w:rPr>
        <w:t xml:space="preserve"> Федерального закона от </w:t>
      </w:r>
      <w:r w:rsidR="00CE6B21">
        <w:rPr>
          <w:sz w:val="26"/>
          <w:szCs w:val="26"/>
        </w:rPr>
        <w:t>0</w:t>
      </w:r>
      <w:r w:rsidRPr="00417BEF">
        <w:rPr>
          <w:sz w:val="26"/>
          <w:szCs w:val="26"/>
        </w:rPr>
        <w:t>2</w:t>
      </w:r>
      <w:r w:rsidR="00CE6B21">
        <w:rPr>
          <w:sz w:val="26"/>
          <w:szCs w:val="26"/>
        </w:rPr>
        <w:t>.05.</w:t>
      </w:r>
      <w:r w:rsidRPr="00417BEF">
        <w:rPr>
          <w:sz w:val="26"/>
          <w:szCs w:val="26"/>
        </w:rPr>
        <w:t xml:space="preserve">2006 </w:t>
      </w:r>
      <w:r w:rsidR="00DC6412" w:rsidRPr="00417BEF">
        <w:rPr>
          <w:sz w:val="26"/>
          <w:szCs w:val="26"/>
        </w:rPr>
        <w:t>№</w:t>
      </w:r>
      <w:r w:rsidRPr="00417BEF">
        <w:rPr>
          <w:sz w:val="26"/>
          <w:szCs w:val="26"/>
        </w:rPr>
        <w:t xml:space="preserve"> 59-ФЗ </w:t>
      </w:r>
      <w:r w:rsidR="00DC6412" w:rsidRPr="00417BEF">
        <w:rPr>
          <w:sz w:val="26"/>
          <w:szCs w:val="26"/>
        </w:rPr>
        <w:t xml:space="preserve">                           </w:t>
      </w:r>
      <w:r w:rsidRPr="00417BEF">
        <w:rPr>
          <w:sz w:val="26"/>
          <w:szCs w:val="26"/>
        </w:rPr>
        <w:t xml:space="preserve">«О порядке рассмотрения обращений граждан Российской Федерации», </w:t>
      </w:r>
      <w:r w:rsidR="00C37139">
        <w:rPr>
          <w:sz w:val="26"/>
          <w:szCs w:val="26"/>
        </w:rPr>
        <w:t>постановления</w:t>
      </w:r>
      <w:r w:rsidR="00C37139" w:rsidRPr="00C37139">
        <w:rPr>
          <w:sz w:val="26"/>
          <w:szCs w:val="26"/>
        </w:rPr>
        <w:t xml:space="preserve"> Администрации г</w:t>
      </w:r>
      <w:r w:rsidR="00F22B07">
        <w:rPr>
          <w:sz w:val="26"/>
          <w:szCs w:val="26"/>
        </w:rPr>
        <w:t>орода Челябинска от 03.02.2016 №</w:t>
      </w:r>
      <w:r w:rsidR="00A27509">
        <w:rPr>
          <w:sz w:val="26"/>
          <w:szCs w:val="26"/>
        </w:rPr>
        <w:t xml:space="preserve"> 44-п                   «</w:t>
      </w:r>
      <w:r w:rsidR="00C37139" w:rsidRPr="00C37139">
        <w:rPr>
          <w:sz w:val="26"/>
          <w:szCs w:val="26"/>
        </w:rPr>
        <w:t xml:space="preserve">Об утверждении Регламента </w:t>
      </w:r>
      <w:r w:rsidR="00A27509">
        <w:rPr>
          <w:sz w:val="26"/>
          <w:szCs w:val="26"/>
        </w:rPr>
        <w:t>Администрации города Челябинска»</w:t>
      </w:r>
      <w:r w:rsidR="00C37139" w:rsidRPr="00C37139">
        <w:rPr>
          <w:sz w:val="26"/>
          <w:szCs w:val="26"/>
        </w:rPr>
        <w:t xml:space="preserve"> </w:t>
      </w:r>
    </w:p>
    <w:p w:rsidR="00C37139" w:rsidRPr="00417BEF" w:rsidRDefault="00C37139" w:rsidP="00C37139">
      <w:pPr>
        <w:pStyle w:val="a7"/>
        <w:tabs>
          <w:tab w:val="left" w:pos="426"/>
        </w:tabs>
        <w:ind w:right="-58" w:firstLine="709"/>
        <w:jc w:val="both"/>
        <w:rPr>
          <w:sz w:val="26"/>
          <w:szCs w:val="26"/>
        </w:rPr>
      </w:pPr>
    </w:p>
    <w:p w:rsidR="00122B4C" w:rsidRPr="00417BEF" w:rsidRDefault="00122B4C" w:rsidP="00374C75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>ПРИКАЗЫВАЮ:</w:t>
      </w:r>
    </w:p>
    <w:p w:rsidR="00122B4C" w:rsidRPr="00417BEF" w:rsidRDefault="00122B4C" w:rsidP="00374C75">
      <w:pPr>
        <w:spacing w:after="0" w:line="240" w:lineRule="auto"/>
        <w:ind w:right="-58"/>
        <w:rPr>
          <w:rFonts w:ascii="Times New Roman" w:hAnsi="Times New Roman" w:cs="Times New Roman"/>
          <w:sz w:val="26"/>
          <w:szCs w:val="26"/>
        </w:rPr>
      </w:pPr>
    </w:p>
    <w:p w:rsidR="00374C75" w:rsidRPr="00417BEF" w:rsidRDefault="00374C75" w:rsidP="006512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7" w:history="1">
        <w:r w:rsidRPr="00417BE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17BEF">
        <w:rPr>
          <w:rFonts w:ascii="Times New Roman" w:hAnsi="Times New Roman" w:cs="Times New Roman"/>
          <w:sz w:val="26"/>
          <w:szCs w:val="26"/>
        </w:rPr>
        <w:t xml:space="preserve"> об организации личного приема граждан </w:t>
      </w:r>
      <w:r w:rsidR="00A2750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17BEF">
        <w:rPr>
          <w:rFonts w:ascii="Times New Roman" w:hAnsi="Times New Roman" w:cs="Times New Roman"/>
          <w:sz w:val="26"/>
          <w:szCs w:val="26"/>
        </w:rPr>
        <w:t xml:space="preserve">в Комитете по управлению имуществом и земельным отношениям города Челябинска </w:t>
      </w:r>
      <w:r w:rsidR="00C37139">
        <w:rPr>
          <w:rFonts w:ascii="Times New Roman" w:hAnsi="Times New Roman" w:cs="Times New Roman"/>
          <w:sz w:val="26"/>
          <w:szCs w:val="26"/>
        </w:rPr>
        <w:t xml:space="preserve">(далее – Комитет) </w:t>
      </w:r>
      <w:r w:rsidRPr="00417BE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F5D17">
        <w:rPr>
          <w:rFonts w:ascii="Times New Roman" w:hAnsi="Times New Roman" w:cs="Times New Roman"/>
          <w:sz w:val="26"/>
          <w:szCs w:val="26"/>
        </w:rPr>
        <w:t xml:space="preserve"> 1</w:t>
      </w:r>
      <w:r w:rsidR="00260729">
        <w:rPr>
          <w:rFonts w:ascii="Times New Roman" w:hAnsi="Times New Roman" w:cs="Times New Roman"/>
          <w:sz w:val="26"/>
          <w:szCs w:val="26"/>
        </w:rPr>
        <w:t xml:space="preserve"> к  настоящему приказу</w:t>
      </w:r>
      <w:r w:rsidRPr="00417BEF">
        <w:rPr>
          <w:rFonts w:ascii="Times New Roman" w:hAnsi="Times New Roman" w:cs="Times New Roman"/>
          <w:sz w:val="26"/>
          <w:szCs w:val="26"/>
        </w:rPr>
        <w:t>.</w:t>
      </w:r>
    </w:p>
    <w:p w:rsidR="004F5D17" w:rsidRPr="00417BEF" w:rsidRDefault="004F5D17" w:rsidP="004F5D17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график личного приема граждан в Комитете </w:t>
      </w:r>
      <w:r w:rsidRPr="00417BEF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 к  настоящему приказу</w:t>
      </w:r>
      <w:r w:rsidRPr="00417BEF">
        <w:rPr>
          <w:rFonts w:ascii="Times New Roman" w:hAnsi="Times New Roman" w:cs="Times New Roman"/>
          <w:sz w:val="26"/>
          <w:szCs w:val="26"/>
        </w:rPr>
        <w:t>.</w:t>
      </w:r>
    </w:p>
    <w:p w:rsidR="00316F0F" w:rsidRPr="00316F0F" w:rsidRDefault="006436D7" w:rsidP="00316F0F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31184">
        <w:rPr>
          <w:rFonts w:ascii="Times New Roman" w:hAnsi="Times New Roman" w:cs="Times New Roman"/>
          <w:sz w:val="26"/>
          <w:szCs w:val="26"/>
        </w:rPr>
        <w:t>начальнику отдела организационной работы</w:t>
      </w:r>
      <w:r w:rsidR="00231184" w:rsidRPr="00E646B0">
        <w:rPr>
          <w:rFonts w:ascii="Times New Roman" w:hAnsi="Times New Roman" w:cs="Times New Roman"/>
          <w:sz w:val="26"/>
          <w:szCs w:val="26"/>
        </w:rPr>
        <w:t xml:space="preserve"> </w:t>
      </w:r>
      <w:r w:rsidR="002311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Завейборода Д. </w:t>
      </w:r>
      <w:r w:rsidR="00316F0F" w:rsidRPr="00316F0F">
        <w:rPr>
          <w:rFonts w:ascii="Times New Roman" w:hAnsi="Times New Roman" w:cs="Times New Roman"/>
          <w:sz w:val="26"/>
          <w:szCs w:val="26"/>
        </w:rPr>
        <w:t>В. право осуществлять контроль</w:t>
      </w:r>
      <w:r w:rsidR="00A27509">
        <w:rPr>
          <w:rFonts w:ascii="Times New Roman" w:hAnsi="Times New Roman" w:cs="Times New Roman"/>
          <w:sz w:val="26"/>
          <w:szCs w:val="26"/>
        </w:rPr>
        <w:t xml:space="preserve"> </w:t>
      </w:r>
      <w:r w:rsidR="00316F0F" w:rsidRPr="00316F0F">
        <w:rPr>
          <w:rFonts w:ascii="Times New Roman" w:hAnsi="Times New Roman" w:cs="Times New Roman"/>
          <w:sz w:val="26"/>
          <w:szCs w:val="26"/>
        </w:rPr>
        <w:t xml:space="preserve">за своевременным и качественным исполнением входящих документов в соответствии с действующим законодательством. </w:t>
      </w:r>
    </w:p>
    <w:p w:rsidR="00316F0F" w:rsidRPr="00260729" w:rsidRDefault="00316F0F" w:rsidP="00316F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16F0F">
        <w:rPr>
          <w:rFonts w:ascii="Times New Roman" w:hAnsi="Times New Roman" w:cs="Times New Roman"/>
          <w:sz w:val="26"/>
          <w:szCs w:val="26"/>
        </w:rPr>
        <w:t xml:space="preserve">тделу </w:t>
      </w:r>
      <w:r>
        <w:rPr>
          <w:rFonts w:ascii="Times New Roman" w:hAnsi="Times New Roman" w:cs="Times New Roman"/>
          <w:sz w:val="26"/>
          <w:szCs w:val="26"/>
        </w:rPr>
        <w:t xml:space="preserve">информатизации </w:t>
      </w:r>
      <w:r w:rsidRPr="00316F0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Рязанов А. К.</w:t>
      </w:r>
      <w:r w:rsidRPr="00316F0F">
        <w:rPr>
          <w:rFonts w:ascii="Times New Roman" w:hAnsi="Times New Roman" w:cs="Times New Roman"/>
          <w:sz w:val="26"/>
          <w:szCs w:val="26"/>
        </w:rPr>
        <w:t xml:space="preserve">) разместить </w:t>
      </w:r>
      <w:r w:rsidR="00A27509">
        <w:rPr>
          <w:rFonts w:ascii="Times New Roman" w:hAnsi="Times New Roman" w:cs="Times New Roman"/>
          <w:sz w:val="26"/>
          <w:szCs w:val="26"/>
        </w:rPr>
        <w:t xml:space="preserve">Положение                            об </w:t>
      </w:r>
      <w:r w:rsidR="00E646B0" w:rsidRPr="00316F0F">
        <w:rPr>
          <w:rFonts w:ascii="Times New Roman" w:hAnsi="Times New Roman" w:cs="Times New Roman"/>
          <w:sz w:val="26"/>
          <w:szCs w:val="26"/>
        </w:rPr>
        <w:t xml:space="preserve"> организации личного приема граждан в Комитете</w:t>
      </w:r>
      <w:r w:rsidR="00E646B0">
        <w:rPr>
          <w:rFonts w:ascii="Times New Roman" w:hAnsi="Times New Roman" w:cs="Times New Roman"/>
          <w:sz w:val="26"/>
          <w:szCs w:val="26"/>
        </w:rPr>
        <w:t xml:space="preserve"> и </w:t>
      </w:r>
      <w:r w:rsidR="00E646B0" w:rsidRPr="00316F0F">
        <w:rPr>
          <w:rFonts w:ascii="Times New Roman" w:hAnsi="Times New Roman" w:cs="Times New Roman"/>
          <w:sz w:val="26"/>
          <w:szCs w:val="26"/>
        </w:rPr>
        <w:t xml:space="preserve">график личного приема </w:t>
      </w:r>
      <w:r w:rsidR="00E646B0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E646B0" w:rsidRPr="00260729">
        <w:rPr>
          <w:rFonts w:ascii="Times New Roman" w:hAnsi="Times New Roman" w:cs="Times New Roman"/>
          <w:sz w:val="26"/>
          <w:szCs w:val="26"/>
        </w:rPr>
        <w:t xml:space="preserve">лицами </w:t>
      </w:r>
      <w:r w:rsidRPr="00260729">
        <w:rPr>
          <w:rFonts w:ascii="Times New Roman" w:hAnsi="Times New Roman" w:cs="Times New Roman"/>
          <w:sz w:val="26"/>
          <w:szCs w:val="26"/>
        </w:rPr>
        <w:t>на сайте Комитета в разделе «Руководство».</w:t>
      </w:r>
    </w:p>
    <w:p w:rsidR="00122B4C" w:rsidRPr="00260729" w:rsidRDefault="00122B4C" w:rsidP="00316F0F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29">
        <w:rPr>
          <w:rFonts w:ascii="Times New Roman" w:hAnsi="Times New Roman" w:cs="Times New Roman"/>
          <w:sz w:val="26"/>
          <w:szCs w:val="26"/>
        </w:rPr>
        <w:t xml:space="preserve">Общему отделу (Култаева И. Э.) </w:t>
      </w:r>
      <w:r w:rsidR="003E7984" w:rsidRPr="0026072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260729" w:rsidRPr="00260729">
        <w:rPr>
          <w:rFonts w:ascii="Times New Roman" w:hAnsi="Times New Roman" w:cs="Times New Roman"/>
          <w:sz w:val="26"/>
          <w:szCs w:val="26"/>
        </w:rPr>
        <w:t>сбор</w:t>
      </w:r>
      <w:r w:rsidR="00A27509">
        <w:rPr>
          <w:rFonts w:ascii="Times New Roman" w:hAnsi="Times New Roman" w:cs="Times New Roman"/>
          <w:sz w:val="26"/>
          <w:szCs w:val="26"/>
        </w:rPr>
        <w:t>,</w:t>
      </w:r>
      <w:r w:rsidR="00260729" w:rsidRPr="00260729">
        <w:rPr>
          <w:rFonts w:ascii="Times New Roman" w:hAnsi="Times New Roman" w:cs="Times New Roman"/>
          <w:sz w:val="26"/>
          <w:szCs w:val="26"/>
        </w:rPr>
        <w:t xml:space="preserve"> подготовку </w:t>
      </w:r>
      <w:r w:rsidR="00A2750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60729">
        <w:rPr>
          <w:rFonts w:ascii="Times New Roman" w:hAnsi="Times New Roman" w:cs="Times New Roman"/>
          <w:sz w:val="26"/>
          <w:szCs w:val="26"/>
        </w:rPr>
        <w:t xml:space="preserve">и представление </w:t>
      </w:r>
      <w:r w:rsidR="00260729" w:rsidRPr="00260729">
        <w:rPr>
          <w:rFonts w:ascii="Times New Roman" w:hAnsi="Times New Roman" w:cs="Times New Roman"/>
          <w:sz w:val="26"/>
          <w:szCs w:val="26"/>
        </w:rPr>
        <w:t>сводной информации о результатах приема граждан в Комитете</w:t>
      </w:r>
      <w:r w:rsidR="003E7984" w:rsidRPr="00260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29C4" w:rsidRPr="00260729" w:rsidRDefault="003429C4" w:rsidP="003429C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приказ Комитета от 31.12.2015 № 519-лс «Об организации личного приема граждан в Комитете» утратившим силу.</w:t>
      </w:r>
    </w:p>
    <w:p w:rsidR="00122B4C" w:rsidRDefault="00122B4C" w:rsidP="00316F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7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072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374C75" w:rsidRPr="0026072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374C75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  <w:r w:rsidRPr="00177984">
        <w:rPr>
          <w:rFonts w:ascii="Times New Roman" w:hAnsi="Times New Roman" w:cs="Times New Roman"/>
          <w:sz w:val="26"/>
          <w:szCs w:val="26"/>
        </w:rPr>
        <w:t>П</w:t>
      </w:r>
      <w:r w:rsidR="00122B4C" w:rsidRPr="00177984">
        <w:rPr>
          <w:rFonts w:ascii="Times New Roman" w:hAnsi="Times New Roman" w:cs="Times New Roman"/>
          <w:sz w:val="26"/>
          <w:szCs w:val="26"/>
        </w:rPr>
        <w:t>редседател</w:t>
      </w:r>
      <w:r w:rsidRPr="00177984">
        <w:rPr>
          <w:rFonts w:ascii="Times New Roman" w:hAnsi="Times New Roman" w:cs="Times New Roman"/>
          <w:sz w:val="26"/>
          <w:szCs w:val="26"/>
        </w:rPr>
        <w:t xml:space="preserve">ь  </w:t>
      </w:r>
      <w:r w:rsidR="00122B4C" w:rsidRPr="00177984">
        <w:rPr>
          <w:rFonts w:ascii="Times New Roman" w:hAnsi="Times New Roman" w:cs="Times New Roman"/>
          <w:sz w:val="26"/>
          <w:szCs w:val="26"/>
        </w:rPr>
        <w:t xml:space="preserve">Комитета                                                                                 </w:t>
      </w:r>
      <w:r w:rsidR="006436D7">
        <w:rPr>
          <w:rFonts w:ascii="Times New Roman" w:hAnsi="Times New Roman" w:cs="Times New Roman"/>
          <w:sz w:val="26"/>
          <w:szCs w:val="26"/>
        </w:rPr>
        <w:t>О.</w:t>
      </w:r>
      <w:r w:rsidR="00345233">
        <w:rPr>
          <w:rFonts w:ascii="Times New Roman" w:hAnsi="Times New Roman" w:cs="Times New Roman"/>
          <w:sz w:val="26"/>
          <w:szCs w:val="26"/>
        </w:rPr>
        <w:t xml:space="preserve"> </w:t>
      </w:r>
      <w:r w:rsidR="006436D7">
        <w:rPr>
          <w:rFonts w:ascii="Times New Roman" w:hAnsi="Times New Roman" w:cs="Times New Roman"/>
          <w:sz w:val="26"/>
          <w:szCs w:val="26"/>
        </w:rPr>
        <w:t>В.</w:t>
      </w:r>
      <w:r w:rsidRPr="00177984">
        <w:rPr>
          <w:rFonts w:ascii="Times New Roman" w:hAnsi="Times New Roman" w:cs="Times New Roman"/>
          <w:sz w:val="26"/>
          <w:szCs w:val="26"/>
        </w:rPr>
        <w:t xml:space="preserve"> </w:t>
      </w:r>
      <w:r w:rsidR="006436D7">
        <w:rPr>
          <w:rFonts w:ascii="Times New Roman" w:hAnsi="Times New Roman" w:cs="Times New Roman"/>
          <w:sz w:val="26"/>
          <w:szCs w:val="26"/>
        </w:rPr>
        <w:t>Шейкина</w:t>
      </w: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77984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77984" w:rsidRPr="008027D7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177984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4F5D17" w:rsidRDefault="004F5D17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4F5D17" w:rsidRPr="00253865" w:rsidRDefault="004F5D17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177984" w:rsidRPr="005A5757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2B4C" w:rsidRPr="00177984" w:rsidRDefault="00122B4C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  <w:r w:rsidRPr="00177984">
        <w:rPr>
          <w:rFonts w:ascii="Times New Roman" w:hAnsi="Times New Roman" w:cs="Times New Roman"/>
          <w:szCs w:val="26"/>
        </w:rPr>
        <w:t>Н. Л. Аношкина</w:t>
      </w:r>
    </w:p>
    <w:p w:rsidR="00115BC3" w:rsidRPr="00374C75" w:rsidRDefault="00122B4C" w:rsidP="0022672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77984">
        <w:rPr>
          <w:rFonts w:ascii="Times New Roman" w:hAnsi="Times New Roman" w:cs="Times New Roman"/>
          <w:szCs w:val="26"/>
        </w:rPr>
        <w:t>263 16 71</w:t>
      </w:r>
      <w:r w:rsidR="00374C7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115BC3" w:rsidRPr="00115BC3" w:rsidTr="00115BC3">
        <w:tc>
          <w:tcPr>
            <w:tcW w:w="6345" w:type="dxa"/>
          </w:tcPr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9F0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Комитета </w:t>
            </w:r>
          </w:p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 № ______</w:t>
            </w:r>
          </w:p>
        </w:tc>
      </w:tr>
    </w:tbl>
    <w:p w:rsidR="00115BC3" w:rsidRPr="00115BC3" w:rsidRDefault="00115BC3" w:rsidP="0011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115BC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15BC3" w:rsidRPr="00115BC3" w:rsidRDefault="00115BC3" w:rsidP="00115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5BC3">
        <w:rPr>
          <w:rFonts w:ascii="Times New Roman" w:hAnsi="Times New Roman" w:cs="Times New Roman"/>
          <w:b w:val="0"/>
          <w:sz w:val="24"/>
          <w:szCs w:val="24"/>
        </w:rPr>
        <w:t>ОБ ОРГАНИЗАЦИИ ЛИЧНОГО ПРИЕМА ГРАЖДАН</w:t>
      </w:r>
    </w:p>
    <w:p w:rsidR="00115BC3" w:rsidRPr="00115BC3" w:rsidRDefault="00115BC3" w:rsidP="00115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5BC3">
        <w:rPr>
          <w:rFonts w:ascii="Times New Roman" w:hAnsi="Times New Roman" w:cs="Times New Roman"/>
          <w:b w:val="0"/>
          <w:sz w:val="24"/>
          <w:szCs w:val="24"/>
        </w:rPr>
        <w:t>В КОМИТЕТЕ ПО УПРАВЛЕНИЮ ИМУЩЕСТВОМ И ЗЕМЕЛЬНЫМ ОТНОШЕНИЯМ ГОРОДА ЧЕЛЯБИНСКА</w:t>
      </w:r>
    </w:p>
    <w:p w:rsidR="00115BC3" w:rsidRPr="00115BC3" w:rsidRDefault="00115BC3" w:rsidP="00115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BC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15BC3" w:rsidRPr="00115BC3" w:rsidRDefault="00115BC3" w:rsidP="00115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1. Прием граждан в Комитете по управлению имуществом и земельным отношениям города Челябинска (далее Комитет) осуществляется в соответствии с </w:t>
      </w:r>
      <w:hyperlink r:id="rId9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2. Личный прием граждан по вопросам, отнесенным к компетенции Комитета, проводится в целях поддержания непосредственных контактов Комитета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3. Прием граждан в Комитете проводят: председатель Комитета (далее - председатель), заместители председателя и уполномоченные должностные лица.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4. Должностное лицо, осуществляющее прием граждан, несет ответственность за качество ответов по существу поставленных вопросов и предоставляемые разъяснения по вопросам, отнесенным к сфере ведения Комитета.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BC3">
        <w:rPr>
          <w:rFonts w:ascii="Times New Roman" w:hAnsi="Times New Roman" w:cs="Times New Roman"/>
          <w:sz w:val="24"/>
          <w:szCs w:val="24"/>
        </w:rPr>
        <w:t>. Организация приема граждан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5. Личный прием граждан в Комитете осуществляется на основе обращений, поступивших в письменной форме, в виде электронного запроса и устного личного обращения. Информация о порядке личного приема граждан (место приема, условия приема, необходимые документы, контактный телефон/факс) размещается на официальном сайте Комитета в сети Интернет.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6. Запись граждан на прием к председателю и его заместителям осуществляется уполномоченными лицами.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Заявления граждан о приеме рассматриваются на соответствие следующим требованиям: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просьба заявителя о личном приеме не должна быть анонимной;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интересующий заявителя вопрос должен относиться к компетенции Комитета;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представляемые заявителем материалы не должны содержать выражений, оскорбляющих честь и достоинство других лиц.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Если заявление гражданина (устное или письменное) о личном приеме не соответствует вышеприведенным требованиям, гражданину может быть отказано в приеме председателем или заместителями председателя с обязательным разъяснением причины отказа.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7. Если в ходе рассмотрения заявления гражданина возникает необходимость проверки документов и материалов, представленных заявителем, и дополнительного уточнения обстоятельств дела, то гражданин будет дополнительно уведомлен о дате его приема председателем. </w:t>
      </w:r>
    </w:p>
    <w:p w:rsidR="00DB0C95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8. При осуществлении записи на прием к председателю и заместителям председателя уполномоченное лицо осуществляет регистрацию устного обращения гражданина в Журнале </w:t>
      </w:r>
    </w:p>
    <w:p w:rsidR="00115BC3" w:rsidRPr="00115BC3" w:rsidRDefault="00115BC3" w:rsidP="00DB0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lastRenderedPageBreak/>
        <w:t xml:space="preserve">учета граждан, обратившихся в Комитет (далее - Журнал), форма которого предусмотрена </w:t>
      </w:r>
      <w:hyperlink r:id="rId11" w:anchor="P99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 1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9. Сведения о произведенной записи на личный прием уполномоченное лицо направляет председателю или заместителям председателя в соответствии с распределением полномочий.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10. Председатель или заместители председателя в случае необходимости дают поручения должностным лицам соответствующих управлений Комитета о подготовке необходимых материалов по рассматриваемому вопросу к дате приема.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Дата, место и время приема граждан определяется уполномоченным лицом</w:t>
      </w:r>
      <w:r w:rsidR="00DB0C95">
        <w:rPr>
          <w:rFonts w:ascii="Times New Roman" w:hAnsi="Times New Roman" w:cs="Times New Roman"/>
          <w:sz w:val="24"/>
          <w:szCs w:val="24"/>
        </w:rPr>
        <w:t>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115BC3">
        <w:rPr>
          <w:rFonts w:ascii="Times New Roman" w:hAnsi="Times New Roman" w:cs="Times New Roman"/>
          <w:sz w:val="24"/>
          <w:szCs w:val="24"/>
        </w:rPr>
        <w:t xml:space="preserve">11. Общий отдел обобщает и по итогам каждого квартала/года готовит информацию о рассмотрении обращений граждан в Комитете по форме, предусмотренной                    </w:t>
      </w:r>
      <w:hyperlink r:id="rId12" w:anchor="P126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 2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который представляет председателю Комитета.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5BC3">
        <w:rPr>
          <w:rFonts w:ascii="Times New Roman" w:hAnsi="Times New Roman" w:cs="Times New Roman"/>
          <w:sz w:val="24"/>
          <w:szCs w:val="24"/>
        </w:rPr>
        <w:t>. Прием граждан председателем и его заместителями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12. Председатель и его заместители проводят прием граждан в служебных кабинетах.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13. По решению председателя, его заместителей к участию в проведении ими приема граждан могут привлекаться иные работники Комитета.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14. При личном приеме гражданин предъявляет документ, удостоверяющий его личность.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115B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5BC3">
        <w:rPr>
          <w:rFonts w:ascii="Times New Roman" w:hAnsi="Times New Roman" w:cs="Times New Roman"/>
          <w:sz w:val="24"/>
          <w:szCs w:val="24"/>
        </w:rPr>
        <w:t xml:space="preserve"> если интересующий гражданина вопрос на момент приема является очевидным и не требует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и в дальнейшем заносится в </w:t>
      </w:r>
      <w:hyperlink r:id="rId13" w:anchor="P99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115BC3">
        <w:rPr>
          <w:rFonts w:ascii="Times New Roman" w:hAnsi="Times New Roman" w:cs="Times New Roman"/>
          <w:sz w:val="24"/>
          <w:szCs w:val="24"/>
        </w:rPr>
        <w:t>. В остальных случаях дается письменный ответ по существу поставленных в обращении вопросов.</w:t>
      </w: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15BC3">
        <w:rPr>
          <w:rFonts w:ascii="Times New Roman" w:hAnsi="Times New Roman" w:cs="Times New Roman"/>
          <w:sz w:val="24"/>
          <w:szCs w:val="24"/>
        </w:rPr>
        <w:t>В случаях, если на личном приеме возникают новые</w:t>
      </w:r>
      <w:r>
        <w:rPr>
          <w:rFonts w:ascii="Times New Roman" w:hAnsi="Times New Roman" w:cs="Times New Roman"/>
          <w:sz w:val="24"/>
          <w:szCs w:val="24"/>
        </w:rPr>
        <w:t xml:space="preserve">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порядке подлежит регистрации в общем отделе и последующему направлению на рассмотрение и разрешение по существу управлениями Комитета в соответствии с их компетенцией.</w:t>
      </w:r>
      <w:proofErr w:type="gramEnd"/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Содержание как устных, так и письменных обращений граждан во время личного приема председателем и заместителями председателя заносятся в карточку личного приема гражданина, по результатам приема подписываются лицом, осуществляющим прием,                         и передаются в общий отдел для последующей регистрации и учета в Журнале.</w:t>
      </w:r>
    </w:p>
    <w:p w:rsid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Прием граждан иными должностными лицами</w:t>
      </w:r>
    </w:p>
    <w:p w:rsid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Председатель и заместители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ознакомлении с информацией о произведенной предварительной записи к ним на личный 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представленной уполномоченным лицом, вправе делегировать (в письменной форме) полномочия по приему граждан должностным лицам (не ниже начальника отдела) управлений Комитета, в компетенцию которых, в соответствии с должностными инструкциями, входят рассматриваемые вопросы.</w:t>
      </w: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Все устные и письменные обращения граждан, полученные во время личного приема, должностные лица заносят в карточку личного приема гражданина, подписывают и передают  уполномоченному лицу для регистрации и учета в Журнале.</w:t>
      </w: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6B6" w:rsidRDefault="00115BC3" w:rsidP="00115BC3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               О. В. Шейкина</w:t>
      </w:r>
    </w:p>
    <w:p w:rsidR="009F06B6" w:rsidRDefault="009F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6512FD" w:rsidTr="006512FD">
        <w:tc>
          <w:tcPr>
            <w:tcW w:w="6204" w:type="dxa"/>
          </w:tcPr>
          <w:p w:rsidR="006512FD" w:rsidRDefault="00115BC3" w:rsidP="008A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</w:tcPr>
          <w:p w:rsidR="006512FD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6512FD" w:rsidRPr="00374C75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FD" w:rsidRPr="00374C75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</w:t>
            </w:r>
          </w:p>
          <w:p w:rsidR="006512FD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личного приема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в Комитете</w:t>
            </w:r>
          </w:p>
        </w:tc>
      </w:tr>
    </w:tbl>
    <w:p w:rsidR="00240D97" w:rsidRPr="00374C75" w:rsidRDefault="00240D97" w:rsidP="008A2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D97" w:rsidRPr="00374C75" w:rsidRDefault="00240D97" w:rsidP="008A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374C75">
        <w:rPr>
          <w:rFonts w:ascii="Times New Roman" w:hAnsi="Times New Roman" w:cs="Times New Roman"/>
          <w:sz w:val="24"/>
          <w:szCs w:val="24"/>
        </w:rPr>
        <w:t>Журнал</w:t>
      </w:r>
    </w:p>
    <w:p w:rsidR="00240D97" w:rsidRPr="00374C75" w:rsidRDefault="00240D97" w:rsidP="008A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C75">
        <w:rPr>
          <w:rFonts w:ascii="Times New Roman" w:hAnsi="Times New Roman" w:cs="Times New Roman"/>
          <w:sz w:val="24"/>
          <w:szCs w:val="24"/>
        </w:rPr>
        <w:t xml:space="preserve">учета граждан, обратившихся в </w:t>
      </w:r>
      <w:r w:rsidR="008A2D31" w:rsidRPr="00374C75">
        <w:rPr>
          <w:rFonts w:ascii="Times New Roman" w:hAnsi="Times New Roman" w:cs="Times New Roman"/>
          <w:sz w:val="24"/>
          <w:szCs w:val="24"/>
        </w:rPr>
        <w:t>Комитет</w:t>
      </w:r>
    </w:p>
    <w:p w:rsidR="00240D97" w:rsidRPr="00374C75" w:rsidRDefault="00240D97" w:rsidP="008A2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60"/>
        <w:gridCol w:w="1440"/>
        <w:gridCol w:w="1560"/>
        <w:gridCol w:w="1560"/>
        <w:gridCol w:w="1999"/>
        <w:gridCol w:w="1560"/>
      </w:tblGrid>
      <w:tr w:rsidR="004D3877" w:rsidRPr="00374C75" w:rsidTr="006512FD">
        <w:trPr>
          <w:trHeight w:val="240"/>
        </w:trPr>
        <w:tc>
          <w:tcPr>
            <w:tcW w:w="600" w:type="dxa"/>
          </w:tcPr>
          <w:p w:rsidR="004D3877" w:rsidRPr="00374C75" w:rsidRDefault="006512FD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44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3877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5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99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5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3877" w:rsidRPr="00374C75" w:rsidTr="006512F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40D97" w:rsidRPr="00374C75" w:rsidRDefault="00240D97" w:rsidP="008A2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6512FD" w:rsidTr="006512FD">
        <w:tc>
          <w:tcPr>
            <w:tcW w:w="6345" w:type="dxa"/>
          </w:tcPr>
          <w:p w:rsidR="006512FD" w:rsidRDefault="006512FD" w:rsidP="008A2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12FD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6512FD" w:rsidRPr="00374C75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FD" w:rsidRPr="00374C75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</w:t>
            </w:r>
          </w:p>
          <w:p w:rsidR="006512FD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личного приема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в Комитете</w:t>
            </w:r>
          </w:p>
        </w:tc>
      </w:tr>
    </w:tbl>
    <w:p w:rsidR="00240D97" w:rsidRPr="00172A1D" w:rsidRDefault="00240D97" w:rsidP="008A2D3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>ИНФОРМАЦИЯ</w:t>
      </w: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 xml:space="preserve">о рассмотрении обращений граждан за  </w:t>
      </w:r>
      <w:r w:rsidR="00EF16D0">
        <w:rPr>
          <w:rFonts w:ascii="Times New Roman" w:hAnsi="Times New Roman" w:cs="Times New Roman"/>
          <w:sz w:val="26"/>
          <w:szCs w:val="26"/>
        </w:rPr>
        <w:t xml:space="preserve">______ </w:t>
      </w:r>
      <w:r w:rsidRPr="004B1AD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B1AD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 xml:space="preserve">в Комитете по управлению имуществом и земельным отношениям  </w:t>
      </w: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>города Челябинска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222"/>
        <w:gridCol w:w="850"/>
      </w:tblGrid>
      <w:tr w:rsidR="004B1AD5" w:rsidRPr="004B1AD5" w:rsidTr="00CE6B21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B1A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 xml:space="preserve">Поступило всего обращений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форме: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устных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виду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заявлений,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просьбы о содействии в реализации конституционных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сообщения о нарушении законов и иных нормативных правовых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сообщения о недостатках в работе государственных органов, органов местного самоуправления и должностных лиц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критика деятельности государственных органов, органов местного самоуправления и должностных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предложений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совершенствованию законов, иных нормативно правовых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совершенствованию деятельности государственных органов,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развитию общественных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улучшению социально-экономической и иных сфер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жалоб,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просьбы о восстановлении или защите нарушенных прав, свобод или законных интересов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жалобы на действия (бездействие) должностных и уполномоченных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не обращений,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оценка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поздравление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приглашение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lastRenderedPageBreak/>
              <w:t>1.2.4.4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соболезнование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текст, не имеющий смысла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материалы на ознакомление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просьба, не основанная на законе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запросов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источнику поступления: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заявитель лично (при обращении непосредственно в приемную структурного подразделения,  почтовым отправлением, по электронной почте, через Интернет-приемную)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Президента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Приемная Президента РФ в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6512FD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Правительство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органы исполнительной власти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администрации внутригородских районов,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Калининского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Курчатовского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Ленинского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Металлургического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Тракторозаводского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Центрального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Государственная Дума (в т.ч. депутаты ГД)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Законодательное Собрание (в т.ч. депутаты ЗСО)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Челябинская городская Дума (в т.ч. депутаты)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правоохранительные органы,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органы обеспечения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уполномоченные по правам (человека, ребенка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6512FD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категории заявителя: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аграрий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служащий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государственный, муниципальный служащий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работник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работник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работник культуры,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учащийся, студент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военнослужащий, офицер запаса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БОМЖ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беженец-переселенец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пострадавший от репрессий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пострадавший от радиации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труженик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семьи погибших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участник 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 инвалиды </w:t>
            </w:r>
            <w:r w:rsidRPr="004B1AD5">
              <w:rPr>
                <w:rFonts w:ascii="Times New Roman" w:hAnsi="Times New Roman" w:cs="Times New Roman"/>
                <w:lang w:val="en-US"/>
              </w:rPr>
              <w:t>BO</w:t>
            </w:r>
            <w:proofErr w:type="gramStart"/>
            <w:r w:rsidRPr="004B1AD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ветеран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lastRenderedPageBreak/>
              <w:t>1.4.27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инвалид по общему заболеванию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инвалид с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инвалид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инвалид </w:t>
            </w:r>
            <w:proofErr w:type="gramStart"/>
            <w:r w:rsidRPr="004B1AD5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семья, имеющая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многодетная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семья, имеющая близнецов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опекуны (попечители), приемные 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малоимущие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 признаками психического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осужденный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без адреса и фамилии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категория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другие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результаты рассмотрения: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поддержано, в т.ч. меры приняты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оставлено без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дан ответ не по существу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находится на рассмотрении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рассмотренным обращениям: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поступило  повторных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поступило неоднократных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привлечением лиц иных органов (коллегиально)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участием авторов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 w:rsidRPr="004B1AD5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4B1AD5"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привлечено к ответственности за нарушение порядка рассмотрения обращений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количество обращений, содержащих сведения о преследовании за обращение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выявлено вопросов повышенной активности населения (с указанием кода вопроса)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принято мер управляющего воздействия по вопросам повышенной активности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Проведено личных приемов граждан: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Руководителем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Заместителе</w:t>
            </w:r>
            <w:proofErr w:type="gramStart"/>
            <w:r w:rsidRPr="004B1AD5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4B1AD5">
              <w:rPr>
                <w:rFonts w:ascii="Times New Roman" w:hAnsi="Times New Roman" w:cs="Times New Roman"/>
              </w:rPr>
              <w:t>ями</w:t>
            </w:r>
            <w:proofErr w:type="spellEnd"/>
            <w:r w:rsidRPr="004B1AD5">
              <w:rPr>
                <w:rFonts w:ascii="Times New Roman" w:hAnsi="Times New Roman" w:cs="Times New Roman"/>
              </w:rPr>
              <w:t xml:space="preserve">) руководителя органа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Принято граждан на личных приемах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 xml:space="preserve">Проведено тематических приемов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Мероприятия по совершенствованию работы: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размещено материалов в СМИ (на сайтах, в газетах)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методических материалов, сборников, брошюр, буклетов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применение новых форм коммуникаций («горячие линии», «</w:t>
            </w:r>
            <w:proofErr w:type="spellStart"/>
            <w:r w:rsidRPr="004B1AD5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B1AD5">
              <w:rPr>
                <w:rFonts w:ascii="Times New Roman" w:hAnsi="Times New Roman" w:cs="Times New Roman"/>
              </w:rPr>
              <w:t>», «прямые линии» с руководителями)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проведенных выездных приемов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проведенных встреч с населением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4B1AD5" w:rsidRDefault="004B1AD5" w:rsidP="00CE6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Количество обращений граждан по вопросам коррупционных проявлений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172A1D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 xml:space="preserve">Информация о вопросах, поставленных в устных и письменных обращений граждан, и о результатах их рассмотрения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D932E5" w:rsidTr="00997A76">
        <w:tc>
          <w:tcPr>
            <w:tcW w:w="6345" w:type="dxa"/>
          </w:tcPr>
          <w:p w:rsidR="00D932E5" w:rsidRDefault="00D932E5" w:rsidP="00997A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932E5" w:rsidRDefault="00D932E5" w:rsidP="00997A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932E5" w:rsidRDefault="00D932E5" w:rsidP="00997A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E5" w:rsidRDefault="00D932E5" w:rsidP="00997A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</w:t>
            </w:r>
          </w:p>
          <w:p w:rsidR="00D932E5" w:rsidRDefault="00D932E5" w:rsidP="00997A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52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52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204-лс</w:t>
            </w:r>
          </w:p>
        </w:tc>
      </w:tr>
    </w:tbl>
    <w:p w:rsidR="00D932E5" w:rsidRPr="00374C75" w:rsidRDefault="00D932E5" w:rsidP="00D93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D932E5" w:rsidTr="00997A76">
        <w:tc>
          <w:tcPr>
            <w:tcW w:w="5920" w:type="dxa"/>
          </w:tcPr>
          <w:p w:rsidR="00D932E5" w:rsidRDefault="00D932E5" w:rsidP="00997A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D932E5" w:rsidRDefault="00D932E5" w:rsidP="00997A76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932E5" w:rsidRPr="00A66ED7" w:rsidRDefault="00D932E5" w:rsidP="00D932E5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ED7">
        <w:rPr>
          <w:rFonts w:ascii="Times New Roman" w:eastAsia="Calibri" w:hAnsi="Times New Roman" w:cs="Times New Roman"/>
          <w:bCs/>
          <w:sz w:val="24"/>
          <w:szCs w:val="24"/>
        </w:rPr>
        <w:t xml:space="preserve">График личного приема граждан в Комитете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2"/>
        <w:gridCol w:w="1727"/>
        <w:gridCol w:w="2126"/>
        <w:gridCol w:w="1701"/>
        <w:gridCol w:w="1560"/>
      </w:tblGrid>
      <w:tr w:rsidR="00D932E5" w:rsidRPr="0041564C" w:rsidTr="00997A76">
        <w:tc>
          <w:tcPr>
            <w:tcW w:w="2492" w:type="dxa"/>
            <w:shd w:val="pct10" w:color="auto" w:fill="auto"/>
            <w:vAlign w:val="center"/>
          </w:tcPr>
          <w:p w:rsidR="00D932E5" w:rsidRPr="0041564C" w:rsidRDefault="00D932E5" w:rsidP="0099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 Должность</w:t>
            </w:r>
          </w:p>
        </w:tc>
        <w:tc>
          <w:tcPr>
            <w:tcW w:w="1727" w:type="dxa"/>
            <w:shd w:val="pct10" w:color="auto" w:fill="auto"/>
            <w:vAlign w:val="center"/>
          </w:tcPr>
          <w:p w:rsidR="00D932E5" w:rsidRPr="0041564C" w:rsidRDefault="00D932E5" w:rsidP="0099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D932E5" w:rsidRPr="0041564C" w:rsidRDefault="00D932E5" w:rsidP="0099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адрес приема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932E5" w:rsidRPr="0041564C" w:rsidRDefault="00D932E5" w:rsidP="0099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D932E5" w:rsidRPr="0041564C" w:rsidRDefault="00D932E5" w:rsidP="0099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записи на личный прием</w:t>
            </w:r>
          </w:p>
        </w:tc>
      </w:tr>
      <w:tr w:rsidR="00D932E5" w:rsidRPr="0041564C" w:rsidTr="00997A76">
        <w:trPr>
          <w:trHeight w:val="1174"/>
        </w:trPr>
        <w:tc>
          <w:tcPr>
            <w:tcW w:w="2492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</w:t>
            </w:r>
          </w:p>
        </w:tc>
        <w:tc>
          <w:tcPr>
            <w:tcW w:w="1727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и 4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 каждого месяца</w:t>
            </w:r>
          </w:p>
        </w:tc>
        <w:tc>
          <w:tcPr>
            <w:tcW w:w="2126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Воровского, 2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 601</w:t>
            </w:r>
          </w:p>
        </w:tc>
        <w:tc>
          <w:tcPr>
            <w:tcW w:w="1701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09.00 -12.00</w:t>
            </w:r>
          </w:p>
        </w:tc>
        <w:tc>
          <w:tcPr>
            <w:tcW w:w="1560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265 34 78</w:t>
            </w:r>
          </w:p>
        </w:tc>
      </w:tr>
      <w:tr w:rsidR="00D932E5" w:rsidRPr="0041564C" w:rsidTr="00997A76">
        <w:trPr>
          <w:trHeight w:val="2076"/>
        </w:trPr>
        <w:tc>
          <w:tcPr>
            <w:tcW w:w="2492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Управление имущественных отношений</w:t>
            </w:r>
            <w:r w:rsidRPr="00651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и 3 </w:t>
            </w:r>
          </w:p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каждого 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Тимирязева, 36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09.00 -12.00</w:t>
            </w:r>
          </w:p>
        </w:tc>
        <w:tc>
          <w:tcPr>
            <w:tcW w:w="1560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263 79 72</w:t>
            </w:r>
          </w:p>
        </w:tc>
      </w:tr>
      <w:tr w:rsidR="00D932E5" w:rsidRPr="0041564C" w:rsidTr="00997A76">
        <w:trPr>
          <w:trHeight w:val="1174"/>
        </w:trPr>
        <w:tc>
          <w:tcPr>
            <w:tcW w:w="2492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Управление жилищной политики</w:t>
            </w:r>
          </w:p>
        </w:tc>
        <w:tc>
          <w:tcPr>
            <w:tcW w:w="1727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и 3 </w:t>
            </w:r>
          </w:p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каждого 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Тимирязева, 36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1560" w:type="dxa"/>
            <w:vAlign w:val="center"/>
          </w:tcPr>
          <w:p w:rsidR="00D932E5" w:rsidRPr="00F810E4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263 79 72</w:t>
            </w:r>
          </w:p>
        </w:tc>
      </w:tr>
      <w:tr w:rsidR="00D932E5" w:rsidRPr="0041564C" w:rsidTr="00997A76">
        <w:trPr>
          <w:trHeight w:val="1174"/>
        </w:trPr>
        <w:tc>
          <w:tcPr>
            <w:tcW w:w="2492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курирующий Правовое управление</w:t>
            </w:r>
          </w:p>
        </w:tc>
        <w:tc>
          <w:tcPr>
            <w:tcW w:w="1727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и 4 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126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Воровского, 2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:rsidR="00D932E5" w:rsidRPr="00F810E4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265 89 78</w:t>
            </w:r>
          </w:p>
        </w:tc>
      </w:tr>
      <w:tr w:rsidR="00D932E5" w:rsidRPr="0041564C" w:rsidTr="00997A76">
        <w:trPr>
          <w:trHeight w:val="1174"/>
        </w:trPr>
        <w:tc>
          <w:tcPr>
            <w:tcW w:w="2492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 - финансовое управление</w:t>
            </w:r>
          </w:p>
        </w:tc>
        <w:tc>
          <w:tcPr>
            <w:tcW w:w="1727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и 4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 каждого месяца</w:t>
            </w:r>
          </w:p>
        </w:tc>
        <w:tc>
          <w:tcPr>
            <w:tcW w:w="2126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Воровского, 2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601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-в</w:t>
            </w:r>
          </w:p>
        </w:tc>
        <w:tc>
          <w:tcPr>
            <w:tcW w:w="1701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 – 12.00</w:t>
            </w:r>
          </w:p>
        </w:tc>
        <w:tc>
          <w:tcPr>
            <w:tcW w:w="1560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264 68 72</w:t>
            </w:r>
          </w:p>
        </w:tc>
      </w:tr>
      <w:tr w:rsidR="00D932E5" w:rsidRPr="0041564C" w:rsidTr="00997A76">
        <w:trPr>
          <w:trHeight w:val="1174"/>
        </w:trPr>
        <w:tc>
          <w:tcPr>
            <w:tcW w:w="2492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Управление земельных отношений</w:t>
            </w:r>
          </w:p>
        </w:tc>
        <w:tc>
          <w:tcPr>
            <w:tcW w:w="1727" w:type="dxa"/>
            <w:vAlign w:val="center"/>
          </w:tcPr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D932E5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каждого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Воровского, 2</w:t>
            </w:r>
          </w:p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601/б</w:t>
            </w:r>
          </w:p>
        </w:tc>
        <w:tc>
          <w:tcPr>
            <w:tcW w:w="1701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.00 -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:rsidR="00D932E5" w:rsidRPr="006512FD" w:rsidRDefault="00D932E5" w:rsidP="00997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265 91 43</w:t>
            </w:r>
          </w:p>
        </w:tc>
      </w:tr>
    </w:tbl>
    <w:p w:rsidR="00D932E5" w:rsidRDefault="00D932E5" w:rsidP="00D932E5">
      <w:pPr>
        <w:spacing w:after="0"/>
        <w:ind w:right="-1192"/>
        <w:rPr>
          <w:rFonts w:ascii="Calibri" w:eastAsia="Calibri" w:hAnsi="Calibri" w:cs="Times New Roman"/>
          <w:sz w:val="24"/>
          <w:szCs w:val="24"/>
        </w:rPr>
      </w:pPr>
    </w:p>
    <w:p w:rsidR="00316F0F" w:rsidRPr="008A7A13" w:rsidRDefault="00316F0F" w:rsidP="00316F0F">
      <w:pPr>
        <w:ind w:right="-1192"/>
        <w:rPr>
          <w:rFonts w:ascii="Calibri" w:eastAsia="Calibri" w:hAnsi="Calibri" w:cs="Times New Roman"/>
          <w:sz w:val="24"/>
          <w:szCs w:val="24"/>
        </w:rPr>
      </w:pPr>
    </w:p>
    <w:sectPr w:rsidR="00316F0F" w:rsidRPr="008A7A13" w:rsidSect="00DB0C95">
      <w:pgSz w:w="11906" w:h="16838" w:code="9"/>
      <w:pgMar w:top="709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B6" w:rsidRDefault="009F06B6" w:rsidP="003E0343">
      <w:pPr>
        <w:spacing w:after="0" w:line="240" w:lineRule="auto"/>
      </w:pPr>
      <w:r>
        <w:separator/>
      </w:r>
    </w:p>
  </w:endnote>
  <w:endnote w:type="continuationSeparator" w:id="0">
    <w:p w:rsidR="009F06B6" w:rsidRDefault="009F06B6" w:rsidP="003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B6" w:rsidRDefault="009F06B6" w:rsidP="003E0343">
      <w:pPr>
        <w:spacing w:after="0" w:line="240" w:lineRule="auto"/>
      </w:pPr>
      <w:r>
        <w:separator/>
      </w:r>
    </w:p>
  </w:footnote>
  <w:footnote w:type="continuationSeparator" w:id="0">
    <w:p w:rsidR="009F06B6" w:rsidRDefault="009F06B6" w:rsidP="003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1FC1"/>
    <w:multiLevelType w:val="multilevel"/>
    <w:tmpl w:val="C7EEA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950025"/>
    <w:multiLevelType w:val="hybridMultilevel"/>
    <w:tmpl w:val="511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3E25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90B51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97"/>
    <w:rsid w:val="00045B43"/>
    <w:rsid w:val="00062061"/>
    <w:rsid w:val="000833EB"/>
    <w:rsid w:val="000C77C3"/>
    <w:rsid w:val="00115BC3"/>
    <w:rsid w:val="00122B4C"/>
    <w:rsid w:val="001470F1"/>
    <w:rsid w:val="00172A1D"/>
    <w:rsid w:val="00177984"/>
    <w:rsid w:val="001C6C10"/>
    <w:rsid w:val="002079BB"/>
    <w:rsid w:val="00226720"/>
    <w:rsid w:val="0023061D"/>
    <w:rsid w:val="00231184"/>
    <w:rsid w:val="00240D97"/>
    <w:rsid w:val="00253865"/>
    <w:rsid w:val="00260729"/>
    <w:rsid w:val="002959B3"/>
    <w:rsid w:val="002A43E3"/>
    <w:rsid w:val="002B39AF"/>
    <w:rsid w:val="00311615"/>
    <w:rsid w:val="00316F0F"/>
    <w:rsid w:val="003429C4"/>
    <w:rsid w:val="00345233"/>
    <w:rsid w:val="00354C4D"/>
    <w:rsid w:val="00374C75"/>
    <w:rsid w:val="003E0343"/>
    <w:rsid w:val="003E7984"/>
    <w:rsid w:val="0041564C"/>
    <w:rsid w:val="00417BEF"/>
    <w:rsid w:val="004A4DDC"/>
    <w:rsid w:val="004B1AD5"/>
    <w:rsid w:val="004D3877"/>
    <w:rsid w:val="004F5365"/>
    <w:rsid w:val="004F5D17"/>
    <w:rsid w:val="00504B87"/>
    <w:rsid w:val="00521658"/>
    <w:rsid w:val="00557056"/>
    <w:rsid w:val="005A2AD7"/>
    <w:rsid w:val="005A5757"/>
    <w:rsid w:val="006436D7"/>
    <w:rsid w:val="006512FD"/>
    <w:rsid w:val="006A04ED"/>
    <w:rsid w:val="006A6646"/>
    <w:rsid w:val="006B1B76"/>
    <w:rsid w:val="00750581"/>
    <w:rsid w:val="007535D3"/>
    <w:rsid w:val="0077132B"/>
    <w:rsid w:val="007D34B9"/>
    <w:rsid w:val="008027D7"/>
    <w:rsid w:val="0081202F"/>
    <w:rsid w:val="00856DDB"/>
    <w:rsid w:val="00890271"/>
    <w:rsid w:val="008A2D31"/>
    <w:rsid w:val="008A3E6F"/>
    <w:rsid w:val="008B35B7"/>
    <w:rsid w:val="0095109A"/>
    <w:rsid w:val="00972DA4"/>
    <w:rsid w:val="009768C2"/>
    <w:rsid w:val="009F06B6"/>
    <w:rsid w:val="00A02DD1"/>
    <w:rsid w:val="00A26F3E"/>
    <w:rsid w:val="00A27509"/>
    <w:rsid w:val="00A66ED7"/>
    <w:rsid w:val="00A957D1"/>
    <w:rsid w:val="00AC7EBE"/>
    <w:rsid w:val="00B211C4"/>
    <w:rsid w:val="00B31510"/>
    <w:rsid w:val="00BB37F9"/>
    <w:rsid w:val="00BC2CE3"/>
    <w:rsid w:val="00BC482C"/>
    <w:rsid w:val="00C37139"/>
    <w:rsid w:val="00C47AAC"/>
    <w:rsid w:val="00C81D9A"/>
    <w:rsid w:val="00CA7462"/>
    <w:rsid w:val="00CC2E9B"/>
    <w:rsid w:val="00CD6CBD"/>
    <w:rsid w:val="00CE6B21"/>
    <w:rsid w:val="00D932E5"/>
    <w:rsid w:val="00DB0C95"/>
    <w:rsid w:val="00DC6412"/>
    <w:rsid w:val="00E37F93"/>
    <w:rsid w:val="00E646B0"/>
    <w:rsid w:val="00ED0A40"/>
    <w:rsid w:val="00EE1AFB"/>
    <w:rsid w:val="00EF16D0"/>
    <w:rsid w:val="00F162EB"/>
    <w:rsid w:val="00F22B07"/>
    <w:rsid w:val="00F47AE6"/>
    <w:rsid w:val="00F509D6"/>
    <w:rsid w:val="00F574E7"/>
    <w:rsid w:val="00F578C2"/>
    <w:rsid w:val="00F83144"/>
    <w:rsid w:val="00F90E64"/>
    <w:rsid w:val="00FB4DAB"/>
    <w:rsid w:val="00FD1A49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56"/>
  </w:style>
  <w:style w:type="paragraph" w:styleId="1">
    <w:name w:val="heading 1"/>
    <w:basedOn w:val="a"/>
    <w:next w:val="a"/>
    <w:link w:val="10"/>
    <w:qFormat/>
    <w:rsid w:val="00122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43"/>
  </w:style>
  <w:style w:type="paragraph" w:styleId="a5">
    <w:name w:val="footer"/>
    <w:basedOn w:val="a"/>
    <w:link w:val="a6"/>
    <w:uiPriority w:val="99"/>
    <w:semiHidden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343"/>
  </w:style>
  <w:style w:type="character" w:customStyle="1" w:styleId="10">
    <w:name w:val="Заголовок 1 Знак"/>
    <w:basedOn w:val="a0"/>
    <w:link w:val="1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22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E7984"/>
    <w:pPr>
      <w:ind w:left="720"/>
      <w:contextualSpacing/>
    </w:pPr>
  </w:style>
  <w:style w:type="table" w:styleId="aa">
    <w:name w:val="Table Grid"/>
    <w:basedOn w:val="a1"/>
    <w:uiPriority w:val="59"/>
    <w:rsid w:val="003E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B7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1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C31EBEB2354201B0AE682C93CD62F54FC7E295BD587A824A4505D452E58855F9B620C29D77C5CDC0Ds0E" TargetMode="External"/><Relationship Id="rId13" Type="http://schemas.openxmlformats.org/officeDocument/2006/relationships/hyperlink" Target="file:///C:\Users\zaveyboroda\Desktop\&#1055;&#1086;&#1088;&#1103;&#1076;&#1086;&#1082;%20%20&#1083;&#1080;&#1095;&#1085;&#1086;&#1075;&#1086;%20&#1087;&#1088;&#1080;&#1077;&#1084;&#1072;%20&#1075;&#1088;&#1072;&#1078;&#1076;&#1072;&#108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zaveyboroda\Desktop\&#1055;&#1086;&#1088;&#1103;&#1076;&#1086;&#1082;%20%20&#1083;&#1080;&#1095;&#1085;&#1086;&#1075;&#1086;%20&#1087;&#1088;&#1080;&#1077;&#1084;&#1072;%20&#1075;&#1088;&#1072;&#1078;&#1076;&#1072;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aveyboroda\Desktop\&#1055;&#1086;&#1088;&#1103;&#1076;&#1086;&#1082;%20%20&#1083;&#1080;&#1095;&#1085;&#1086;&#1075;&#1086;%20&#1087;&#1088;&#1080;&#1077;&#1084;&#1072;%20&#1075;&#1088;&#1072;&#1078;&#1076;&#1072;&#1085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8A085B5FFA799D4CC9DAFC370D7038FC31EBEB2354201B0AE682C93CD62F54FC7E295BD587A824A4505D452E58855F9B620C29D77C5CDC0Ds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A085B5FFA799D4CC9DAFC370D7038FD38E8E62A0277195BB38CCC34866744B23B245AD485AF28F20A4D41670D8D419E7A122DC97F05s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497-A6A0-413A-B5A3-BC54D63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Александр А. Разумов</cp:lastModifiedBy>
  <cp:revision>2</cp:revision>
  <cp:lastPrinted>2019-11-25T09:08:00Z</cp:lastPrinted>
  <dcterms:created xsi:type="dcterms:W3CDTF">2022-10-19T04:33:00Z</dcterms:created>
  <dcterms:modified xsi:type="dcterms:W3CDTF">2022-10-19T04:33:00Z</dcterms:modified>
</cp:coreProperties>
</file>