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60" w:rsidRPr="005E6E2A" w:rsidRDefault="007C6360" w:rsidP="005E6E2A">
      <w:pPr>
        <w:pStyle w:val="ConsPlusNormal"/>
        <w:ind w:left="5103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388"/>
      <w:bookmarkEnd w:id="0"/>
      <w:r w:rsidRPr="005E6E2A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7C6360" w:rsidRPr="005E6E2A" w:rsidRDefault="007C6360" w:rsidP="005E6E2A">
      <w:pPr>
        <w:pStyle w:val="ConsPlusNormal"/>
        <w:ind w:left="510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6360" w:rsidRPr="005E6E2A" w:rsidRDefault="007C6360" w:rsidP="005E6E2A">
      <w:pPr>
        <w:pStyle w:val="ConsPlusNormal"/>
        <w:ind w:left="510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 xml:space="preserve">к </w:t>
      </w:r>
      <w:r w:rsidR="00A23773" w:rsidRPr="005E6E2A">
        <w:rPr>
          <w:rFonts w:ascii="Times New Roman" w:hAnsi="Times New Roman" w:cs="Times New Roman"/>
          <w:sz w:val="26"/>
          <w:szCs w:val="26"/>
        </w:rPr>
        <w:t>распоряжению</w:t>
      </w:r>
      <w:r w:rsidRPr="005E6E2A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</w:p>
    <w:p w:rsidR="007C6360" w:rsidRPr="005E6E2A" w:rsidRDefault="007C6360" w:rsidP="005E6E2A">
      <w:pPr>
        <w:pStyle w:val="ConsPlusNormal"/>
        <w:ind w:left="510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>от ________</w:t>
      </w:r>
      <w:r w:rsidR="0017554B" w:rsidRPr="005E6E2A">
        <w:rPr>
          <w:rFonts w:ascii="Times New Roman" w:hAnsi="Times New Roman" w:cs="Times New Roman"/>
          <w:sz w:val="26"/>
          <w:szCs w:val="26"/>
        </w:rPr>
        <w:t>___</w:t>
      </w:r>
      <w:r w:rsidRPr="005E6E2A">
        <w:rPr>
          <w:rFonts w:ascii="Times New Roman" w:hAnsi="Times New Roman" w:cs="Times New Roman"/>
          <w:sz w:val="26"/>
          <w:szCs w:val="26"/>
        </w:rPr>
        <w:t>_</w:t>
      </w:r>
      <w:r w:rsidR="0017554B" w:rsidRPr="005E6E2A">
        <w:rPr>
          <w:rFonts w:ascii="Times New Roman" w:hAnsi="Times New Roman" w:cs="Times New Roman"/>
          <w:sz w:val="26"/>
          <w:szCs w:val="26"/>
        </w:rPr>
        <w:t>__</w:t>
      </w:r>
      <w:r w:rsidRPr="005E6E2A">
        <w:rPr>
          <w:rFonts w:ascii="Times New Roman" w:hAnsi="Times New Roman" w:cs="Times New Roman"/>
          <w:sz w:val="26"/>
          <w:szCs w:val="26"/>
        </w:rPr>
        <w:t>___№ ____</w:t>
      </w:r>
      <w:r w:rsidR="0017554B" w:rsidRPr="005E6E2A">
        <w:rPr>
          <w:rFonts w:ascii="Times New Roman" w:hAnsi="Times New Roman" w:cs="Times New Roman"/>
          <w:sz w:val="26"/>
          <w:szCs w:val="26"/>
        </w:rPr>
        <w:t>_______</w:t>
      </w:r>
      <w:r w:rsidRPr="005E6E2A">
        <w:rPr>
          <w:rFonts w:ascii="Times New Roman" w:hAnsi="Times New Roman" w:cs="Times New Roman"/>
          <w:sz w:val="26"/>
          <w:szCs w:val="26"/>
        </w:rPr>
        <w:t>__</w:t>
      </w:r>
    </w:p>
    <w:p w:rsidR="00F61AE7" w:rsidRPr="005E6E2A" w:rsidRDefault="00F61AE7" w:rsidP="005E6E2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23E81" w:rsidRDefault="00F23E81" w:rsidP="005E6E2A">
      <w:pPr>
        <w:pStyle w:val="ConsPlusNormal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604CD" w:rsidRPr="005E6E2A" w:rsidRDefault="007C6360" w:rsidP="005E6E2A">
      <w:pPr>
        <w:pStyle w:val="ConsPlusNormal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>Порядок разработки и утверждения условий конкурса</w:t>
      </w:r>
    </w:p>
    <w:p w:rsidR="00F61AE7" w:rsidRDefault="007C6360" w:rsidP="005E6E2A">
      <w:pPr>
        <w:pStyle w:val="ConsPlusNormal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 xml:space="preserve"> по продаже </w:t>
      </w:r>
      <w:proofErr w:type="gramStart"/>
      <w:r w:rsidRPr="005E6E2A">
        <w:rPr>
          <w:rFonts w:ascii="Times New Roman" w:hAnsi="Times New Roman" w:cs="Times New Roman"/>
          <w:sz w:val="26"/>
          <w:szCs w:val="26"/>
        </w:rPr>
        <w:t>находящихся</w:t>
      </w:r>
      <w:proofErr w:type="gramEnd"/>
      <w:r w:rsidRPr="005E6E2A">
        <w:rPr>
          <w:rFonts w:ascii="Times New Roman" w:hAnsi="Times New Roman" w:cs="Times New Roman"/>
          <w:sz w:val="26"/>
          <w:szCs w:val="26"/>
        </w:rPr>
        <w:t xml:space="preserve"> в муниципальной собственности</w:t>
      </w:r>
      <w:r w:rsidR="007604CD" w:rsidRPr="005E6E2A">
        <w:rPr>
          <w:rFonts w:ascii="Times New Roman" w:hAnsi="Times New Roman" w:cs="Times New Roman"/>
          <w:sz w:val="26"/>
          <w:szCs w:val="26"/>
        </w:rPr>
        <w:t xml:space="preserve"> </w:t>
      </w:r>
      <w:r w:rsidRPr="005E6E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1AE7" w:rsidRDefault="007C6360" w:rsidP="005E6E2A">
      <w:pPr>
        <w:pStyle w:val="ConsPlusNormal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 xml:space="preserve">города Челябинска объектов культурного наследия, включенных </w:t>
      </w:r>
    </w:p>
    <w:p w:rsidR="001773CA" w:rsidRDefault="007C6360" w:rsidP="005E6E2A">
      <w:pPr>
        <w:pStyle w:val="ConsPlusNormal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>в единый государственный реестр объектов культурного наследия (памятников истории и культуры) народов Российской Федерации</w:t>
      </w:r>
      <w:r w:rsidR="001773CA">
        <w:rPr>
          <w:rFonts w:ascii="Times New Roman" w:hAnsi="Times New Roman" w:cs="Times New Roman"/>
          <w:sz w:val="26"/>
          <w:szCs w:val="26"/>
        </w:rPr>
        <w:t>,</w:t>
      </w:r>
      <w:r w:rsidR="0017554B" w:rsidRPr="005E6E2A">
        <w:rPr>
          <w:rFonts w:ascii="Times New Roman" w:hAnsi="Times New Roman" w:cs="Times New Roman"/>
          <w:sz w:val="26"/>
          <w:szCs w:val="26"/>
        </w:rPr>
        <w:t xml:space="preserve"> </w:t>
      </w:r>
      <w:r w:rsidR="001773CA">
        <w:rPr>
          <w:rFonts w:ascii="Times New Roman" w:hAnsi="Times New Roman" w:cs="Times New Roman"/>
          <w:sz w:val="26"/>
          <w:szCs w:val="26"/>
        </w:rPr>
        <w:t>состояние которых признается</w:t>
      </w:r>
      <w:r w:rsidR="009B0D62">
        <w:rPr>
          <w:rFonts w:ascii="Times New Roman" w:hAnsi="Times New Roman" w:cs="Times New Roman"/>
          <w:sz w:val="26"/>
          <w:szCs w:val="26"/>
        </w:rPr>
        <w:t xml:space="preserve"> неудовлетворительн</w:t>
      </w:r>
      <w:r w:rsidR="001773CA">
        <w:rPr>
          <w:rFonts w:ascii="Times New Roman" w:hAnsi="Times New Roman" w:cs="Times New Roman"/>
          <w:sz w:val="26"/>
          <w:szCs w:val="26"/>
        </w:rPr>
        <w:t xml:space="preserve">ым в соответствии с Федеральным законом от 25.06.2002 </w:t>
      </w:r>
    </w:p>
    <w:p w:rsidR="007C6360" w:rsidRPr="005E6E2A" w:rsidRDefault="001773CA" w:rsidP="005E6E2A">
      <w:pPr>
        <w:pStyle w:val="ConsPlusNormal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73-ФЗ «Об объектах культурного наследия (памятниках истории и культуры) народов Российской Федерации</w:t>
      </w:r>
      <w:r w:rsidR="00922584">
        <w:rPr>
          <w:rFonts w:ascii="Times New Roman" w:hAnsi="Times New Roman" w:cs="Times New Roman"/>
          <w:sz w:val="26"/>
          <w:szCs w:val="26"/>
        </w:rPr>
        <w:t>»</w:t>
      </w:r>
      <w:r w:rsidR="009B0D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6360" w:rsidRPr="005E6E2A" w:rsidRDefault="007C6360" w:rsidP="005E6E2A">
      <w:pPr>
        <w:pStyle w:val="ConsPlusNormal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C6360" w:rsidRPr="005E6E2A" w:rsidRDefault="007C6360" w:rsidP="005E6E2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E6E2A">
        <w:rPr>
          <w:rFonts w:ascii="Times New Roman" w:hAnsi="Times New Roman" w:cs="Times New Roman"/>
          <w:b w:val="0"/>
          <w:sz w:val="26"/>
          <w:szCs w:val="26"/>
        </w:rPr>
        <w:t>I. Общие положения</w:t>
      </w:r>
    </w:p>
    <w:p w:rsidR="007C6360" w:rsidRPr="005E6E2A" w:rsidRDefault="007C6360" w:rsidP="005E6E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7554B" w:rsidRPr="00F61AE7" w:rsidRDefault="00F61AE7" w:rsidP="00177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62"/>
      <w:bookmarkEnd w:id="1"/>
      <w:r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proofErr w:type="gramStart"/>
      <w:r w:rsidR="007C6360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</w:t>
      </w:r>
      <w:r w:rsidR="00036424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разработки и утверждения условий конкурса по</w:t>
      </w:r>
      <w:r w:rsidR="005E6E2A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36424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продаже находящихся в муниципальной собственности города Челябинска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1773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17348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состояние которых признается неудовлетворительным в соответствии с</w:t>
      </w:r>
      <w:r w:rsidR="00AD0D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17348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hyperlink r:id="rId7" w:history="1">
        <w:r w:rsidR="00917348" w:rsidRPr="00F61A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="00917348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25.06.2002 № 73-ФЗ «Об объектах культурного наследия (памятниках истории и культуры) народов Российской Федерации» </w:t>
      </w:r>
      <w:r w:rsidR="0017554B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Порядок)</w:t>
      </w:r>
      <w:r w:rsidR="0071230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7554B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 </w:t>
      </w:r>
      <w:r w:rsidR="002021B3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</w:t>
      </w:r>
      <w:proofErr w:type="gramEnd"/>
      <w:r w:rsidR="0017554B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разработки и</w:t>
      </w:r>
      <w:r w:rsidR="005E6E2A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7554B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условий конкурса по продаже находящихся в муниципальной собственности города Челябинска объектов культурного наследия, включенных в</w:t>
      </w:r>
      <w:r w:rsidR="005E6E2A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7554B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государственный реестр объектов культурного наследия (памятников истории и культуры) народов </w:t>
      </w:r>
      <w:proofErr w:type="gramStart"/>
      <w:r w:rsidR="0017554B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  <w:r w:rsidR="001773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B0D62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7348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состояние котор</w:t>
      </w:r>
      <w:r w:rsidR="001773CA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917348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признается неудовлетворительным в</w:t>
      </w:r>
      <w:r w:rsidR="00F23E81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17348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Федеральным </w:t>
      </w:r>
      <w:hyperlink r:id="rId8" w:history="1">
        <w:r w:rsidR="00917348" w:rsidRPr="00F61A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="00917348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25.06.2002 № 73-ФЗ «Об объектах культурного наследия (памятниках истории и культуры) народов Российской Федерации»</w:t>
      </w:r>
      <w:r w:rsidR="009B0D62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554B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</w:t>
      </w:r>
      <w:r w:rsidR="003A7D7B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554B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культурного наследия</w:t>
      </w:r>
      <w:r w:rsidR="009B0D62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находящийся</w:t>
      </w:r>
      <w:r w:rsidR="00177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0D62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17348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B0D62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неудовлетворительном состоянии</w:t>
      </w:r>
      <w:r w:rsidR="0017554B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504D47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</w:t>
      </w:r>
      <w:r w:rsidR="0017554B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 контроля за</w:t>
      </w:r>
      <w:r w:rsidR="005E6E2A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="003A7D7B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>вы</w:t>
      </w:r>
      <w:r w:rsidR="0017554B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полнением</w:t>
      </w:r>
      <w:r w:rsidR="003A7D7B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условий конкурса</w:t>
      </w:r>
      <w:r w:rsidR="0093133F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 продаже находящихся в муниципальной собственности города Челябинска объектов культурного наследия</w:t>
      </w:r>
      <w:r w:rsidR="009B0D62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находящихся в неудовлетворительном состоянии</w:t>
      </w:r>
      <w:r w:rsidR="00177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133F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конкурс)</w:t>
      </w:r>
      <w:r w:rsidR="003A7D7B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порядок </w:t>
      </w:r>
      <w:r w:rsidR="0017554B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подтверждения победителем</w:t>
      </w:r>
      <w:proofErr w:type="gramEnd"/>
      <w:r w:rsidR="0017554B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</w:t>
      </w:r>
      <w:r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лицом, с</w:t>
      </w:r>
      <w:r w:rsidR="00AD0D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которым договор купли-продажи объекта культурного наследия, находящегося в неудовлетворительном состоянии, заключен по результатам конкурса</w:t>
      </w:r>
      <w:r w:rsidR="006D0A98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="00AD0D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D0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</w:t>
      </w:r>
      <w:r w:rsidR="006D0A98">
        <w:rPr>
          <w:rFonts w:ascii="Times New Roman" w:hAnsi="Times New Roman" w:cs="Times New Roman"/>
          <w:sz w:val="26"/>
          <w:szCs w:val="26"/>
        </w:rPr>
        <w:t xml:space="preserve">Федеральным законом от 21.12.2001 </w:t>
      </w:r>
      <w:r w:rsidR="001773CA">
        <w:rPr>
          <w:rFonts w:ascii="Times New Roman" w:hAnsi="Times New Roman" w:cs="Times New Roman"/>
          <w:sz w:val="26"/>
          <w:szCs w:val="26"/>
        </w:rPr>
        <w:br/>
      </w:r>
      <w:r w:rsidR="006D0A98">
        <w:rPr>
          <w:rFonts w:ascii="Times New Roman" w:hAnsi="Times New Roman" w:cs="Times New Roman"/>
          <w:sz w:val="26"/>
          <w:szCs w:val="26"/>
        </w:rPr>
        <w:t>№ 178-ФЗ «О приватизации государственного и</w:t>
      </w:r>
      <w:r w:rsidR="00AD0D5E">
        <w:rPr>
          <w:rFonts w:ascii="Times New Roman" w:hAnsi="Times New Roman" w:cs="Times New Roman"/>
          <w:sz w:val="26"/>
          <w:szCs w:val="26"/>
        </w:rPr>
        <w:t> </w:t>
      </w:r>
      <w:r w:rsidR="006D0A98">
        <w:rPr>
          <w:rFonts w:ascii="Times New Roman" w:hAnsi="Times New Roman" w:cs="Times New Roman"/>
          <w:sz w:val="26"/>
          <w:szCs w:val="26"/>
        </w:rPr>
        <w:t>муниципального имущества»</w:t>
      </w:r>
      <w:r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73C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покупатель) </w:t>
      </w:r>
      <w:r w:rsidR="003A7D7B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>вы</w:t>
      </w:r>
      <w:r w:rsidR="0017554B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полнения условий</w:t>
      </w:r>
      <w:r w:rsidR="003A7D7B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</w:t>
      </w:r>
      <w:r w:rsidR="0017554B" w:rsidRPr="00F61A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61CC" w:rsidRPr="00F61AE7" w:rsidRDefault="007732C8" w:rsidP="00D40E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1AE7">
        <w:rPr>
          <w:rFonts w:ascii="Times New Roman" w:hAnsi="Times New Roman" w:cs="Times New Roman"/>
          <w:sz w:val="26"/>
          <w:szCs w:val="26"/>
        </w:rPr>
        <w:t>2.</w:t>
      </w:r>
      <w:r w:rsidR="00B118DE" w:rsidRPr="00F61AE7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9F6305" w:rsidRPr="00F61AE7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</w:t>
      </w:r>
      <w:r w:rsidR="003A7D7B" w:rsidRPr="00F61AE7">
        <w:rPr>
          <w:rFonts w:ascii="Times New Roman" w:hAnsi="Times New Roman" w:cs="Times New Roman"/>
          <w:sz w:val="26"/>
          <w:szCs w:val="26"/>
        </w:rPr>
        <w:t>ф</w:t>
      </w:r>
      <w:r w:rsidR="00B118DE" w:rsidRPr="00F61AE7">
        <w:rPr>
          <w:rFonts w:ascii="Times New Roman" w:hAnsi="Times New Roman" w:cs="Times New Roman"/>
          <w:sz w:val="26"/>
          <w:szCs w:val="26"/>
        </w:rPr>
        <w:t>едеральными законами от</w:t>
      </w:r>
      <w:r w:rsidR="005E6E2A" w:rsidRPr="00F61AE7">
        <w:rPr>
          <w:rFonts w:ascii="Times New Roman" w:hAnsi="Times New Roman" w:cs="Times New Roman"/>
          <w:sz w:val="26"/>
          <w:szCs w:val="26"/>
        </w:rPr>
        <w:t>  </w:t>
      </w:r>
      <w:r w:rsidR="00B118DE" w:rsidRPr="00F61AE7">
        <w:rPr>
          <w:rFonts w:ascii="Times New Roman" w:hAnsi="Times New Roman" w:cs="Times New Roman"/>
          <w:sz w:val="26"/>
          <w:szCs w:val="26"/>
        </w:rPr>
        <w:t xml:space="preserve">21.12.2001 № 178-ФЗ «О приватизации государственного и муниципального имущества», от  25.06.2002 № 73-ФЗ «Об объектах культурного наследия </w:t>
      </w:r>
      <w:r w:rsidR="005E6E2A" w:rsidRPr="00F61AE7">
        <w:rPr>
          <w:rFonts w:ascii="Times New Roman" w:hAnsi="Times New Roman" w:cs="Times New Roman"/>
          <w:sz w:val="26"/>
          <w:szCs w:val="26"/>
        </w:rPr>
        <w:br/>
      </w:r>
      <w:r w:rsidR="00B118DE" w:rsidRPr="00F61AE7">
        <w:rPr>
          <w:rFonts w:ascii="Times New Roman" w:hAnsi="Times New Roman" w:cs="Times New Roman"/>
          <w:sz w:val="26"/>
          <w:szCs w:val="26"/>
        </w:rPr>
        <w:t xml:space="preserve">(памятниках истории и  культуры) народов Российской Федерации», от 06.10.2003 </w:t>
      </w:r>
      <w:hyperlink r:id="rId9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 w:rsidR="00B118DE" w:rsidRPr="00F61AE7">
          <w:rPr>
            <w:rFonts w:ascii="Times New Roman" w:hAnsi="Times New Roman" w:cs="Times New Roman"/>
            <w:sz w:val="26"/>
            <w:szCs w:val="26"/>
          </w:rPr>
          <w:t>№ 131-ФЗ</w:t>
        </w:r>
      </w:hyperlink>
      <w:r w:rsidR="00B118DE" w:rsidRPr="00F61AE7">
        <w:rPr>
          <w:rFonts w:ascii="Times New Roman" w:hAnsi="Times New Roman" w:cs="Times New Roman"/>
          <w:sz w:val="26"/>
          <w:szCs w:val="26"/>
        </w:rPr>
        <w:t xml:space="preserve"> «Об  общих принципах организации местного самоуправления в Российской Федерации», Уставом города Челябинска, решением Челябинской городской Думы от 09.10.2012 № 37/5 «Об  утверждении Положения о приватизации имущества</w:t>
      </w:r>
      <w:proofErr w:type="gramEnd"/>
      <w:r w:rsidR="00B118DE" w:rsidRPr="00F61AE7">
        <w:rPr>
          <w:rFonts w:ascii="Times New Roman" w:hAnsi="Times New Roman" w:cs="Times New Roman"/>
          <w:sz w:val="26"/>
          <w:szCs w:val="26"/>
        </w:rPr>
        <w:t>, находящегося в муниципальной собственности города Челябинска»</w:t>
      </w:r>
      <w:r w:rsidR="005E6E2A" w:rsidRPr="00F61AE7">
        <w:rPr>
          <w:rFonts w:ascii="Times New Roman" w:hAnsi="Times New Roman" w:cs="Times New Roman"/>
          <w:sz w:val="26"/>
          <w:szCs w:val="26"/>
        </w:rPr>
        <w:t xml:space="preserve"> </w:t>
      </w:r>
      <w:r w:rsidR="005E6E2A" w:rsidRPr="00F61AE7">
        <w:rPr>
          <w:rFonts w:ascii="Times New Roman" w:hAnsi="Times New Roman" w:cs="Times New Roman"/>
          <w:sz w:val="26"/>
          <w:szCs w:val="26"/>
        </w:rPr>
        <w:br/>
        <w:t>(далее – Положение)</w:t>
      </w:r>
      <w:r w:rsidR="006E5CD4" w:rsidRPr="00F61AE7">
        <w:rPr>
          <w:rFonts w:ascii="Times New Roman" w:hAnsi="Times New Roman" w:cs="Times New Roman"/>
          <w:sz w:val="26"/>
          <w:szCs w:val="26"/>
        </w:rPr>
        <w:t>.</w:t>
      </w:r>
    </w:p>
    <w:p w:rsidR="008B6088" w:rsidRPr="00D40EC3" w:rsidRDefault="008B6088" w:rsidP="00D40EC3">
      <w:pPr>
        <w:pStyle w:val="ConsPlusNormal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7C6360" w:rsidRPr="00D40EC3" w:rsidRDefault="007C6360" w:rsidP="00D40EC3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D40EC3">
        <w:rPr>
          <w:rFonts w:ascii="Times New Roman" w:hAnsi="Times New Roman" w:cs="Times New Roman"/>
          <w:b w:val="0"/>
          <w:sz w:val="26"/>
          <w:szCs w:val="26"/>
        </w:rPr>
        <w:t xml:space="preserve">II. </w:t>
      </w:r>
      <w:r w:rsidR="001C6E08" w:rsidRPr="00D40EC3">
        <w:rPr>
          <w:rFonts w:ascii="Times New Roman" w:hAnsi="Times New Roman" w:cs="Times New Roman"/>
          <w:b w:val="0"/>
          <w:sz w:val="26"/>
          <w:szCs w:val="26"/>
        </w:rPr>
        <w:t>Правила</w:t>
      </w:r>
      <w:r w:rsidRPr="00D40EC3">
        <w:rPr>
          <w:rFonts w:ascii="Times New Roman" w:hAnsi="Times New Roman" w:cs="Times New Roman"/>
          <w:b w:val="0"/>
          <w:sz w:val="26"/>
          <w:szCs w:val="26"/>
        </w:rPr>
        <w:t xml:space="preserve"> разработки условий конкурса</w:t>
      </w:r>
    </w:p>
    <w:p w:rsidR="007C6360" w:rsidRPr="00D40EC3" w:rsidRDefault="007C6360" w:rsidP="00D40EC3">
      <w:pPr>
        <w:pStyle w:val="ConsPlusNormal"/>
        <w:ind w:left="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04D47" w:rsidRPr="00D40EC3" w:rsidRDefault="0093133F" w:rsidP="00D40E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EC3">
        <w:rPr>
          <w:rFonts w:ascii="Times New Roman" w:hAnsi="Times New Roman" w:cs="Times New Roman"/>
          <w:sz w:val="26"/>
          <w:szCs w:val="26"/>
        </w:rPr>
        <w:t>3</w:t>
      </w:r>
      <w:r w:rsidR="007732C8" w:rsidRPr="00D40EC3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504D47" w:rsidRPr="00D40EC3">
        <w:rPr>
          <w:rFonts w:ascii="Times New Roman" w:hAnsi="Times New Roman" w:cs="Times New Roman"/>
          <w:sz w:val="26"/>
          <w:szCs w:val="26"/>
        </w:rPr>
        <w:t>Комитет по управлению имуществом и земельным отношениям города Челябинска (далее – Комитет) осуществл</w:t>
      </w:r>
      <w:r w:rsidR="007011FB" w:rsidRPr="007011FB">
        <w:rPr>
          <w:rFonts w:ascii="Times New Roman" w:hAnsi="Times New Roman" w:cs="Times New Roman"/>
          <w:sz w:val="26"/>
          <w:szCs w:val="26"/>
        </w:rPr>
        <w:t xml:space="preserve">яет мероприятия, связанные с разработкой условий конкурса, проведением конкурса, координацией деятельности отраслевых (функциональных) органов Администрации города по контролю за выполнением условий конкурса и подтверждением их выполнения </w:t>
      </w:r>
      <w:r w:rsidR="00F61AE7">
        <w:rPr>
          <w:rFonts w:ascii="Times New Roman" w:hAnsi="Times New Roman" w:cs="Times New Roman"/>
          <w:sz w:val="26"/>
          <w:szCs w:val="26"/>
        </w:rPr>
        <w:t>покупателем</w:t>
      </w:r>
      <w:r w:rsidR="00504D47" w:rsidRPr="00D40EC3">
        <w:rPr>
          <w:rFonts w:ascii="Times New Roman" w:hAnsi="Times New Roman" w:cs="Times New Roman"/>
          <w:sz w:val="26"/>
          <w:szCs w:val="26"/>
        </w:rPr>
        <w:t xml:space="preserve"> </w:t>
      </w:r>
      <w:r w:rsidR="008B6088" w:rsidRPr="00D40EC3">
        <w:rPr>
          <w:rFonts w:ascii="Times New Roman" w:hAnsi="Times New Roman" w:cs="Times New Roman"/>
          <w:sz w:val="26"/>
          <w:szCs w:val="26"/>
        </w:rPr>
        <w:t>в </w:t>
      </w:r>
      <w:r w:rsidR="00504D47" w:rsidRPr="00D40EC3">
        <w:rPr>
          <w:rFonts w:ascii="Times New Roman" w:hAnsi="Times New Roman" w:cs="Times New Roman"/>
          <w:sz w:val="26"/>
          <w:szCs w:val="26"/>
        </w:rPr>
        <w:t>порядке, установленном законодательством Российской Федерации о приватизации, с учетом особенностей, предусмотренных настоящим Порядком.</w:t>
      </w:r>
      <w:proofErr w:type="gramEnd"/>
    </w:p>
    <w:p w:rsidR="009F6305" w:rsidRPr="00D40EC3" w:rsidRDefault="0093133F" w:rsidP="00F61A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EC3">
        <w:rPr>
          <w:rFonts w:ascii="Times New Roman" w:hAnsi="Times New Roman" w:cs="Times New Roman"/>
          <w:sz w:val="26"/>
          <w:szCs w:val="26"/>
        </w:rPr>
        <w:t>4</w:t>
      </w:r>
      <w:r w:rsidR="00F42291" w:rsidRPr="00D40EC3">
        <w:rPr>
          <w:rFonts w:ascii="Times New Roman" w:hAnsi="Times New Roman" w:cs="Times New Roman"/>
          <w:sz w:val="26"/>
          <w:szCs w:val="26"/>
        </w:rPr>
        <w:t xml:space="preserve">. </w:t>
      </w:r>
      <w:r w:rsidR="009F6305" w:rsidRPr="00D40EC3">
        <w:rPr>
          <w:rFonts w:ascii="Times New Roman" w:hAnsi="Times New Roman" w:cs="Times New Roman"/>
          <w:sz w:val="26"/>
          <w:szCs w:val="26"/>
        </w:rPr>
        <w:t xml:space="preserve">Для разработки условий конкурса </w:t>
      </w:r>
      <w:r w:rsidR="006E5CD4" w:rsidRPr="00D40EC3">
        <w:rPr>
          <w:rFonts w:ascii="Times New Roman" w:hAnsi="Times New Roman" w:cs="Times New Roman"/>
          <w:sz w:val="26"/>
          <w:szCs w:val="26"/>
        </w:rPr>
        <w:t>по продаж</w:t>
      </w:r>
      <w:r w:rsidR="001C6E08" w:rsidRPr="00D40EC3">
        <w:rPr>
          <w:rFonts w:ascii="Times New Roman" w:hAnsi="Times New Roman" w:cs="Times New Roman"/>
          <w:sz w:val="26"/>
          <w:szCs w:val="26"/>
        </w:rPr>
        <w:t>е объектов культурного наследия</w:t>
      </w:r>
      <w:r w:rsidR="009B0D62" w:rsidRPr="00D40EC3">
        <w:rPr>
          <w:rFonts w:ascii="Times New Roman" w:hAnsi="Times New Roman" w:cs="Times New Roman"/>
          <w:sz w:val="26"/>
          <w:szCs w:val="26"/>
        </w:rPr>
        <w:t>, находящихся в неудовлетворительном состоянии,</w:t>
      </w:r>
      <w:r w:rsidR="001C6E08" w:rsidRPr="00D40EC3">
        <w:rPr>
          <w:rFonts w:ascii="Times New Roman" w:hAnsi="Times New Roman" w:cs="Times New Roman"/>
          <w:sz w:val="26"/>
          <w:szCs w:val="26"/>
        </w:rPr>
        <w:t xml:space="preserve"> </w:t>
      </w:r>
      <w:r w:rsidR="009F6305" w:rsidRPr="00D40EC3">
        <w:rPr>
          <w:rFonts w:ascii="Times New Roman" w:hAnsi="Times New Roman" w:cs="Times New Roman"/>
          <w:sz w:val="26"/>
          <w:szCs w:val="26"/>
        </w:rPr>
        <w:t xml:space="preserve">Комитет запрашивает </w:t>
      </w:r>
      <w:r w:rsidR="00F23E81" w:rsidRPr="00D40EC3">
        <w:rPr>
          <w:rFonts w:ascii="Times New Roman" w:hAnsi="Times New Roman" w:cs="Times New Roman"/>
          <w:sz w:val="26"/>
          <w:szCs w:val="26"/>
        </w:rPr>
        <w:t>в </w:t>
      </w:r>
      <w:r w:rsidR="00EC3F00" w:rsidRPr="00D40EC3">
        <w:rPr>
          <w:rFonts w:ascii="Times New Roman" w:hAnsi="Times New Roman" w:cs="Times New Roman"/>
          <w:sz w:val="26"/>
          <w:szCs w:val="26"/>
        </w:rPr>
        <w:t>Управлении культуры Администрации города</w:t>
      </w:r>
      <w:r w:rsidR="001C0F7B" w:rsidRPr="00D40EC3">
        <w:rPr>
          <w:rFonts w:ascii="Times New Roman" w:hAnsi="Times New Roman" w:cs="Times New Roman"/>
          <w:sz w:val="26"/>
          <w:szCs w:val="26"/>
        </w:rPr>
        <w:t xml:space="preserve"> Челябинска</w:t>
      </w:r>
      <w:r w:rsidR="00EC3F00" w:rsidRPr="00D40EC3">
        <w:rPr>
          <w:rFonts w:ascii="Times New Roman" w:hAnsi="Times New Roman" w:cs="Times New Roman"/>
          <w:sz w:val="26"/>
          <w:szCs w:val="26"/>
        </w:rPr>
        <w:t xml:space="preserve"> </w:t>
      </w:r>
      <w:r w:rsidR="00B118DE" w:rsidRPr="00D40EC3">
        <w:rPr>
          <w:rFonts w:ascii="Times New Roman" w:hAnsi="Times New Roman" w:cs="Times New Roman"/>
          <w:sz w:val="26"/>
          <w:szCs w:val="26"/>
        </w:rPr>
        <w:t>(далее – Управление культуры)</w:t>
      </w:r>
      <w:r w:rsidR="007011FB" w:rsidRPr="007011FB">
        <w:rPr>
          <w:rFonts w:ascii="Times New Roman" w:hAnsi="Times New Roman" w:cs="Times New Roman"/>
          <w:sz w:val="26"/>
          <w:szCs w:val="26"/>
        </w:rPr>
        <w:t xml:space="preserve"> и в Государственном комитете охраны объектов культурного наследия Челябинской области в отношении таких </w:t>
      </w:r>
      <w:proofErr w:type="gramStart"/>
      <w:r w:rsidR="007011FB" w:rsidRPr="007011FB">
        <w:rPr>
          <w:rFonts w:ascii="Times New Roman" w:hAnsi="Times New Roman" w:cs="Times New Roman"/>
          <w:sz w:val="26"/>
          <w:szCs w:val="26"/>
        </w:rPr>
        <w:t>объектов</w:t>
      </w:r>
      <w:proofErr w:type="gramEnd"/>
      <w:r w:rsidR="007011FB" w:rsidRPr="007011FB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9F6305" w:rsidRPr="00D40EC3" w:rsidRDefault="00F934BA" w:rsidP="00F61AE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 акт технического состояния объекта культурного наследия </w:t>
      </w:r>
      <w:r>
        <w:rPr>
          <w:rFonts w:ascii="Times New Roman" w:hAnsi="Times New Roman" w:cs="Times New Roman"/>
          <w:sz w:val="26"/>
          <w:szCs w:val="26"/>
        </w:rPr>
        <w:br/>
        <w:t>(при его наличии);</w:t>
      </w:r>
    </w:p>
    <w:p w:rsidR="009F6305" w:rsidRPr="00D40EC3" w:rsidRDefault="00F934BA" w:rsidP="00F61AE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охранное обязательство собственника объекта культурного наследия;</w:t>
      </w:r>
    </w:p>
    <w:p w:rsidR="009F6305" w:rsidRPr="00D40EC3" w:rsidRDefault="00F934BA" w:rsidP="00F61AE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состав (перечень) видов работ по сохранению объекта культурного наследия;</w:t>
      </w:r>
    </w:p>
    <w:p w:rsidR="009F6305" w:rsidRPr="00D40EC3" w:rsidRDefault="00F934BA" w:rsidP="00F61AE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паспорт объекта культурного наследия (при его наличии);</w:t>
      </w:r>
    </w:p>
    <w:p w:rsidR="009F6305" w:rsidRPr="00D40EC3" w:rsidRDefault="00F934BA" w:rsidP="00F61AE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выписку из реестра объектов культурного наследия;</w:t>
      </w:r>
    </w:p>
    <w:p w:rsidR="00EC3F00" w:rsidRPr="00D40EC3" w:rsidRDefault="00F934BA" w:rsidP="00F61AE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 иные предложения по условиям конкурса.</w:t>
      </w:r>
    </w:p>
    <w:p w:rsidR="00B877B9" w:rsidRPr="00D40EC3" w:rsidRDefault="00F934BA" w:rsidP="00F61A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Условия конкурса должны предусматривать:</w:t>
      </w:r>
    </w:p>
    <w:p w:rsidR="003C17DC" w:rsidRPr="00D40EC3" w:rsidRDefault="00F934BA" w:rsidP="00D40E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1) </w:t>
      </w:r>
      <w:bookmarkStart w:id="2" w:name="Par0"/>
      <w:bookmarkEnd w:id="2"/>
      <w:r>
        <w:rPr>
          <w:rFonts w:ascii="Times New Roman" w:hAnsi="Times New Roman" w:cs="Times New Roman"/>
          <w:sz w:val="26"/>
          <w:szCs w:val="26"/>
        </w:rPr>
        <w:t xml:space="preserve">требования, установленные охранным обязательством, предусмотренным </w:t>
      </w:r>
      <w:hyperlink r:id="rId10" w:history="1">
        <w:r w:rsidR="003C17DC" w:rsidRPr="00D40EC3">
          <w:rPr>
            <w:rFonts w:ascii="Times New Roman" w:hAnsi="Times New Roman" w:cs="Times New Roman"/>
            <w:sz w:val="26"/>
            <w:szCs w:val="26"/>
          </w:rPr>
          <w:t>статьей 47.6</w:t>
        </w:r>
      </w:hyperlink>
      <w:r w:rsidR="003C17DC" w:rsidRPr="00D40EC3">
        <w:rPr>
          <w:rFonts w:ascii="Times New Roman" w:hAnsi="Times New Roman" w:cs="Times New Roman"/>
          <w:sz w:val="26"/>
          <w:szCs w:val="26"/>
        </w:rPr>
        <w:t xml:space="preserve"> Федерального закона от  25.06.2002 № 73-ФЗ «Об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», а при отсутствии данного охранного обязательства - иным охранным документом, предусмотренным </w:t>
      </w:r>
      <w:hyperlink r:id="rId11" w:history="1">
        <w:r w:rsidR="003C17DC" w:rsidRPr="00D40EC3">
          <w:rPr>
            <w:rFonts w:ascii="Times New Roman" w:hAnsi="Times New Roman" w:cs="Times New Roman"/>
            <w:sz w:val="26"/>
            <w:szCs w:val="26"/>
          </w:rPr>
          <w:t>пунктом 8 статьи 48</w:t>
        </w:r>
      </w:hyperlink>
      <w:r w:rsidR="003C17DC" w:rsidRPr="00D40EC3">
        <w:rPr>
          <w:rFonts w:ascii="Times New Roman" w:hAnsi="Times New Roman" w:cs="Times New Roman"/>
          <w:sz w:val="26"/>
          <w:szCs w:val="26"/>
        </w:rPr>
        <w:t xml:space="preserve"> Федерального закона от  25.06.2002 № 73-ФЗ «Об объектах культурного наследия (памятниках истории и культуры) народов Российской Федерации»;</w:t>
      </w:r>
      <w:proofErr w:type="gramEnd"/>
    </w:p>
    <w:p w:rsidR="003C17DC" w:rsidRPr="00D40EC3" w:rsidRDefault="0002517D" w:rsidP="00D40E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"/>
      <w:bookmarkEnd w:id="3"/>
      <w:r>
        <w:rPr>
          <w:rFonts w:ascii="Times New Roman" w:hAnsi="Times New Roman" w:cs="Times New Roman"/>
          <w:sz w:val="26"/>
          <w:szCs w:val="26"/>
        </w:rPr>
        <w:t>2</w:t>
      </w:r>
      <w:r w:rsidR="003C17DC" w:rsidRPr="00D40EC3">
        <w:rPr>
          <w:rFonts w:ascii="Times New Roman" w:hAnsi="Times New Roman" w:cs="Times New Roman"/>
          <w:sz w:val="26"/>
          <w:szCs w:val="26"/>
        </w:rPr>
        <w:t xml:space="preserve">) иные требования к сохранению, в том числе реставрации объекта культурного наследия или его части, установленные </w:t>
      </w:r>
      <w:r w:rsidR="00F934BA">
        <w:rPr>
          <w:rFonts w:ascii="Times New Roman" w:hAnsi="Times New Roman" w:cs="Times New Roman"/>
          <w:sz w:val="26"/>
          <w:szCs w:val="26"/>
        </w:rPr>
        <w:t xml:space="preserve">Государственным комитетом охраны объектов культурного наследия Челябинской области </w:t>
      </w:r>
      <w:r w:rsidR="007C4572">
        <w:rPr>
          <w:rFonts w:ascii="Times New Roman" w:hAnsi="Times New Roman" w:cs="Times New Roman"/>
          <w:sz w:val="26"/>
          <w:szCs w:val="26"/>
        </w:rPr>
        <w:t xml:space="preserve">и полученные </w:t>
      </w:r>
      <w:r w:rsidR="00F934BA">
        <w:rPr>
          <w:rFonts w:ascii="Times New Roman" w:hAnsi="Times New Roman" w:cs="Times New Roman"/>
          <w:sz w:val="26"/>
          <w:szCs w:val="26"/>
        </w:rPr>
        <w:t>на основании запроса Комитета;</w:t>
      </w:r>
    </w:p>
    <w:p w:rsidR="003C17DC" w:rsidRPr="00D40EC3" w:rsidRDefault="0002517D" w:rsidP="00D40E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934BA">
        <w:rPr>
          <w:rFonts w:ascii="Times New Roman" w:hAnsi="Times New Roman" w:cs="Times New Roman"/>
          <w:sz w:val="26"/>
          <w:szCs w:val="26"/>
        </w:rPr>
        <w:t xml:space="preserve">) обязательство покупателя обеспечить разработку в определенный </w:t>
      </w:r>
      <w:r w:rsidR="00F934BA">
        <w:rPr>
          <w:rFonts w:ascii="Times New Roman" w:hAnsi="Times New Roman" w:cs="Times New Roman"/>
          <w:sz w:val="26"/>
          <w:szCs w:val="26"/>
        </w:rPr>
        <w:br/>
        <w:t xml:space="preserve">срок проектной документации на проведение работ по сохранению </w:t>
      </w:r>
      <w:r w:rsidR="00F934BA">
        <w:rPr>
          <w:rFonts w:ascii="Times New Roman" w:hAnsi="Times New Roman" w:cs="Times New Roman"/>
          <w:sz w:val="26"/>
          <w:szCs w:val="26"/>
        </w:rPr>
        <w:br/>
        <w:t xml:space="preserve">объекта культурного наследия, включая проведение работ по его реставрации, в соответствии с требованиями, предусмотренными </w:t>
      </w:r>
      <w:hyperlink w:anchor="Par0" w:history="1">
        <w:r w:rsidR="003C17DC" w:rsidRPr="00D40EC3">
          <w:rPr>
            <w:rFonts w:ascii="Times New Roman" w:hAnsi="Times New Roman" w:cs="Times New Roman"/>
            <w:sz w:val="26"/>
            <w:szCs w:val="26"/>
          </w:rPr>
          <w:t xml:space="preserve">подпунктами </w:t>
        </w:r>
        <w:r w:rsidR="00F77F69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3C17DC" w:rsidRPr="00D40EC3">
        <w:rPr>
          <w:rFonts w:ascii="Times New Roman" w:hAnsi="Times New Roman" w:cs="Times New Roman"/>
          <w:sz w:val="26"/>
          <w:szCs w:val="26"/>
        </w:rPr>
        <w:t xml:space="preserve"> и </w:t>
      </w:r>
      <w:r w:rsidR="00F77F69">
        <w:rPr>
          <w:rFonts w:ascii="Times New Roman" w:hAnsi="Times New Roman" w:cs="Times New Roman"/>
          <w:sz w:val="26"/>
          <w:szCs w:val="26"/>
        </w:rPr>
        <w:t>2</w:t>
      </w:r>
      <w:r w:rsidR="003C17DC" w:rsidRPr="00D40EC3">
        <w:rPr>
          <w:rFonts w:ascii="Times New Roman" w:hAnsi="Times New Roman" w:cs="Times New Roman"/>
          <w:sz w:val="26"/>
          <w:szCs w:val="26"/>
        </w:rPr>
        <w:t xml:space="preserve"> настоящего пункта;</w:t>
      </w:r>
    </w:p>
    <w:p w:rsidR="003C17DC" w:rsidRPr="00D40EC3" w:rsidRDefault="0002517D" w:rsidP="00D40E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3C17DC" w:rsidRPr="00D40EC3">
        <w:rPr>
          <w:rFonts w:ascii="Times New Roman" w:hAnsi="Times New Roman" w:cs="Times New Roman"/>
          <w:sz w:val="26"/>
          <w:szCs w:val="26"/>
        </w:rPr>
        <w:t xml:space="preserve">) обязательство покупателя обеспечить проведение работ по сохранению объекта культурного наследия в соответствии с требованиями, предусмотренными </w:t>
      </w:r>
      <w:hyperlink w:anchor="Par0" w:history="1">
        <w:r w:rsidR="003C17DC" w:rsidRPr="00D40EC3">
          <w:rPr>
            <w:rFonts w:ascii="Times New Roman" w:hAnsi="Times New Roman" w:cs="Times New Roman"/>
            <w:sz w:val="26"/>
            <w:szCs w:val="26"/>
          </w:rPr>
          <w:t xml:space="preserve">подпунктами </w:t>
        </w:r>
        <w:r w:rsidR="00F77F69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3C17DC" w:rsidRPr="00D40EC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" w:history="1">
        <w:r w:rsidR="00F77F69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3C17DC" w:rsidRPr="00D40EC3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:rsidR="00917348" w:rsidRPr="00D40EC3" w:rsidRDefault="00917348" w:rsidP="00D40E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EC3">
        <w:rPr>
          <w:rFonts w:ascii="Times New Roman" w:hAnsi="Times New Roman" w:cs="Times New Roman"/>
          <w:sz w:val="26"/>
          <w:szCs w:val="26"/>
        </w:rPr>
        <w:t xml:space="preserve">Условия конкурса должны иметь экономическое обоснование, сроки </w:t>
      </w:r>
      <w:r w:rsidR="001773CA">
        <w:rPr>
          <w:rFonts w:ascii="Times New Roman" w:hAnsi="Times New Roman" w:cs="Times New Roman"/>
          <w:sz w:val="26"/>
          <w:szCs w:val="26"/>
        </w:rPr>
        <w:br/>
      </w:r>
      <w:r w:rsidRPr="00D40EC3">
        <w:rPr>
          <w:rFonts w:ascii="Times New Roman" w:hAnsi="Times New Roman" w:cs="Times New Roman"/>
          <w:sz w:val="26"/>
          <w:szCs w:val="26"/>
        </w:rPr>
        <w:t xml:space="preserve">их исполнения, порядок подтверждения </w:t>
      </w:r>
      <w:r w:rsidR="00F61AE7">
        <w:rPr>
          <w:rFonts w:ascii="Times New Roman" w:hAnsi="Times New Roman" w:cs="Times New Roman"/>
          <w:sz w:val="26"/>
          <w:szCs w:val="26"/>
        </w:rPr>
        <w:t>покупателем</w:t>
      </w:r>
      <w:r w:rsidRPr="00D40EC3">
        <w:rPr>
          <w:rFonts w:ascii="Times New Roman" w:hAnsi="Times New Roman" w:cs="Times New Roman"/>
          <w:sz w:val="26"/>
          <w:szCs w:val="26"/>
        </w:rPr>
        <w:t xml:space="preserve"> исполнения таких условий. Условия конкурса не подлежат изменению.</w:t>
      </w:r>
    </w:p>
    <w:p w:rsidR="0093133F" w:rsidRDefault="0093133F" w:rsidP="00D40E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EC3">
        <w:rPr>
          <w:rFonts w:ascii="Times New Roman" w:hAnsi="Times New Roman" w:cs="Times New Roman"/>
          <w:sz w:val="26"/>
          <w:szCs w:val="26"/>
        </w:rPr>
        <w:t xml:space="preserve">6. Условия конкурса </w:t>
      </w:r>
      <w:r w:rsidR="007A2AA0" w:rsidRPr="00D40EC3">
        <w:rPr>
          <w:rFonts w:ascii="Times New Roman" w:hAnsi="Times New Roman" w:cs="Times New Roman"/>
          <w:sz w:val="26"/>
          <w:szCs w:val="26"/>
        </w:rPr>
        <w:t>по продаже объект</w:t>
      </w:r>
      <w:r w:rsidRPr="00D40EC3">
        <w:rPr>
          <w:rFonts w:ascii="Times New Roman" w:hAnsi="Times New Roman" w:cs="Times New Roman"/>
          <w:sz w:val="26"/>
          <w:szCs w:val="26"/>
        </w:rPr>
        <w:t>а</w:t>
      </w:r>
      <w:r w:rsidR="007A2AA0" w:rsidRPr="00D40EC3">
        <w:rPr>
          <w:rFonts w:ascii="Times New Roman" w:hAnsi="Times New Roman" w:cs="Times New Roman"/>
          <w:sz w:val="26"/>
          <w:szCs w:val="26"/>
        </w:rPr>
        <w:t xml:space="preserve"> культурного наследия</w:t>
      </w:r>
      <w:r w:rsidR="009B0D62" w:rsidRPr="00D40EC3">
        <w:rPr>
          <w:rFonts w:ascii="Times New Roman" w:hAnsi="Times New Roman" w:cs="Times New Roman"/>
          <w:sz w:val="26"/>
          <w:szCs w:val="26"/>
        </w:rPr>
        <w:t>, находящегося в неудовлетворительном состоянии,</w:t>
      </w:r>
      <w:r w:rsidRPr="00D40EC3">
        <w:rPr>
          <w:rFonts w:ascii="Times New Roman" w:hAnsi="Times New Roman" w:cs="Times New Roman"/>
          <w:sz w:val="26"/>
          <w:szCs w:val="26"/>
        </w:rPr>
        <w:t xml:space="preserve"> утверждаются правовым актом </w:t>
      </w:r>
      <w:r w:rsidR="005E6E2A" w:rsidRPr="00D40EC3">
        <w:rPr>
          <w:rFonts w:ascii="Times New Roman" w:hAnsi="Times New Roman" w:cs="Times New Roman"/>
          <w:sz w:val="26"/>
          <w:szCs w:val="26"/>
        </w:rPr>
        <w:t>об условиях приватизации такого объекта в порядке, установленном пунктом 21 Положения.</w:t>
      </w:r>
    </w:p>
    <w:p w:rsidR="00F61AE7" w:rsidRPr="00D40EC3" w:rsidRDefault="00F61AE7" w:rsidP="00D40E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6360" w:rsidRPr="00D40EC3" w:rsidRDefault="007C6360" w:rsidP="00F61AE7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D40EC3">
        <w:rPr>
          <w:rFonts w:ascii="Times New Roman" w:hAnsi="Times New Roman" w:cs="Times New Roman"/>
          <w:b w:val="0"/>
          <w:sz w:val="26"/>
          <w:szCs w:val="26"/>
        </w:rPr>
        <w:t xml:space="preserve">III. Порядок </w:t>
      </w:r>
      <w:proofErr w:type="gramStart"/>
      <w:r w:rsidRPr="00D40EC3">
        <w:rPr>
          <w:rFonts w:ascii="Times New Roman" w:hAnsi="Times New Roman" w:cs="Times New Roman"/>
          <w:b w:val="0"/>
          <w:sz w:val="26"/>
          <w:szCs w:val="26"/>
        </w:rPr>
        <w:t>контроля за</w:t>
      </w:r>
      <w:proofErr w:type="gramEnd"/>
      <w:r w:rsidRPr="00D40EC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A7D7B" w:rsidRPr="00D40EC3">
        <w:rPr>
          <w:rFonts w:ascii="Times New Roman" w:hAnsi="Times New Roman" w:cs="Times New Roman"/>
          <w:b w:val="0"/>
          <w:sz w:val="26"/>
          <w:szCs w:val="26"/>
        </w:rPr>
        <w:t>вы</w:t>
      </w:r>
      <w:r w:rsidRPr="00D40EC3">
        <w:rPr>
          <w:rFonts w:ascii="Times New Roman" w:hAnsi="Times New Roman" w:cs="Times New Roman"/>
          <w:b w:val="0"/>
          <w:sz w:val="26"/>
          <w:szCs w:val="26"/>
        </w:rPr>
        <w:t>полнением условий конкурса</w:t>
      </w:r>
      <w:r w:rsidR="00F61A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40EC3">
        <w:rPr>
          <w:rFonts w:ascii="Times New Roman" w:hAnsi="Times New Roman" w:cs="Times New Roman"/>
          <w:b w:val="0"/>
          <w:sz w:val="26"/>
          <w:szCs w:val="26"/>
        </w:rPr>
        <w:t xml:space="preserve">и порядок подтверждения </w:t>
      </w:r>
      <w:r w:rsidR="00F61AE7">
        <w:rPr>
          <w:rFonts w:ascii="Times New Roman" w:hAnsi="Times New Roman" w:cs="Times New Roman"/>
          <w:b w:val="0"/>
          <w:sz w:val="26"/>
          <w:szCs w:val="26"/>
        </w:rPr>
        <w:t xml:space="preserve">покупателем </w:t>
      </w:r>
      <w:r w:rsidR="003A7D7B" w:rsidRPr="00D40EC3">
        <w:rPr>
          <w:rFonts w:ascii="Times New Roman" w:hAnsi="Times New Roman" w:cs="Times New Roman"/>
          <w:b w:val="0"/>
          <w:sz w:val="26"/>
          <w:szCs w:val="26"/>
        </w:rPr>
        <w:t>вы</w:t>
      </w:r>
      <w:r w:rsidRPr="00D40EC3">
        <w:rPr>
          <w:rFonts w:ascii="Times New Roman" w:hAnsi="Times New Roman" w:cs="Times New Roman"/>
          <w:b w:val="0"/>
          <w:sz w:val="26"/>
          <w:szCs w:val="26"/>
        </w:rPr>
        <w:t>полнения условий конкурса</w:t>
      </w:r>
    </w:p>
    <w:p w:rsidR="007C6360" w:rsidRPr="00D40EC3" w:rsidRDefault="007C6360" w:rsidP="00D40E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6360" w:rsidRPr="00D40EC3" w:rsidRDefault="003C1C2D" w:rsidP="00D40E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EC3">
        <w:rPr>
          <w:rFonts w:ascii="Times New Roman" w:hAnsi="Times New Roman" w:cs="Times New Roman"/>
          <w:sz w:val="26"/>
          <w:szCs w:val="26"/>
        </w:rPr>
        <w:t>7</w:t>
      </w:r>
      <w:r w:rsidR="007011FB" w:rsidRPr="007011FB">
        <w:rPr>
          <w:rFonts w:ascii="Times New Roman" w:hAnsi="Times New Roman" w:cs="Times New Roman"/>
          <w:sz w:val="26"/>
          <w:szCs w:val="26"/>
        </w:rPr>
        <w:t xml:space="preserve">. Для обеспечения </w:t>
      </w:r>
      <w:proofErr w:type="gramStart"/>
      <w:r w:rsidR="007011FB" w:rsidRPr="007011F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7011FB" w:rsidRPr="007011FB">
        <w:rPr>
          <w:rFonts w:ascii="Times New Roman" w:hAnsi="Times New Roman" w:cs="Times New Roman"/>
          <w:sz w:val="26"/>
          <w:szCs w:val="26"/>
        </w:rPr>
        <w:t xml:space="preserve"> выполнением условий конкурса Комитет:</w:t>
      </w:r>
    </w:p>
    <w:p w:rsidR="007C6360" w:rsidRPr="00D40EC3" w:rsidRDefault="007011FB" w:rsidP="00D40E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11FB">
        <w:rPr>
          <w:rFonts w:ascii="Times New Roman" w:hAnsi="Times New Roman" w:cs="Times New Roman"/>
          <w:sz w:val="26"/>
          <w:szCs w:val="26"/>
        </w:rPr>
        <w:t>1) ведет учет договоров купли-продажи объектов культурного наследия, находящихся в неудовлетворительном состоянии, заключенных по результатам конкурса (далее – договор купли-продажи);</w:t>
      </w:r>
    </w:p>
    <w:p w:rsidR="007C6360" w:rsidRPr="00D40EC3" w:rsidRDefault="00F934BA" w:rsidP="00D40E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34BA">
        <w:rPr>
          <w:rFonts w:ascii="Times New Roman" w:hAnsi="Times New Roman" w:cs="Times New Roman"/>
          <w:sz w:val="26"/>
          <w:szCs w:val="26"/>
        </w:rPr>
        <w:t>2) </w:t>
      </w:r>
      <w:r w:rsidR="007011FB" w:rsidRPr="007011FB">
        <w:rPr>
          <w:rFonts w:ascii="Times New Roman" w:hAnsi="Times New Roman" w:cs="Times New Roman"/>
          <w:sz w:val="26"/>
          <w:szCs w:val="26"/>
        </w:rPr>
        <w:t>принимает предусмотренные законодательством Российской Федерации и договором купли-продажи меры воздействия, направленные на  устранение нарушений и обеспечение выполнения условий конкурса.</w:t>
      </w:r>
    </w:p>
    <w:p w:rsidR="003C17DC" w:rsidRPr="00D40EC3" w:rsidRDefault="00F934BA" w:rsidP="00D40E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Документом, подтверждающим выполнение условий конкурса, является акт приемки выполненных работ по сохранению объекта культурного наследия, выданный новому собственнику такого объекта Государственным комитетом охраны объектов культурного наследия Челябинской области в соответствии с Федеральным </w:t>
      </w:r>
      <w:hyperlink r:id="rId12" w:history="1">
        <w:r w:rsidR="003C17DC" w:rsidRPr="00D40EC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3C17DC" w:rsidRPr="00D40EC3">
        <w:rPr>
          <w:rFonts w:ascii="Times New Roman" w:hAnsi="Times New Roman" w:cs="Times New Roman"/>
          <w:sz w:val="26"/>
          <w:szCs w:val="26"/>
        </w:rPr>
        <w:t xml:space="preserve"> от 25</w:t>
      </w:r>
      <w:r w:rsidR="00F23E81" w:rsidRPr="00D40EC3">
        <w:rPr>
          <w:rFonts w:ascii="Times New Roman" w:hAnsi="Times New Roman" w:cs="Times New Roman"/>
          <w:sz w:val="26"/>
          <w:szCs w:val="26"/>
        </w:rPr>
        <w:t>.06.</w:t>
      </w:r>
      <w:r w:rsidR="003C17DC" w:rsidRPr="00D40EC3">
        <w:rPr>
          <w:rFonts w:ascii="Times New Roman" w:hAnsi="Times New Roman" w:cs="Times New Roman"/>
          <w:sz w:val="26"/>
          <w:szCs w:val="26"/>
        </w:rPr>
        <w:t xml:space="preserve">2002 </w:t>
      </w:r>
      <w:r w:rsidR="00F23E81" w:rsidRPr="00D40EC3">
        <w:rPr>
          <w:rFonts w:ascii="Times New Roman" w:hAnsi="Times New Roman" w:cs="Times New Roman"/>
          <w:sz w:val="26"/>
          <w:szCs w:val="26"/>
        </w:rPr>
        <w:t>№</w:t>
      </w:r>
      <w:r w:rsidR="00DD7AFE">
        <w:rPr>
          <w:rFonts w:ascii="Times New Roman" w:hAnsi="Times New Roman" w:cs="Times New Roman"/>
          <w:sz w:val="26"/>
          <w:szCs w:val="26"/>
        </w:rPr>
        <w:t> </w:t>
      </w:r>
      <w:r w:rsidR="003C17DC" w:rsidRPr="00D40EC3">
        <w:rPr>
          <w:rFonts w:ascii="Times New Roman" w:hAnsi="Times New Roman" w:cs="Times New Roman"/>
          <w:sz w:val="26"/>
          <w:szCs w:val="26"/>
        </w:rPr>
        <w:t xml:space="preserve">73-ФЗ </w:t>
      </w:r>
      <w:r w:rsidR="00F23E81" w:rsidRPr="00D40EC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 объектах культурного наследия (памятниках истории и культуры) народов Российской Федерации».</w:t>
      </w:r>
    </w:p>
    <w:p w:rsidR="007C6360" w:rsidRPr="00D40EC3" w:rsidRDefault="00F934BA" w:rsidP="00D40E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 В случае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1AE7">
        <w:rPr>
          <w:rFonts w:ascii="Times New Roman" w:hAnsi="Times New Roman" w:cs="Times New Roman"/>
          <w:sz w:val="26"/>
          <w:szCs w:val="26"/>
        </w:rPr>
        <w:t>покупателем</w:t>
      </w:r>
      <w:r w:rsidR="007C6360" w:rsidRPr="00D40EC3">
        <w:rPr>
          <w:rFonts w:ascii="Times New Roman" w:hAnsi="Times New Roman" w:cs="Times New Roman"/>
          <w:sz w:val="26"/>
          <w:szCs w:val="26"/>
        </w:rPr>
        <w:t xml:space="preserve"> </w:t>
      </w:r>
      <w:r w:rsidR="00174137" w:rsidRPr="00D40EC3">
        <w:rPr>
          <w:rFonts w:ascii="Times New Roman" w:hAnsi="Times New Roman" w:cs="Times New Roman"/>
          <w:sz w:val="26"/>
          <w:szCs w:val="26"/>
        </w:rPr>
        <w:t>в</w:t>
      </w:r>
      <w:r w:rsidR="00174137">
        <w:rPr>
          <w:rFonts w:ascii="Times New Roman" w:hAnsi="Times New Roman" w:cs="Times New Roman"/>
          <w:sz w:val="26"/>
          <w:szCs w:val="26"/>
        </w:rPr>
        <w:t> </w:t>
      </w:r>
      <w:r w:rsidR="007C6360" w:rsidRPr="00D40EC3">
        <w:rPr>
          <w:rFonts w:ascii="Times New Roman" w:hAnsi="Times New Roman" w:cs="Times New Roman"/>
          <w:sz w:val="26"/>
          <w:szCs w:val="26"/>
        </w:rPr>
        <w:t xml:space="preserve">установленный срок </w:t>
      </w:r>
      <w:r w:rsidR="00F23E81" w:rsidRPr="00D40EC3">
        <w:rPr>
          <w:rFonts w:ascii="Times New Roman" w:hAnsi="Times New Roman" w:cs="Times New Roman"/>
          <w:sz w:val="26"/>
          <w:szCs w:val="26"/>
        </w:rPr>
        <w:t>акта приемки выполненных работ по сохранению объекта культурного наследия, указанного в</w:t>
      </w:r>
      <w:r w:rsidR="00F61AE7">
        <w:rPr>
          <w:rFonts w:ascii="Times New Roman" w:hAnsi="Times New Roman" w:cs="Times New Roman"/>
          <w:sz w:val="26"/>
          <w:szCs w:val="26"/>
        </w:rPr>
        <w:t> </w:t>
      </w:r>
      <w:r w:rsidR="00F23E81" w:rsidRPr="00D40EC3">
        <w:rPr>
          <w:rFonts w:ascii="Times New Roman" w:hAnsi="Times New Roman" w:cs="Times New Roman"/>
          <w:sz w:val="26"/>
          <w:szCs w:val="26"/>
        </w:rPr>
        <w:t>пункте 8 настоящего Порядка,</w:t>
      </w:r>
      <w:r w:rsidR="007C6360" w:rsidRPr="00D40E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условия конкурса признаются невыполненными.</w:t>
      </w:r>
    </w:p>
    <w:p w:rsidR="00EC3F00" w:rsidRPr="00D40EC3" w:rsidRDefault="00F934BA" w:rsidP="00D40E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 В случае невыполнения либо ненадлежащего выполнения </w:t>
      </w:r>
      <w:r w:rsidR="00F61AE7">
        <w:rPr>
          <w:rFonts w:ascii="Times New Roman" w:hAnsi="Times New Roman" w:cs="Times New Roman"/>
          <w:sz w:val="26"/>
          <w:szCs w:val="26"/>
        </w:rPr>
        <w:t>покупателем</w:t>
      </w:r>
      <w:r w:rsidR="00EC3F00" w:rsidRPr="00D40EC3">
        <w:rPr>
          <w:rFonts w:ascii="Times New Roman" w:hAnsi="Times New Roman" w:cs="Times New Roman"/>
          <w:sz w:val="26"/>
          <w:szCs w:val="26"/>
        </w:rPr>
        <w:t xml:space="preserve"> условий</w:t>
      </w:r>
      <w:r w:rsidR="005953A2" w:rsidRPr="00D40EC3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EC3F00" w:rsidRPr="00D40EC3">
        <w:rPr>
          <w:rFonts w:ascii="Times New Roman" w:hAnsi="Times New Roman" w:cs="Times New Roman"/>
          <w:sz w:val="26"/>
          <w:szCs w:val="26"/>
        </w:rPr>
        <w:t xml:space="preserve">, в том числе нарушения промежуточных или окончательных сроков </w:t>
      </w:r>
      <w:r w:rsidR="003A7D7B" w:rsidRPr="00D40EC3">
        <w:rPr>
          <w:rFonts w:ascii="Times New Roman" w:hAnsi="Times New Roman" w:cs="Times New Roman"/>
          <w:sz w:val="26"/>
          <w:szCs w:val="26"/>
        </w:rPr>
        <w:t>вы</w:t>
      </w:r>
      <w:r w:rsidR="00EC3F00" w:rsidRPr="00D40EC3">
        <w:rPr>
          <w:rFonts w:ascii="Times New Roman" w:hAnsi="Times New Roman" w:cs="Times New Roman"/>
          <w:sz w:val="26"/>
          <w:szCs w:val="26"/>
        </w:rPr>
        <w:t xml:space="preserve">полнения таких условий и объема их </w:t>
      </w:r>
      <w:r w:rsidR="003A7D7B" w:rsidRPr="00D40EC3">
        <w:rPr>
          <w:rFonts w:ascii="Times New Roman" w:hAnsi="Times New Roman" w:cs="Times New Roman"/>
          <w:sz w:val="26"/>
          <w:szCs w:val="26"/>
        </w:rPr>
        <w:t>вы</w:t>
      </w:r>
      <w:r w:rsidR="00EC3F00" w:rsidRPr="00D40EC3">
        <w:rPr>
          <w:rFonts w:ascii="Times New Roman" w:hAnsi="Times New Roman" w:cs="Times New Roman"/>
          <w:sz w:val="26"/>
          <w:szCs w:val="26"/>
        </w:rPr>
        <w:t>полнения, договор купли-продажи расторгается по соглашению сторон или в судебном порядке с</w:t>
      </w:r>
      <w:r w:rsidR="005E6E2A" w:rsidRPr="00D40EC3">
        <w:rPr>
          <w:rFonts w:ascii="Times New Roman" w:hAnsi="Times New Roman" w:cs="Times New Roman"/>
          <w:sz w:val="26"/>
          <w:szCs w:val="26"/>
        </w:rPr>
        <w:t>  </w:t>
      </w:r>
      <w:r w:rsidR="00EC3F00" w:rsidRPr="00D40EC3">
        <w:rPr>
          <w:rFonts w:ascii="Times New Roman" w:hAnsi="Times New Roman" w:cs="Times New Roman"/>
          <w:sz w:val="26"/>
          <w:szCs w:val="26"/>
        </w:rPr>
        <w:t xml:space="preserve">одновременным взысканием с </w:t>
      </w:r>
      <w:r w:rsidR="00F61AE7">
        <w:rPr>
          <w:rFonts w:ascii="Times New Roman" w:hAnsi="Times New Roman" w:cs="Times New Roman"/>
          <w:sz w:val="26"/>
          <w:szCs w:val="26"/>
        </w:rPr>
        <w:t>покупателя</w:t>
      </w:r>
      <w:r w:rsidR="006C2631" w:rsidRPr="00D40EC3">
        <w:rPr>
          <w:rFonts w:ascii="Times New Roman" w:hAnsi="Times New Roman" w:cs="Times New Roman"/>
          <w:sz w:val="26"/>
          <w:szCs w:val="26"/>
        </w:rPr>
        <w:t xml:space="preserve"> </w:t>
      </w:r>
      <w:r w:rsidR="007732C8" w:rsidRPr="00D40EC3">
        <w:rPr>
          <w:rFonts w:ascii="Times New Roman" w:hAnsi="Times New Roman" w:cs="Times New Roman"/>
          <w:sz w:val="26"/>
          <w:szCs w:val="26"/>
        </w:rPr>
        <w:t>убытков, причиненных не</w:t>
      </w:r>
      <w:r w:rsidR="003A7D7B" w:rsidRPr="00D40EC3">
        <w:rPr>
          <w:rFonts w:ascii="Times New Roman" w:hAnsi="Times New Roman" w:cs="Times New Roman"/>
          <w:sz w:val="26"/>
          <w:szCs w:val="26"/>
        </w:rPr>
        <w:t>вы</w:t>
      </w:r>
      <w:r w:rsidR="007732C8" w:rsidRPr="00D40EC3">
        <w:rPr>
          <w:rFonts w:ascii="Times New Roman" w:hAnsi="Times New Roman" w:cs="Times New Roman"/>
          <w:sz w:val="26"/>
          <w:szCs w:val="26"/>
        </w:rPr>
        <w:t>полнением договора купли-продажи</w:t>
      </w:r>
      <w:r w:rsidR="00EC3F00" w:rsidRPr="00D40EC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1211E" w:rsidRPr="00D40EC3" w:rsidRDefault="00D1211E" w:rsidP="00D40E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E1A5D" w:rsidRPr="005E6E2A" w:rsidRDefault="002E1A5D" w:rsidP="005E6E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E1A5D" w:rsidRPr="005E6E2A" w:rsidRDefault="002E1A5D" w:rsidP="005E6E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4976" w:rsidRPr="005E6E2A" w:rsidRDefault="00734976" w:rsidP="005E6E2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 xml:space="preserve">Председатель Комитета по управлению </w:t>
      </w:r>
    </w:p>
    <w:p w:rsidR="00734976" w:rsidRPr="005E6E2A" w:rsidRDefault="00734976" w:rsidP="005E6E2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 xml:space="preserve">имуществом  и земельным отношениям </w:t>
      </w:r>
    </w:p>
    <w:p w:rsidR="00734976" w:rsidRPr="005E6E2A" w:rsidRDefault="00734976" w:rsidP="005E6E2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>города Челябинска                                                                                          О. В. Шейкина</w:t>
      </w:r>
    </w:p>
    <w:p w:rsidR="002E1A5D" w:rsidRPr="005E6E2A" w:rsidRDefault="002E1A5D" w:rsidP="005E6E2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2E1A5D" w:rsidRPr="005E6E2A" w:rsidSect="001773CA">
      <w:headerReference w:type="default" r:id="rId13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A98" w:rsidRDefault="006D0A98" w:rsidP="007604CD">
      <w:pPr>
        <w:spacing w:after="0" w:line="240" w:lineRule="auto"/>
      </w:pPr>
      <w:r>
        <w:separator/>
      </w:r>
    </w:p>
  </w:endnote>
  <w:endnote w:type="continuationSeparator" w:id="1">
    <w:p w:rsidR="006D0A98" w:rsidRDefault="006D0A98" w:rsidP="0076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A98" w:rsidRDefault="006D0A98" w:rsidP="007604CD">
      <w:pPr>
        <w:spacing w:after="0" w:line="240" w:lineRule="auto"/>
      </w:pPr>
      <w:r>
        <w:separator/>
      </w:r>
    </w:p>
  </w:footnote>
  <w:footnote w:type="continuationSeparator" w:id="1">
    <w:p w:rsidR="006D0A98" w:rsidRDefault="006D0A98" w:rsidP="0076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5048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D0A98" w:rsidRPr="007604CD" w:rsidRDefault="007011FB">
        <w:pPr>
          <w:pStyle w:val="a5"/>
          <w:jc w:val="center"/>
          <w:rPr>
            <w:rFonts w:ascii="Times New Roman" w:hAnsi="Times New Roman" w:cs="Times New Roman"/>
          </w:rPr>
        </w:pPr>
        <w:r w:rsidRPr="007604CD">
          <w:rPr>
            <w:rFonts w:ascii="Times New Roman" w:hAnsi="Times New Roman" w:cs="Times New Roman"/>
          </w:rPr>
          <w:fldChar w:fldCharType="begin"/>
        </w:r>
        <w:r w:rsidR="006D0A98" w:rsidRPr="007604CD">
          <w:rPr>
            <w:rFonts w:ascii="Times New Roman" w:hAnsi="Times New Roman" w:cs="Times New Roman"/>
          </w:rPr>
          <w:instrText xml:space="preserve"> PAGE   \* MERGEFORMAT </w:instrText>
        </w:r>
        <w:r w:rsidRPr="007604CD">
          <w:rPr>
            <w:rFonts w:ascii="Times New Roman" w:hAnsi="Times New Roman" w:cs="Times New Roman"/>
          </w:rPr>
          <w:fldChar w:fldCharType="separate"/>
        </w:r>
        <w:r w:rsidR="00432FAC">
          <w:rPr>
            <w:rFonts w:ascii="Times New Roman" w:hAnsi="Times New Roman" w:cs="Times New Roman"/>
            <w:noProof/>
          </w:rPr>
          <w:t>3</w:t>
        </w:r>
        <w:r w:rsidRPr="007604CD">
          <w:rPr>
            <w:rFonts w:ascii="Times New Roman" w:hAnsi="Times New Roman" w:cs="Times New Roman"/>
          </w:rPr>
          <w:fldChar w:fldCharType="end"/>
        </w:r>
      </w:p>
    </w:sdtContent>
  </w:sdt>
  <w:p w:rsidR="006D0A98" w:rsidRPr="007604CD" w:rsidRDefault="006D0A98">
    <w:pPr>
      <w:pStyle w:val="a5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87490"/>
    <w:multiLevelType w:val="hybridMultilevel"/>
    <w:tmpl w:val="C220CC0C"/>
    <w:lvl w:ilvl="0" w:tplc="579669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073D13"/>
    <w:multiLevelType w:val="hybridMultilevel"/>
    <w:tmpl w:val="ADAE5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01B01"/>
    <w:multiLevelType w:val="hybridMultilevel"/>
    <w:tmpl w:val="148E08F0"/>
    <w:lvl w:ilvl="0" w:tplc="5CB281BA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461855CF"/>
    <w:multiLevelType w:val="hybridMultilevel"/>
    <w:tmpl w:val="488EE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0487A"/>
    <w:multiLevelType w:val="hybridMultilevel"/>
    <w:tmpl w:val="9BF0F7B6"/>
    <w:lvl w:ilvl="0" w:tplc="BF5833A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392E7F"/>
    <w:multiLevelType w:val="hybridMultilevel"/>
    <w:tmpl w:val="6D50FE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4A6431B"/>
    <w:multiLevelType w:val="hybridMultilevel"/>
    <w:tmpl w:val="5D68D694"/>
    <w:lvl w:ilvl="0" w:tplc="BFD614D8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markup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360"/>
    <w:rsid w:val="0002517D"/>
    <w:rsid w:val="00036424"/>
    <w:rsid w:val="00091C5A"/>
    <w:rsid w:val="000D7FC7"/>
    <w:rsid w:val="000E038C"/>
    <w:rsid w:val="0012763D"/>
    <w:rsid w:val="001473FA"/>
    <w:rsid w:val="00174137"/>
    <w:rsid w:val="0017554B"/>
    <w:rsid w:val="001773CA"/>
    <w:rsid w:val="001C0F7B"/>
    <w:rsid w:val="001C6E08"/>
    <w:rsid w:val="002021B3"/>
    <w:rsid w:val="00203C13"/>
    <w:rsid w:val="0025306B"/>
    <w:rsid w:val="00272CAB"/>
    <w:rsid w:val="002E1A5D"/>
    <w:rsid w:val="002E7FE6"/>
    <w:rsid w:val="003037F5"/>
    <w:rsid w:val="00320B8F"/>
    <w:rsid w:val="003506FC"/>
    <w:rsid w:val="00375BE3"/>
    <w:rsid w:val="003979F1"/>
    <w:rsid w:val="003A7D7B"/>
    <w:rsid w:val="003C17DC"/>
    <w:rsid w:val="003C1C2D"/>
    <w:rsid w:val="00421C41"/>
    <w:rsid w:val="00432FAC"/>
    <w:rsid w:val="00457DF9"/>
    <w:rsid w:val="004C277A"/>
    <w:rsid w:val="00504D47"/>
    <w:rsid w:val="005157AC"/>
    <w:rsid w:val="00592438"/>
    <w:rsid w:val="005953A2"/>
    <w:rsid w:val="005C28F0"/>
    <w:rsid w:val="005E6E2A"/>
    <w:rsid w:val="005F7F50"/>
    <w:rsid w:val="00612A74"/>
    <w:rsid w:val="006363DF"/>
    <w:rsid w:val="0067347D"/>
    <w:rsid w:val="006C2631"/>
    <w:rsid w:val="006D0A98"/>
    <w:rsid w:val="006E1160"/>
    <w:rsid w:val="006E40ED"/>
    <w:rsid w:val="006E51A5"/>
    <w:rsid w:val="006E5CD4"/>
    <w:rsid w:val="006F61CC"/>
    <w:rsid w:val="007011FB"/>
    <w:rsid w:val="00712302"/>
    <w:rsid w:val="00734976"/>
    <w:rsid w:val="007604CD"/>
    <w:rsid w:val="007732C8"/>
    <w:rsid w:val="0078537E"/>
    <w:rsid w:val="007A2AA0"/>
    <w:rsid w:val="007B3177"/>
    <w:rsid w:val="007C4572"/>
    <w:rsid w:val="007C6360"/>
    <w:rsid w:val="007E67B1"/>
    <w:rsid w:val="00815CE2"/>
    <w:rsid w:val="008A75C1"/>
    <w:rsid w:val="008B6088"/>
    <w:rsid w:val="008F788F"/>
    <w:rsid w:val="00917348"/>
    <w:rsid w:val="00922584"/>
    <w:rsid w:val="0093133F"/>
    <w:rsid w:val="0093704C"/>
    <w:rsid w:val="00963E5E"/>
    <w:rsid w:val="00965B8C"/>
    <w:rsid w:val="00986EB1"/>
    <w:rsid w:val="009B0D62"/>
    <w:rsid w:val="009C13F6"/>
    <w:rsid w:val="009F6305"/>
    <w:rsid w:val="00A23773"/>
    <w:rsid w:val="00A87C3E"/>
    <w:rsid w:val="00AD0D5E"/>
    <w:rsid w:val="00B118DE"/>
    <w:rsid w:val="00B53292"/>
    <w:rsid w:val="00B542BD"/>
    <w:rsid w:val="00B6268C"/>
    <w:rsid w:val="00B877B9"/>
    <w:rsid w:val="00BA59FA"/>
    <w:rsid w:val="00BC0020"/>
    <w:rsid w:val="00C37687"/>
    <w:rsid w:val="00C4144E"/>
    <w:rsid w:val="00C617ED"/>
    <w:rsid w:val="00C64669"/>
    <w:rsid w:val="00C85538"/>
    <w:rsid w:val="00D1211E"/>
    <w:rsid w:val="00D3140B"/>
    <w:rsid w:val="00D40EC3"/>
    <w:rsid w:val="00DD6662"/>
    <w:rsid w:val="00DD7AFE"/>
    <w:rsid w:val="00DE20D7"/>
    <w:rsid w:val="00E37CFE"/>
    <w:rsid w:val="00E605C2"/>
    <w:rsid w:val="00EC3F00"/>
    <w:rsid w:val="00F23E81"/>
    <w:rsid w:val="00F26C9B"/>
    <w:rsid w:val="00F42291"/>
    <w:rsid w:val="00F61AE7"/>
    <w:rsid w:val="00F77F69"/>
    <w:rsid w:val="00F80A74"/>
    <w:rsid w:val="00F9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C63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9F6305"/>
    <w:pPr>
      <w:ind w:left="720"/>
      <w:contextualSpacing/>
    </w:pPr>
  </w:style>
  <w:style w:type="character" w:styleId="a4">
    <w:name w:val="Emphasis"/>
    <w:basedOn w:val="a0"/>
    <w:uiPriority w:val="20"/>
    <w:qFormat/>
    <w:rsid w:val="008F788F"/>
    <w:rPr>
      <w:i/>
      <w:iCs/>
    </w:rPr>
  </w:style>
  <w:style w:type="paragraph" w:styleId="a5">
    <w:name w:val="header"/>
    <w:basedOn w:val="a"/>
    <w:link w:val="a6"/>
    <w:uiPriority w:val="99"/>
    <w:unhideWhenUsed/>
    <w:rsid w:val="00760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04CD"/>
  </w:style>
  <w:style w:type="paragraph" w:styleId="a7">
    <w:name w:val="footer"/>
    <w:basedOn w:val="a"/>
    <w:link w:val="a8"/>
    <w:uiPriority w:val="99"/>
    <w:semiHidden/>
    <w:unhideWhenUsed/>
    <w:rsid w:val="00760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04CD"/>
  </w:style>
  <w:style w:type="paragraph" w:styleId="a9">
    <w:name w:val="Balloon Text"/>
    <w:basedOn w:val="a"/>
    <w:link w:val="aa"/>
    <w:uiPriority w:val="99"/>
    <w:semiHidden/>
    <w:unhideWhenUsed/>
    <w:rsid w:val="0093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486B066230D9B007353DB3087D8225570897B092C47FB16061DEFB606E0B47F054FE780D783719D4ABCA9EA1x3v5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486B066230D9B007353DB3087D8225570897B092C47FB16061DEFB606E0B47F054FE780D783719D4ABCA9EA1x3v5H" TargetMode="External"/><Relationship Id="rId12" Type="http://schemas.openxmlformats.org/officeDocument/2006/relationships/hyperlink" Target="consultantplus://offline/ref=AEF1AEC9E9C95EBADBA7758BC9C3FF2754BDFC0AED28E5F2A8533158464C8E9DCC1A7660CFFEEF15805BA6ED0CO0H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26AEEAFE3C0822883661BB5942B233C5F537EABC5DADA004140395F688A71A0455A9EC24614ED9478B78C98F85A0AD242C5B2FE0Ea760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26AEEAFE3C0822883661BB5942B233C5F537EABC5DADA004140395F688A71A0455A9EC34B17ED9478B78C98F85A0AD242C5B2FE0Ea76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E5C03E2E8DF65F27CAD1D0B1D18C847C2E28F9080FB1C7B13B3F0D7A3596CB493C27B67A48F29Bt1V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Евгения И. Швецова</cp:lastModifiedBy>
  <cp:revision>27</cp:revision>
  <cp:lastPrinted>2023-08-24T07:38:00Z</cp:lastPrinted>
  <dcterms:created xsi:type="dcterms:W3CDTF">2023-07-31T07:33:00Z</dcterms:created>
  <dcterms:modified xsi:type="dcterms:W3CDTF">2023-11-02T08:54:00Z</dcterms:modified>
</cp:coreProperties>
</file>