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60" w:rsidRPr="004E38B2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88"/>
      <w:bookmarkEnd w:id="0"/>
      <w:r w:rsidRPr="004E38B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C6360" w:rsidRPr="004E38B2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360" w:rsidRPr="004E38B2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к </w:t>
      </w:r>
      <w:r w:rsidR="00A23773" w:rsidRPr="004E38B2">
        <w:rPr>
          <w:rFonts w:ascii="Times New Roman" w:hAnsi="Times New Roman" w:cs="Times New Roman"/>
          <w:sz w:val="26"/>
          <w:szCs w:val="26"/>
        </w:rPr>
        <w:t>распоряжению</w:t>
      </w:r>
      <w:r w:rsidRPr="004E38B2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</w:p>
    <w:p w:rsidR="007C6360" w:rsidRPr="004E38B2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от ________</w:t>
      </w:r>
      <w:r w:rsidR="0017554B" w:rsidRPr="004E38B2">
        <w:rPr>
          <w:rFonts w:ascii="Times New Roman" w:hAnsi="Times New Roman" w:cs="Times New Roman"/>
          <w:sz w:val="26"/>
          <w:szCs w:val="26"/>
        </w:rPr>
        <w:t>___</w:t>
      </w:r>
      <w:r w:rsidRPr="004E38B2">
        <w:rPr>
          <w:rFonts w:ascii="Times New Roman" w:hAnsi="Times New Roman" w:cs="Times New Roman"/>
          <w:sz w:val="26"/>
          <w:szCs w:val="26"/>
        </w:rPr>
        <w:t>_</w:t>
      </w:r>
      <w:r w:rsidR="0017554B" w:rsidRPr="004E38B2">
        <w:rPr>
          <w:rFonts w:ascii="Times New Roman" w:hAnsi="Times New Roman" w:cs="Times New Roman"/>
          <w:sz w:val="26"/>
          <w:szCs w:val="26"/>
        </w:rPr>
        <w:t>__</w:t>
      </w:r>
      <w:r w:rsidRPr="004E38B2">
        <w:rPr>
          <w:rFonts w:ascii="Times New Roman" w:hAnsi="Times New Roman" w:cs="Times New Roman"/>
          <w:sz w:val="26"/>
          <w:szCs w:val="26"/>
        </w:rPr>
        <w:t>___№ ____</w:t>
      </w:r>
      <w:r w:rsidR="0017554B" w:rsidRPr="004E38B2">
        <w:rPr>
          <w:rFonts w:ascii="Times New Roman" w:hAnsi="Times New Roman" w:cs="Times New Roman"/>
          <w:sz w:val="26"/>
          <w:szCs w:val="26"/>
        </w:rPr>
        <w:t>_______</w:t>
      </w:r>
      <w:r w:rsidRPr="004E38B2">
        <w:rPr>
          <w:rFonts w:ascii="Times New Roman" w:hAnsi="Times New Roman" w:cs="Times New Roman"/>
          <w:sz w:val="26"/>
          <w:szCs w:val="26"/>
        </w:rPr>
        <w:t>__</w:t>
      </w:r>
    </w:p>
    <w:p w:rsidR="005E6E2A" w:rsidRDefault="005E6E2A" w:rsidP="005E6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5BDC" w:rsidRPr="004E38B2" w:rsidRDefault="00F85BDC" w:rsidP="005E6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5BDC" w:rsidRDefault="00D20821" w:rsidP="000A6E32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Критерии определения целесообразности приватизации</w:t>
      </w:r>
    </w:p>
    <w:p w:rsidR="007C6360" w:rsidRPr="004E38B2" w:rsidRDefault="00D20821" w:rsidP="000A6E32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 муниципального имущества и отсутствия необходимости использования данного имущества для муниципальных нужд</w:t>
      </w:r>
    </w:p>
    <w:p w:rsidR="00D20821" w:rsidRPr="004E38B2" w:rsidRDefault="00D20821" w:rsidP="004E38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</w:p>
    <w:p w:rsidR="002E1A5D" w:rsidRPr="004E38B2" w:rsidRDefault="00D20821" w:rsidP="004E38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1. </w:t>
      </w:r>
      <w:r w:rsidR="00420065" w:rsidRPr="004E38B2">
        <w:rPr>
          <w:rFonts w:ascii="Times New Roman" w:hAnsi="Times New Roman" w:cs="Times New Roman"/>
          <w:sz w:val="26"/>
          <w:szCs w:val="26"/>
        </w:rPr>
        <w:t>Критерий</w:t>
      </w:r>
      <w:r w:rsidRPr="004E38B2">
        <w:rPr>
          <w:rFonts w:ascii="Times New Roman" w:hAnsi="Times New Roman" w:cs="Times New Roman"/>
          <w:sz w:val="26"/>
          <w:szCs w:val="26"/>
        </w:rPr>
        <w:t xml:space="preserve"> эффективности использования акций (долей) хозяйственных обществ, которые находятся в муниципальной собственности города Челябинска (далее </w:t>
      </w:r>
      <w:r w:rsidR="00BD2BEB" w:rsidRPr="004E38B2">
        <w:rPr>
          <w:rFonts w:ascii="Times New Roman" w:hAnsi="Times New Roman" w:cs="Times New Roman"/>
          <w:sz w:val="26"/>
          <w:szCs w:val="26"/>
        </w:rPr>
        <w:t>–</w:t>
      </w:r>
      <w:r w:rsidRPr="004E38B2"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="00BD2BEB" w:rsidRPr="004E38B2">
        <w:rPr>
          <w:rFonts w:ascii="Times New Roman" w:hAnsi="Times New Roman" w:cs="Times New Roman"/>
          <w:sz w:val="26"/>
          <w:szCs w:val="26"/>
        </w:rPr>
        <w:t xml:space="preserve"> </w:t>
      </w:r>
      <w:r w:rsidRPr="004E38B2">
        <w:rPr>
          <w:rFonts w:ascii="Times New Roman" w:hAnsi="Times New Roman" w:cs="Times New Roman"/>
          <w:sz w:val="26"/>
          <w:szCs w:val="26"/>
        </w:rPr>
        <w:t>эффективности хозяйственных обществ</w:t>
      </w:r>
      <w:r w:rsidR="00B20F06">
        <w:rPr>
          <w:rFonts w:ascii="Times New Roman" w:hAnsi="Times New Roman" w:cs="Times New Roman"/>
          <w:sz w:val="26"/>
          <w:szCs w:val="26"/>
        </w:rPr>
        <w:t>)</w:t>
      </w:r>
      <w:r w:rsidR="00BF0558" w:rsidRPr="004E38B2">
        <w:rPr>
          <w:rFonts w:ascii="Times New Roman" w:hAnsi="Times New Roman" w:cs="Times New Roman"/>
          <w:sz w:val="26"/>
          <w:szCs w:val="26"/>
        </w:rPr>
        <w:t>.</w:t>
      </w:r>
    </w:p>
    <w:p w:rsidR="00BF0558" w:rsidRPr="004E38B2" w:rsidRDefault="00BF0558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Если по результатам анализа будет установлено, что значение </w:t>
      </w:r>
      <w:r w:rsidR="00420065" w:rsidRPr="004E38B2">
        <w:rPr>
          <w:rFonts w:ascii="Times New Roman" w:hAnsi="Times New Roman" w:cs="Times New Roman"/>
          <w:sz w:val="26"/>
          <w:szCs w:val="26"/>
        </w:rPr>
        <w:t>критерия</w:t>
      </w:r>
      <w:r w:rsidRPr="004E38B2">
        <w:rPr>
          <w:rFonts w:ascii="Times New Roman" w:hAnsi="Times New Roman" w:cs="Times New Roman"/>
          <w:sz w:val="26"/>
          <w:szCs w:val="26"/>
        </w:rPr>
        <w:t xml:space="preserve"> эффективности хозяйственного общества в отчетном периоде менее 40 баллов</w:t>
      </w:r>
      <w:r w:rsidR="00F5579B">
        <w:rPr>
          <w:rFonts w:ascii="Times New Roman" w:hAnsi="Times New Roman" w:cs="Times New Roman"/>
          <w:sz w:val="26"/>
          <w:szCs w:val="26"/>
        </w:rPr>
        <w:t xml:space="preserve">, </w:t>
      </w:r>
      <w:r w:rsidR="00F5579B">
        <w:rPr>
          <w:rFonts w:ascii="Times New Roman" w:hAnsi="Times New Roman" w:cs="Times New Roman"/>
          <w:sz w:val="26"/>
          <w:szCs w:val="26"/>
        </w:rPr>
        <w:br/>
        <w:t>то</w:t>
      </w:r>
      <w:r w:rsidRPr="004E38B2">
        <w:rPr>
          <w:rFonts w:ascii="Times New Roman" w:hAnsi="Times New Roman" w:cs="Times New Roman"/>
          <w:sz w:val="26"/>
          <w:szCs w:val="26"/>
        </w:rPr>
        <w:t xml:space="preserve"> осуществляется подготовка предложений о включении пакета акций (долей) хозяйственного общества в прогнозный план (программу) приватизации муниципального имущества города Челябинска (далее – Прогнозный план).</w:t>
      </w:r>
    </w:p>
    <w:p w:rsidR="00BF0558" w:rsidRPr="004E38B2" w:rsidRDefault="00BF0558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В Прогнозный план не включаются акции (доли) хозяйственных обществ:</w:t>
      </w:r>
    </w:p>
    <w:p w:rsidR="00BF0558" w:rsidRPr="004E38B2" w:rsidRDefault="00BF0558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- дол</w:t>
      </w:r>
      <w:r w:rsidR="00663B49">
        <w:rPr>
          <w:rFonts w:ascii="Times New Roman" w:hAnsi="Times New Roman" w:cs="Times New Roman"/>
          <w:sz w:val="26"/>
          <w:szCs w:val="26"/>
        </w:rPr>
        <w:t>и</w:t>
      </w:r>
      <w:r w:rsidRPr="004E38B2">
        <w:rPr>
          <w:rFonts w:ascii="Times New Roman" w:hAnsi="Times New Roman" w:cs="Times New Roman"/>
          <w:sz w:val="26"/>
          <w:szCs w:val="26"/>
        </w:rPr>
        <w:t xml:space="preserve"> дивидендных поступлений</w:t>
      </w:r>
      <w:r w:rsidR="00663B49">
        <w:rPr>
          <w:rFonts w:ascii="Times New Roman" w:hAnsi="Times New Roman" w:cs="Times New Roman"/>
          <w:sz w:val="26"/>
          <w:szCs w:val="26"/>
        </w:rPr>
        <w:t>,</w:t>
      </w:r>
      <w:r w:rsidRPr="004E38B2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663B49">
        <w:rPr>
          <w:rFonts w:ascii="Times New Roman" w:hAnsi="Times New Roman" w:cs="Times New Roman"/>
          <w:sz w:val="26"/>
          <w:szCs w:val="26"/>
        </w:rPr>
        <w:t>е</w:t>
      </w:r>
      <w:r w:rsidRPr="004E38B2">
        <w:rPr>
          <w:rFonts w:ascii="Times New Roman" w:hAnsi="Times New Roman" w:cs="Times New Roman"/>
          <w:sz w:val="26"/>
          <w:szCs w:val="26"/>
        </w:rPr>
        <w:t xml:space="preserve"> в бюджет</w:t>
      </w:r>
      <w:r w:rsidR="00663B49">
        <w:rPr>
          <w:rFonts w:ascii="Times New Roman" w:hAnsi="Times New Roman" w:cs="Times New Roman"/>
          <w:sz w:val="26"/>
          <w:szCs w:val="26"/>
        </w:rPr>
        <w:t>е города Челябинска  составляю</w:t>
      </w:r>
      <w:r w:rsidRPr="004E38B2">
        <w:rPr>
          <w:rFonts w:ascii="Times New Roman" w:hAnsi="Times New Roman" w:cs="Times New Roman"/>
          <w:sz w:val="26"/>
          <w:szCs w:val="26"/>
        </w:rPr>
        <w:t>т 10 процентов и более общего объема неналоговых доходов от использования имущества, находящегося в муниципальной собственности города Челябинска;</w:t>
      </w:r>
    </w:p>
    <w:p w:rsidR="00BF0558" w:rsidRPr="004E38B2" w:rsidRDefault="00BF0558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- </w:t>
      </w:r>
      <w:r w:rsidR="00663B49">
        <w:rPr>
          <w:rFonts w:ascii="Times New Roman" w:hAnsi="Times New Roman" w:cs="Times New Roman"/>
          <w:sz w:val="26"/>
          <w:szCs w:val="26"/>
        </w:rPr>
        <w:t xml:space="preserve">акции (доли), </w:t>
      </w:r>
      <w:r w:rsidRPr="004E38B2">
        <w:rPr>
          <w:rFonts w:ascii="Times New Roman" w:hAnsi="Times New Roman" w:cs="Times New Roman"/>
          <w:sz w:val="26"/>
          <w:szCs w:val="26"/>
        </w:rPr>
        <w:t>которые находятся в процессе ликвидации и в отношении которых введена процедура банкротства;</w:t>
      </w:r>
    </w:p>
    <w:p w:rsidR="00BF0558" w:rsidRPr="004E38B2" w:rsidRDefault="00BF0558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- </w:t>
      </w:r>
      <w:r w:rsidR="00663B49">
        <w:rPr>
          <w:rFonts w:ascii="Times New Roman" w:hAnsi="Times New Roman" w:cs="Times New Roman"/>
          <w:sz w:val="26"/>
          <w:szCs w:val="26"/>
        </w:rPr>
        <w:t xml:space="preserve">акции (доли), </w:t>
      </w:r>
      <w:r w:rsidRPr="004E38B2">
        <w:rPr>
          <w:rFonts w:ascii="Times New Roman" w:hAnsi="Times New Roman" w:cs="Times New Roman"/>
          <w:sz w:val="26"/>
          <w:szCs w:val="26"/>
        </w:rPr>
        <w:t xml:space="preserve">в отношении которых налоговыми органами приняты решения </w:t>
      </w:r>
      <w:r w:rsidR="00B519A1">
        <w:rPr>
          <w:rFonts w:ascii="Times New Roman" w:hAnsi="Times New Roman" w:cs="Times New Roman"/>
          <w:sz w:val="26"/>
          <w:szCs w:val="26"/>
        </w:rPr>
        <w:br/>
      </w:r>
      <w:r w:rsidRPr="004E38B2">
        <w:rPr>
          <w:rFonts w:ascii="Times New Roman" w:hAnsi="Times New Roman" w:cs="Times New Roman"/>
          <w:sz w:val="26"/>
          <w:szCs w:val="26"/>
        </w:rPr>
        <w:t xml:space="preserve">о предстоящем исключении из Единого государственного реестра юридических лиц </w:t>
      </w:r>
      <w:r w:rsidR="00B519A1">
        <w:rPr>
          <w:rFonts w:ascii="Times New Roman" w:hAnsi="Times New Roman" w:cs="Times New Roman"/>
          <w:sz w:val="26"/>
          <w:szCs w:val="26"/>
        </w:rPr>
        <w:br/>
      </w:r>
      <w:r w:rsidRPr="004E38B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4E38B2">
          <w:rPr>
            <w:rFonts w:ascii="Times New Roman" w:hAnsi="Times New Roman" w:cs="Times New Roman"/>
            <w:sz w:val="26"/>
            <w:szCs w:val="26"/>
          </w:rPr>
          <w:t>статьей 21.1</w:t>
        </w:r>
      </w:hyperlink>
      <w:r w:rsidRPr="004E38B2">
        <w:rPr>
          <w:rFonts w:ascii="Times New Roman" w:hAnsi="Times New Roman" w:cs="Times New Roman"/>
          <w:sz w:val="26"/>
          <w:szCs w:val="26"/>
        </w:rPr>
        <w:t xml:space="preserve"> Федерального закона от 08.08.2001 № 129-ФЗ  </w:t>
      </w:r>
      <w:r w:rsidR="00B519A1">
        <w:rPr>
          <w:rFonts w:ascii="Times New Roman" w:hAnsi="Times New Roman" w:cs="Times New Roman"/>
          <w:sz w:val="26"/>
          <w:szCs w:val="26"/>
        </w:rPr>
        <w:br/>
      </w:r>
      <w:r w:rsidRPr="004E38B2">
        <w:rPr>
          <w:rFonts w:ascii="Times New Roman" w:hAnsi="Times New Roman" w:cs="Times New Roman"/>
          <w:sz w:val="26"/>
          <w:szCs w:val="26"/>
        </w:rPr>
        <w:t>«О государственной регистрации юридических лиц и индивидуальных предпринимателей».</w:t>
      </w:r>
    </w:p>
    <w:p w:rsidR="00D20821" w:rsidRPr="004E38B2" w:rsidRDefault="00D20821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Для анализа показателей эффективности хозяйственных обществ, используются показатели по форме отчетности:</w:t>
      </w:r>
    </w:p>
    <w:p w:rsidR="00BD2BEB" w:rsidRPr="004E38B2" w:rsidRDefault="00663B49" w:rsidP="004E38B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BD2BEB" w:rsidRPr="004E38B2">
        <w:rPr>
          <w:rFonts w:ascii="Times New Roman" w:hAnsi="Times New Roman" w:cs="Times New Roman"/>
          <w:sz w:val="26"/>
          <w:szCs w:val="26"/>
        </w:rPr>
        <w:t>ровень рентабельности активов</w:t>
      </w:r>
      <w:r w:rsidR="00F85BDC">
        <w:rPr>
          <w:rFonts w:ascii="Times New Roman" w:hAnsi="Times New Roman" w:cs="Times New Roman"/>
          <w:sz w:val="26"/>
          <w:szCs w:val="26"/>
        </w:rPr>
        <w:t>.</w:t>
      </w:r>
    </w:p>
    <w:p w:rsidR="00BD2BEB" w:rsidRPr="004E38B2" w:rsidRDefault="00BD2BEB" w:rsidP="004E38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Уровень рентабельности активов рассчитывается по формуле: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536"/>
        <w:gridCol w:w="1021"/>
      </w:tblGrid>
      <w:tr w:rsidR="00BD2BEB" w:rsidRPr="004E38B2" w:rsidTr="004E38B2">
        <w:tc>
          <w:tcPr>
            <w:tcW w:w="4173" w:type="dxa"/>
            <w:vMerge w:val="restart"/>
            <w:vAlign w:val="center"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 активов =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3B49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рентабельность активов </w:t>
            </w:r>
          </w:p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1021" w:type="dxa"/>
            <w:vMerge w:val="restart"/>
            <w:vAlign w:val="center"/>
          </w:tcPr>
          <w:p w:rsidR="00BD2BEB" w:rsidRPr="004E38B2" w:rsidRDefault="00663B49" w:rsidP="00663B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  <w:r w:rsidR="00BD2BEB" w:rsidRPr="004E38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D2BEB" w:rsidRPr="004E38B2" w:rsidTr="004E38B2">
        <w:tc>
          <w:tcPr>
            <w:tcW w:w="4173" w:type="dxa"/>
            <w:vMerge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отраслевая рентабельность активов</w:t>
            </w:r>
          </w:p>
        </w:tc>
        <w:tc>
          <w:tcPr>
            <w:tcW w:w="1021" w:type="dxa"/>
            <w:vMerge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2BEB" w:rsidRPr="004E38B2" w:rsidRDefault="00BD2BEB" w:rsidP="000A6E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где: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509"/>
        <w:gridCol w:w="1080"/>
      </w:tblGrid>
      <w:tr w:rsidR="00BD2BEB" w:rsidRPr="004E38B2" w:rsidTr="00BD2BEB">
        <w:tc>
          <w:tcPr>
            <w:tcW w:w="2137" w:type="pct"/>
            <w:vMerge w:val="restart"/>
            <w:vAlign w:val="center"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рентабельность активов предприятия =</w:t>
            </w:r>
          </w:p>
        </w:tc>
        <w:tc>
          <w:tcPr>
            <w:tcW w:w="2309" w:type="pct"/>
            <w:tcBorders>
              <w:bottom w:val="single" w:sz="4" w:space="0" w:color="auto"/>
            </w:tcBorders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прибыль (убыток) до налогообложения</w:t>
            </w:r>
          </w:p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(строка 2300 отчета о финансовых результатах)</w:t>
            </w:r>
          </w:p>
        </w:tc>
        <w:tc>
          <w:tcPr>
            <w:tcW w:w="553" w:type="pct"/>
            <w:vMerge w:val="restart"/>
            <w:vAlign w:val="center"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100%.</w:t>
            </w:r>
          </w:p>
        </w:tc>
      </w:tr>
      <w:tr w:rsidR="00BD2BEB" w:rsidRPr="004E38B2" w:rsidTr="00BD2BEB">
        <w:tc>
          <w:tcPr>
            <w:tcW w:w="2137" w:type="pct"/>
            <w:vMerge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pct"/>
            <w:tcBorders>
              <w:top w:val="single" w:sz="4" w:space="0" w:color="auto"/>
            </w:tcBorders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стоимость активов</w:t>
            </w:r>
          </w:p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(строка 1600 бухгалтерского баланса)</w:t>
            </w:r>
          </w:p>
        </w:tc>
        <w:tc>
          <w:tcPr>
            <w:tcW w:w="553" w:type="pct"/>
            <w:vMerge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2BEB" w:rsidRPr="004E38B2" w:rsidRDefault="00BD2BEB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Информация об отраслевой рентабельности активов размещается на сайте Ф</w:t>
      </w:r>
      <w:r w:rsidR="00663B49">
        <w:rPr>
          <w:rFonts w:ascii="Times New Roman" w:hAnsi="Times New Roman" w:cs="Times New Roman"/>
          <w:sz w:val="26"/>
          <w:szCs w:val="26"/>
        </w:rPr>
        <w:t>едеральной налоговой службы</w:t>
      </w:r>
      <w:r w:rsidRPr="004E38B2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663B49">
        <w:rPr>
          <w:rFonts w:ascii="Times New Roman" w:hAnsi="Times New Roman" w:cs="Times New Roman"/>
          <w:sz w:val="26"/>
          <w:szCs w:val="26"/>
        </w:rPr>
        <w:t xml:space="preserve"> (далее – ФНС России)</w:t>
      </w:r>
      <w:r w:rsidRPr="004E38B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8"/>
        <w:gridCol w:w="2714"/>
      </w:tblGrid>
      <w:tr w:rsidR="00BD2BEB" w:rsidRPr="004E38B2" w:rsidTr="00420065">
        <w:tc>
          <w:tcPr>
            <w:tcW w:w="3610" w:type="pct"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Значение показателя</w:t>
            </w:r>
            <w:proofErr w:type="gram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90" w:type="pct"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Оценка (баллов)</w:t>
            </w:r>
          </w:p>
        </w:tc>
      </w:tr>
      <w:tr w:rsidR="00BD2BEB" w:rsidRPr="004E38B2" w:rsidTr="00420065">
        <w:tc>
          <w:tcPr>
            <w:tcW w:w="3610" w:type="pct"/>
          </w:tcPr>
          <w:p w:rsidR="00BD2BEB" w:rsidRPr="004E38B2" w:rsidRDefault="005F0744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D2BEB" w:rsidRPr="004E38B2">
              <w:rPr>
                <w:rFonts w:ascii="Times New Roman" w:hAnsi="Times New Roman" w:cs="Times New Roman"/>
                <w:sz w:val="26"/>
                <w:szCs w:val="26"/>
              </w:rPr>
              <w:t>енее или равно 85</w:t>
            </w:r>
          </w:p>
        </w:tc>
        <w:tc>
          <w:tcPr>
            <w:tcW w:w="1390" w:type="pct"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2BEB" w:rsidRPr="004E38B2" w:rsidTr="00420065">
        <w:tc>
          <w:tcPr>
            <w:tcW w:w="3610" w:type="pct"/>
          </w:tcPr>
          <w:p w:rsidR="00BD2BEB" w:rsidRPr="004E38B2" w:rsidRDefault="005F0744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D2BEB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86</w:t>
            </w:r>
            <w:r w:rsidR="007136D4"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BEB" w:rsidRPr="004E38B2">
              <w:rPr>
                <w:rFonts w:ascii="Times New Roman" w:hAnsi="Times New Roman" w:cs="Times New Roman"/>
                <w:sz w:val="26"/>
                <w:szCs w:val="26"/>
              </w:rPr>
              <w:t>(86 = 1 балл, 87 = 2 балла и т.д.)</w:t>
            </w:r>
          </w:p>
        </w:tc>
        <w:tc>
          <w:tcPr>
            <w:tcW w:w="1390" w:type="pct"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 1 до 25</w:t>
            </w:r>
          </w:p>
        </w:tc>
      </w:tr>
      <w:tr w:rsidR="00BD2BEB" w:rsidRPr="004E38B2" w:rsidTr="00420065">
        <w:tc>
          <w:tcPr>
            <w:tcW w:w="3610" w:type="pct"/>
          </w:tcPr>
          <w:p w:rsidR="00BD2BEB" w:rsidRPr="004E38B2" w:rsidRDefault="005F0744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D2BEB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110</w:t>
            </w:r>
          </w:p>
        </w:tc>
        <w:tc>
          <w:tcPr>
            <w:tcW w:w="1390" w:type="pct"/>
          </w:tcPr>
          <w:p w:rsidR="00BD2BEB" w:rsidRPr="004E38B2" w:rsidRDefault="00BD2BE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B00FAE" w:rsidRPr="004E38B2" w:rsidRDefault="00663B49" w:rsidP="004E38B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04D0B" w:rsidRPr="004E38B2">
        <w:rPr>
          <w:rFonts w:ascii="Times New Roman" w:hAnsi="Times New Roman" w:cs="Times New Roman"/>
          <w:sz w:val="26"/>
          <w:szCs w:val="26"/>
        </w:rPr>
        <w:t>ровень рентабельности проданных товаров (продукции, работ, услуг)</w:t>
      </w:r>
      <w:r w:rsidR="00F85BDC">
        <w:rPr>
          <w:rFonts w:ascii="Times New Roman" w:hAnsi="Times New Roman" w:cs="Times New Roman"/>
          <w:sz w:val="26"/>
          <w:szCs w:val="26"/>
        </w:rPr>
        <w:t>.</w:t>
      </w:r>
    </w:p>
    <w:p w:rsidR="00A04D0B" w:rsidRPr="004E38B2" w:rsidRDefault="00A04D0B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Уровень рентабельности проданных товаров (продукции, работ, услуг) рассчитывается по формуле: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537"/>
        <w:gridCol w:w="1052"/>
      </w:tblGrid>
      <w:tr w:rsidR="00A04D0B" w:rsidRPr="004E38B2" w:rsidTr="00A04D0B">
        <w:tc>
          <w:tcPr>
            <w:tcW w:w="2137" w:type="pct"/>
            <w:vMerge w:val="restart"/>
            <w:vAlign w:val="center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 проданных товаров (продукции, работ, услуг) =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center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проданных товаров</w:t>
            </w:r>
          </w:p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(продукции, работ, услуг) предприятия</w:t>
            </w:r>
          </w:p>
        </w:tc>
        <w:tc>
          <w:tcPr>
            <w:tcW w:w="539" w:type="pct"/>
            <w:vMerge w:val="restart"/>
            <w:vAlign w:val="center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100%,</w:t>
            </w:r>
          </w:p>
        </w:tc>
      </w:tr>
      <w:tr w:rsidR="00A04D0B" w:rsidRPr="004E38B2" w:rsidTr="00A04D0B">
        <w:tc>
          <w:tcPr>
            <w:tcW w:w="2137" w:type="pct"/>
            <w:vMerge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отраслевая рентабельность проданных товаров (продукции, работ, услуг)</w:t>
            </w:r>
          </w:p>
        </w:tc>
        <w:tc>
          <w:tcPr>
            <w:tcW w:w="539" w:type="pct"/>
            <w:vMerge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4D0B" w:rsidRPr="004E38B2" w:rsidRDefault="00A04D0B" w:rsidP="000A6E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где: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4395"/>
        <w:gridCol w:w="1052"/>
      </w:tblGrid>
      <w:tr w:rsidR="00A04D0B" w:rsidRPr="004E38B2" w:rsidTr="00A04D0B">
        <w:tc>
          <w:tcPr>
            <w:tcW w:w="2210" w:type="pct"/>
            <w:vAlign w:val="center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pct"/>
            <w:vMerge w:val="restart"/>
            <w:tcBorders>
              <w:bottom w:val="single" w:sz="4" w:space="0" w:color="auto"/>
            </w:tcBorders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прибыль (убыток) от продаж</w:t>
            </w:r>
          </w:p>
          <w:p w:rsidR="00A04D0B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(строка 2200 отчета о финансовых результатах)</w:t>
            </w:r>
          </w:p>
          <w:p w:rsidR="00F85BDC" w:rsidRPr="00F85BDC" w:rsidRDefault="00F85BDC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D0B" w:rsidRPr="004E38B2" w:rsidTr="00A04D0B">
        <w:trPr>
          <w:trHeight w:val="299"/>
        </w:trPr>
        <w:tc>
          <w:tcPr>
            <w:tcW w:w="2210" w:type="pct"/>
            <w:vMerge w:val="restar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проданных товаров (продукции, работ, услуг) предприятия =</w:t>
            </w:r>
          </w:p>
        </w:tc>
        <w:tc>
          <w:tcPr>
            <w:tcW w:w="2251" w:type="pct"/>
            <w:vMerge/>
            <w:tcBorders>
              <w:bottom w:val="single" w:sz="4" w:space="0" w:color="auto"/>
            </w:tcBorders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 w:val="restar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100%.</w:t>
            </w:r>
          </w:p>
        </w:tc>
      </w:tr>
      <w:tr w:rsidR="00A04D0B" w:rsidRPr="004E38B2" w:rsidTr="00A04D0B">
        <w:trPr>
          <w:trHeight w:val="299"/>
        </w:trPr>
        <w:tc>
          <w:tcPr>
            <w:tcW w:w="2210" w:type="pct"/>
            <w:vMerge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</w:tcBorders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себестоимость проданных товаров (продукции, работ, услуг) с учетом коммерческих и управленческих расходов</w:t>
            </w:r>
          </w:p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(строка 2120 + строка 2210 + строка 2220</w:t>
            </w:r>
            <w:proofErr w:type="gramEnd"/>
          </w:p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отчета о финансовых результатах)</w:t>
            </w:r>
          </w:p>
        </w:tc>
        <w:tc>
          <w:tcPr>
            <w:tcW w:w="539" w:type="pct"/>
            <w:vMerge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D0B" w:rsidRPr="004E38B2" w:rsidTr="00A04D0B">
        <w:tc>
          <w:tcPr>
            <w:tcW w:w="221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</w:tcBorders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4D0B" w:rsidRDefault="00A04D0B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Информация об отраслевой рентабельности проданных товаров (продукции, работ, услуг) размещается на сайте ФНС России в информационно-телекоммуникационной сети Интернет.</w:t>
      </w:r>
    </w:p>
    <w:p w:rsidR="00626B76" w:rsidRPr="004E38B2" w:rsidRDefault="00626B76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8"/>
        <w:gridCol w:w="2714"/>
      </w:tblGrid>
      <w:tr w:rsidR="00A04D0B" w:rsidRPr="004E38B2" w:rsidTr="00420065">
        <w:tc>
          <w:tcPr>
            <w:tcW w:w="361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  <w:proofErr w:type="gram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9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Оценка (баллов)</w:t>
            </w:r>
          </w:p>
        </w:tc>
      </w:tr>
      <w:tr w:rsidR="00A04D0B" w:rsidRPr="004E38B2" w:rsidTr="00420065">
        <w:tc>
          <w:tcPr>
            <w:tcW w:w="3610" w:type="pct"/>
          </w:tcPr>
          <w:p w:rsidR="00A04D0B" w:rsidRPr="004E38B2" w:rsidRDefault="00663B49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04D0B" w:rsidRPr="004E38B2">
              <w:rPr>
                <w:rFonts w:ascii="Times New Roman" w:hAnsi="Times New Roman" w:cs="Times New Roman"/>
                <w:sz w:val="26"/>
                <w:szCs w:val="26"/>
              </w:rPr>
              <w:t>енее или равно 85</w:t>
            </w:r>
          </w:p>
        </w:tc>
        <w:tc>
          <w:tcPr>
            <w:tcW w:w="139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04D0B" w:rsidRPr="004E38B2" w:rsidTr="00420065">
        <w:tc>
          <w:tcPr>
            <w:tcW w:w="3610" w:type="pct"/>
          </w:tcPr>
          <w:p w:rsidR="00A04D0B" w:rsidRPr="004E38B2" w:rsidRDefault="00663B49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4D0B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86 (86 = 1 балл, 87 = 2 балла и т.д.)</w:t>
            </w:r>
          </w:p>
        </w:tc>
        <w:tc>
          <w:tcPr>
            <w:tcW w:w="139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 1 до 25</w:t>
            </w:r>
          </w:p>
        </w:tc>
      </w:tr>
      <w:tr w:rsidR="00A04D0B" w:rsidRPr="004E38B2" w:rsidTr="00420065">
        <w:tc>
          <w:tcPr>
            <w:tcW w:w="3610" w:type="pct"/>
          </w:tcPr>
          <w:p w:rsidR="00A04D0B" w:rsidRPr="004E38B2" w:rsidRDefault="00663B49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4D0B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110</w:t>
            </w:r>
          </w:p>
        </w:tc>
        <w:tc>
          <w:tcPr>
            <w:tcW w:w="139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A04D0B" w:rsidRPr="004E38B2" w:rsidRDefault="00663B49" w:rsidP="000A6E3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04D0B" w:rsidRPr="004E38B2">
        <w:rPr>
          <w:rFonts w:ascii="Times New Roman" w:hAnsi="Times New Roman" w:cs="Times New Roman"/>
          <w:sz w:val="26"/>
          <w:szCs w:val="26"/>
        </w:rPr>
        <w:t>оля чистой прибыли, нап</w:t>
      </w:r>
      <w:r w:rsidR="00F85BDC">
        <w:rPr>
          <w:rFonts w:ascii="Times New Roman" w:hAnsi="Times New Roman" w:cs="Times New Roman"/>
          <w:sz w:val="26"/>
          <w:szCs w:val="26"/>
        </w:rPr>
        <w:t>равляемой на выплату дивидендов.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8"/>
        <w:gridCol w:w="2714"/>
      </w:tblGrid>
      <w:tr w:rsidR="00A04D0B" w:rsidRPr="004E38B2" w:rsidTr="00BF0558">
        <w:trPr>
          <w:trHeight w:val="20"/>
        </w:trPr>
        <w:tc>
          <w:tcPr>
            <w:tcW w:w="361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  <w:proofErr w:type="gram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9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Оценка (баллов)</w:t>
            </w:r>
          </w:p>
        </w:tc>
      </w:tr>
      <w:tr w:rsidR="00A04D0B" w:rsidRPr="004E38B2" w:rsidTr="00BF0558">
        <w:trPr>
          <w:trHeight w:val="20"/>
        </w:trPr>
        <w:tc>
          <w:tcPr>
            <w:tcW w:w="3610" w:type="pct"/>
          </w:tcPr>
          <w:p w:rsidR="00A04D0B" w:rsidRPr="004E38B2" w:rsidRDefault="00663B49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04D0B" w:rsidRPr="004E38B2">
              <w:rPr>
                <w:rFonts w:ascii="Times New Roman" w:hAnsi="Times New Roman" w:cs="Times New Roman"/>
                <w:sz w:val="26"/>
                <w:szCs w:val="26"/>
              </w:rPr>
              <w:t>енее или равно 25</w:t>
            </w:r>
          </w:p>
        </w:tc>
        <w:tc>
          <w:tcPr>
            <w:tcW w:w="139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04D0B" w:rsidRPr="004E38B2" w:rsidTr="00BF0558">
        <w:trPr>
          <w:trHeight w:val="20"/>
        </w:trPr>
        <w:tc>
          <w:tcPr>
            <w:tcW w:w="3610" w:type="pct"/>
          </w:tcPr>
          <w:p w:rsidR="00A04D0B" w:rsidRPr="004E38B2" w:rsidRDefault="00663B49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4D0B" w:rsidRPr="004E38B2">
              <w:rPr>
                <w:rFonts w:ascii="Times New Roman" w:hAnsi="Times New Roman" w:cs="Times New Roman"/>
                <w:sz w:val="26"/>
                <w:szCs w:val="26"/>
              </w:rPr>
              <w:t>олее 25 (26 = 1 балл, 27 = 2 балла и т.д.)</w:t>
            </w:r>
          </w:p>
        </w:tc>
        <w:tc>
          <w:tcPr>
            <w:tcW w:w="139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 1 до 25</w:t>
            </w:r>
          </w:p>
        </w:tc>
      </w:tr>
      <w:tr w:rsidR="00A04D0B" w:rsidRPr="004E38B2" w:rsidTr="00BF0558">
        <w:trPr>
          <w:trHeight w:val="20"/>
        </w:trPr>
        <w:tc>
          <w:tcPr>
            <w:tcW w:w="3610" w:type="pct"/>
          </w:tcPr>
          <w:p w:rsidR="00A04D0B" w:rsidRPr="004E38B2" w:rsidRDefault="00663B49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4D0B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50</w:t>
            </w:r>
          </w:p>
        </w:tc>
        <w:tc>
          <w:tcPr>
            <w:tcW w:w="1390" w:type="pct"/>
          </w:tcPr>
          <w:p w:rsidR="00A04D0B" w:rsidRPr="004E38B2" w:rsidRDefault="00A04D0B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626B76" w:rsidRDefault="00626B76" w:rsidP="004E38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D0B" w:rsidRPr="004E38B2" w:rsidRDefault="00A04D0B" w:rsidP="004E38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lastRenderedPageBreak/>
        <w:t>Для хозяйственных обществ, направляющих на выплату дивидендов менее 25</w:t>
      </w:r>
      <w:r w:rsidR="00B20F06">
        <w:rPr>
          <w:rFonts w:ascii="Times New Roman" w:hAnsi="Times New Roman" w:cs="Times New Roman"/>
          <w:sz w:val="26"/>
          <w:szCs w:val="26"/>
        </w:rPr>
        <w:t> </w:t>
      </w:r>
      <w:r w:rsidRPr="004E38B2">
        <w:rPr>
          <w:rFonts w:ascii="Times New Roman" w:hAnsi="Times New Roman" w:cs="Times New Roman"/>
          <w:sz w:val="26"/>
          <w:szCs w:val="26"/>
        </w:rPr>
        <w:t>% чистой прибыли</w:t>
      </w:r>
      <w:r w:rsidR="00B20F06">
        <w:rPr>
          <w:rFonts w:ascii="Times New Roman" w:hAnsi="Times New Roman" w:cs="Times New Roman"/>
          <w:sz w:val="26"/>
          <w:szCs w:val="26"/>
        </w:rPr>
        <w:t>,</w:t>
      </w:r>
      <w:r w:rsidRPr="004E38B2">
        <w:rPr>
          <w:rFonts w:ascii="Times New Roman" w:hAnsi="Times New Roman" w:cs="Times New Roman"/>
          <w:sz w:val="26"/>
          <w:szCs w:val="26"/>
        </w:rPr>
        <w:t xml:space="preserve"> оценка показателя принимается в размере 0 баллов.</w:t>
      </w:r>
    </w:p>
    <w:p w:rsidR="00BF0558" w:rsidRPr="004E38B2" w:rsidRDefault="00BF0558" w:rsidP="00F85B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2. </w:t>
      </w:r>
      <w:r w:rsidR="000A6E32" w:rsidRPr="004E38B2">
        <w:rPr>
          <w:rFonts w:ascii="Times New Roman" w:hAnsi="Times New Roman" w:cs="Times New Roman"/>
          <w:sz w:val="26"/>
          <w:szCs w:val="26"/>
        </w:rPr>
        <w:t>Критерий</w:t>
      </w:r>
      <w:r w:rsidRPr="004E38B2">
        <w:rPr>
          <w:rFonts w:ascii="Times New Roman" w:hAnsi="Times New Roman" w:cs="Times New Roman"/>
          <w:sz w:val="26"/>
          <w:szCs w:val="26"/>
        </w:rPr>
        <w:t xml:space="preserve"> эффективности муниципальных унитарных предприятий</w:t>
      </w:r>
      <w:r w:rsidR="00B20F06">
        <w:rPr>
          <w:rFonts w:ascii="Times New Roman" w:hAnsi="Times New Roman" w:cs="Times New Roman"/>
          <w:sz w:val="26"/>
          <w:szCs w:val="26"/>
        </w:rPr>
        <w:t>.</w:t>
      </w:r>
    </w:p>
    <w:p w:rsidR="00BF0558" w:rsidRPr="004E38B2" w:rsidRDefault="00BF0558" w:rsidP="00F85B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При значении </w:t>
      </w:r>
      <w:r w:rsidR="000A6E32" w:rsidRPr="004E38B2">
        <w:rPr>
          <w:rFonts w:ascii="Times New Roman" w:hAnsi="Times New Roman" w:cs="Times New Roman"/>
          <w:sz w:val="26"/>
          <w:szCs w:val="26"/>
        </w:rPr>
        <w:t>критерия</w:t>
      </w:r>
      <w:r w:rsidRPr="004E38B2">
        <w:rPr>
          <w:rFonts w:ascii="Times New Roman" w:hAnsi="Times New Roman" w:cs="Times New Roman"/>
          <w:sz w:val="26"/>
          <w:szCs w:val="26"/>
        </w:rPr>
        <w:t xml:space="preserve"> эффективности муниципального унитарного предприятия менее 50 баллов осуществляется подготовка предложений о включении </w:t>
      </w:r>
      <w:r w:rsidR="00D2175F" w:rsidRPr="004E38B2">
        <w:rPr>
          <w:rFonts w:ascii="Times New Roman" w:hAnsi="Times New Roman" w:cs="Times New Roman"/>
          <w:sz w:val="26"/>
          <w:szCs w:val="26"/>
        </w:rPr>
        <w:t>муниципального унитарного предприятия</w:t>
      </w:r>
      <w:r w:rsidRPr="004E38B2">
        <w:rPr>
          <w:rFonts w:ascii="Times New Roman" w:hAnsi="Times New Roman" w:cs="Times New Roman"/>
          <w:sz w:val="26"/>
          <w:szCs w:val="26"/>
        </w:rPr>
        <w:t xml:space="preserve"> в Прогнозный план</w:t>
      </w:r>
      <w:r w:rsidR="00D2175F" w:rsidRPr="004E38B2">
        <w:rPr>
          <w:rFonts w:ascii="Times New Roman" w:hAnsi="Times New Roman" w:cs="Times New Roman"/>
          <w:sz w:val="26"/>
          <w:szCs w:val="26"/>
        </w:rPr>
        <w:t xml:space="preserve"> при условии, что не</w:t>
      </w:r>
      <w:r w:rsidR="000A6E32" w:rsidRPr="004E38B2">
        <w:rPr>
          <w:rFonts w:ascii="Times New Roman" w:hAnsi="Times New Roman" w:cs="Times New Roman"/>
          <w:sz w:val="26"/>
          <w:szCs w:val="26"/>
        </w:rPr>
        <w:t> </w:t>
      </w:r>
      <w:r w:rsidR="00D2175F" w:rsidRPr="004E38B2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Pr="004E38B2">
        <w:rPr>
          <w:rFonts w:ascii="Times New Roman" w:hAnsi="Times New Roman" w:cs="Times New Roman"/>
          <w:sz w:val="26"/>
          <w:szCs w:val="26"/>
        </w:rPr>
        <w:t>решение о</w:t>
      </w:r>
      <w:r w:rsidR="00D2175F" w:rsidRPr="004E38B2">
        <w:rPr>
          <w:rFonts w:ascii="Times New Roman" w:hAnsi="Times New Roman" w:cs="Times New Roman"/>
          <w:sz w:val="26"/>
          <w:szCs w:val="26"/>
        </w:rPr>
        <w:t> </w:t>
      </w:r>
      <w:r w:rsidRPr="004E38B2">
        <w:rPr>
          <w:rFonts w:ascii="Times New Roman" w:hAnsi="Times New Roman" w:cs="Times New Roman"/>
          <w:sz w:val="26"/>
          <w:szCs w:val="26"/>
        </w:rPr>
        <w:t xml:space="preserve">реорганизации (преобразовании) или ликвидации </w:t>
      </w:r>
      <w:r w:rsidR="00B20F06">
        <w:rPr>
          <w:rFonts w:ascii="Times New Roman" w:hAnsi="Times New Roman" w:cs="Times New Roman"/>
          <w:sz w:val="26"/>
          <w:szCs w:val="26"/>
        </w:rPr>
        <w:t>муниципального</w:t>
      </w:r>
      <w:r w:rsidRPr="004E38B2">
        <w:rPr>
          <w:rFonts w:ascii="Times New Roman" w:hAnsi="Times New Roman" w:cs="Times New Roman"/>
          <w:sz w:val="26"/>
          <w:szCs w:val="26"/>
        </w:rPr>
        <w:t xml:space="preserve"> унитарного предприятия</w:t>
      </w:r>
      <w:r w:rsidR="00D2175F" w:rsidRPr="004E38B2">
        <w:rPr>
          <w:rFonts w:ascii="Times New Roman" w:hAnsi="Times New Roman" w:cs="Times New Roman"/>
          <w:sz w:val="26"/>
          <w:szCs w:val="26"/>
        </w:rPr>
        <w:t>.</w:t>
      </w:r>
    </w:p>
    <w:p w:rsidR="00D2175F" w:rsidRPr="004E38B2" w:rsidRDefault="00D2175F" w:rsidP="00F85B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E38B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E38B2">
        <w:rPr>
          <w:rFonts w:ascii="Times New Roman" w:hAnsi="Times New Roman" w:cs="Times New Roman"/>
          <w:sz w:val="26"/>
          <w:szCs w:val="26"/>
        </w:rPr>
        <w:t xml:space="preserve"> если деятельность муниципального унитарного предприятия, осуществляемая на товарном рынке, находящемся в состоянии конкуренции, не соответствует требованиям положения </w:t>
      </w:r>
      <w:hyperlink r:id="rId8" w:history="1">
        <w:r w:rsidRPr="004E38B2">
          <w:rPr>
            <w:rFonts w:ascii="Times New Roman" w:hAnsi="Times New Roman" w:cs="Times New Roman"/>
            <w:sz w:val="26"/>
            <w:szCs w:val="26"/>
          </w:rPr>
          <w:t>статьи 35.1</w:t>
        </w:r>
      </w:hyperlink>
      <w:r w:rsidRPr="004E38B2">
        <w:rPr>
          <w:rFonts w:ascii="Times New Roman" w:hAnsi="Times New Roman" w:cs="Times New Roman"/>
          <w:sz w:val="26"/>
          <w:szCs w:val="26"/>
        </w:rPr>
        <w:t xml:space="preserve"> Федерального закона от 26.07.2006 № 135-ФЗ «О защите конкуренции» осуществляется подготовка предложений о включении такого муниципального унитарного предприятия в Прогнозный план вне зависимости от показателя эффективности муниципального унитарного предприятия при условии, что не принято решение о реорганизации (преобразовании) или ликвидации муниципального унитарного предприятия.</w:t>
      </w:r>
    </w:p>
    <w:p w:rsidR="00BF0558" w:rsidRPr="004E38B2" w:rsidRDefault="00BF0558" w:rsidP="00F85B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В </w:t>
      </w:r>
      <w:r w:rsidR="00D2175F" w:rsidRPr="004E38B2">
        <w:rPr>
          <w:rFonts w:ascii="Times New Roman" w:hAnsi="Times New Roman" w:cs="Times New Roman"/>
          <w:sz w:val="26"/>
          <w:szCs w:val="26"/>
        </w:rPr>
        <w:t>П</w:t>
      </w:r>
      <w:r w:rsidRPr="004E38B2">
        <w:rPr>
          <w:rFonts w:ascii="Times New Roman" w:hAnsi="Times New Roman" w:cs="Times New Roman"/>
          <w:sz w:val="26"/>
          <w:szCs w:val="26"/>
        </w:rPr>
        <w:t>рогнозный план не включаются муниципальные унитарные предприятия:</w:t>
      </w:r>
    </w:p>
    <w:p w:rsidR="00BF0558" w:rsidRPr="004E38B2" w:rsidRDefault="00D2175F" w:rsidP="00F85B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- </w:t>
      </w:r>
      <w:r w:rsidR="00BF0558" w:rsidRPr="004E38B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BF0558" w:rsidRPr="004E38B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BF0558" w:rsidRPr="004E38B2">
        <w:rPr>
          <w:rFonts w:ascii="Times New Roman" w:hAnsi="Times New Roman" w:cs="Times New Roman"/>
          <w:sz w:val="26"/>
          <w:szCs w:val="26"/>
        </w:rPr>
        <w:t xml:space="preserve"> которых законодательством Российской Федерации установлены ограничения на их приватизацию (до снятия соответствующих ограничений в</w:t>
      </w:r>
      <w:r w:rsidR="000A6E32" w:rsidRPr="004E38B2">
        <w:rPr>
          <w:rFonts w:ascii="Times New Roman" w:hAnsi="Times New Roman" w:cs="Times New Roman"/>
          <w:sz w:val="26"/>
          <w:szCs w:val="26"/>
        </w:rPr>
        <w:t> </w:t>
      </w:r>
      <w:r w:rsidR="00BF0558" w:rsidRPr="004E38B2">
        <w:rPr>
          <w:rFonts w:ascii="Times New Roman" w:hAnsi="Times New Roman" w:cs="Times New Roman"/>
          <w:sz w:val="26"/>
          <w:szCs w:val="26"/>
        </w:rPr>
        <w:t>установленном порядке);</w:t>
      </w:r>
    </w:p>
    <w:p w:rsidR="00BF0558" w:rsidRPr="004E38B2" w:rsidRDefault="00D2175F" w:rsidP="00F85B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- </w:t>
      </w:r>
      <w:r w:rsidR="00BF0558" w:rsidRPr="004E38B2">
        <w:rPr>
          <w:rFonts w:ascii="Times New Roman" w:hAnsi="Times New Roman" w:cs="Times New Roman"/>
          <w:sz w:val="26"/>
          <w:szCs w:val="26"/>
        </w:rPr>
        <w:t xml:space="preserve">которые находятся в процессе ликвидации и в отношении </w:t>
      </w:r>
      <w:proofErr w:type="gramStart"/>
      <w:r w:rsidR="00BF0558" w:rsidRPr="004E38B2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BF0558" w:rsidRPr="004E38B2">
        <w:rPr>
          <w:rFonts w:ascii="Times New Roman" w:hAnsi="Times New Roman" w:cs="Times New Roman"/>
          <w:sz w:val="26"/>
          <w:szCs w:val="26"/>
        </w:rPr>
        <w:t xml:space="preserve"> введена процедура банкротства;</w:t>
      </w:r>
    </w:p>
    <w:p w:rsidR="00D2175F" w:rsidRPr="004E38B2" w:rsidRDefault="00D2175F" w:rsidP="00F85B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4E38B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4E38B2">
        <w:rPr>
          <w:rFonts w:ascii="Times New Roman" w:hAnsi="Times New Roman" w:cs="Times New Roman"/>
          <w:sz w:val="26"/>
          <w:szCs w:val="26"/>
        </w:rPr>
        <w:t xml:space="preserve"> которых налоговыми органами приняты решения о предстоящем исключении из Единого государственного реестра юридических лиц в соответствии со </w:t>
      </w:r>
      <w:hyperlink r:id="rId9" w:history="1">
        <w:r w:rsidRPr="004E38B2">
          <w:rPr>
            <w:rFonts w:ascii="Times New Roman" w:hAnsi="Times New Roman" w:cs="Times New Roman"/>
            <w:sz w:val="26"/>
            <w:szCs w:val="26"/>
          </w:rPr>
          <w:t>статьей 21.1</w:t>
        </w:r>
      </w:hyperlink>
      <w:r w:rsidRPr="004E38B2">
        <w:rPr>
          <w:rFonts w:ascii="Times New Roman" w:hAnsi="Times New Roman" w:cs="Times New Roman"/>
          <w:sz w:val="26"/>
          <w:szCs w:val="26"/>
        </w:rPr>
        <w:t xml:space="preserve"> Федерального закона от 08.08.2001 № 129-ФЗ  «О государственной регистрации юридических лиц и индивидуальных предпринимателей»;</w:t>
      </w:r>
    </w:p>
    <w:p w:rsidR="00BF0558" w:rsidRPr="004E38B2" w:rsidRDefault="00D2175F" w:rsidP="00F85B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- </w:t>
      </w:r>
      <w:r w:rsidR="00BF0558" w:rsidRPr="004E38B2">
        <w:rPr>
          <w:rFonts w:ascii="Times New Roman" w:hAnsi="Times New Roman" w:cs="Times New Roman"/>
          <w:sz w:val="26"/>
          <w:szCs w:val="26"/>
        </w:rPr>
        <w:t>подлежащие передаче на иной уровень публичной собственности.</w:t>
      </w:r>
    </w:p>
    <w:p w:rsidR="00011A73" w:rsidRPr="004E38B2" w:rsidRDefault="00011A73" w:rsidP="00F85B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Для анализа </w:t>
      </w:r>
      <w:r w:rsidR="000A6E32" w:rsidRPr="004E38B2">
        <w:rPr>
          <w:rFonts w:ascii="Times New Roman" w:hAnsi="Times New Roman" w:cs="Times New Roman"/>
          <w:sz w:val="26"/>
          <w:szCs w:val="26"/>
        </w:rPr>
        <w:t>критерия</w:t>
      </w:r>
      <w:r w:rsidRPr="004E38B2">
        <w:rPr>
          <w:rFonts w:ascii="Times New Roman" w:hAnsi="Times New Roman" w:cs="Times New Roman"/>
          <w:sz w:val="26"/>
          <w:szCs w:val="26"/>
        </w:rPr>
        <w:t xml:space="preserve"> эффективности муниципальных унитарных предприятий, используются показатели по форме отчетности:</w:t>
      </w:r>
    </w:p>
    <w:p w:rsidR="00011A73" w:rsidRPr="004E38B2" w:rsidRDefault="00626B76" w:rsidP="00F85B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11A73" w:rsidRPr="004E38B2">
        <w:rPr>
          <w:rFonts w:ascii="Times New Roman" w:hAnsi="Times New Roman" w:cs="Times New Roman"/>
          <w:sz w:val="26"/>
          <w:szCs w:val="26"/>
        </w:rPr>
        <w:t>ровень рентабельности активов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1A73" w:rsidRDefault="00011A73" w:rsidP="00F85B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Уровень рентабельности активов рассчитывается по формуле:</w:t>
      </w:r>
    </w:p>
    <w:p w:rsidR="00626B76" w:rsidRPr="004E38B2" w:rsidRDefault="00626B76" w:rsidP="00F85B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536"/>
        <w:gridCol w:w="1757"/>
      </w:tblGrid>
      <w:tr w:rsidR="00011A73" w:rsidRPr="004E38B2" w:rsidTr="00626B76">
        <w:tc>
          <w:tcPr>
            <w:tcW w:w="4173" w:type="dxa"/>
            <w:vMerge w:val="restart"/>
            <w:vAlign w:val="center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 активов =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26B76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рентабельность активов </w:t>
            </w:r>
          </w:p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1757" w:type="dxa"/>
            <w:vMerge w:val="restart"/>
            <w:vAlign w:val="center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100 %,</w:t>
            </w:r>
          </w:p>
        </w:tc>
      </w:tr>
      <w:tr w:rsidR="00011A73" w:rsidRPr="004E38B2" w:rsidTr="00626B76">
        <w:tc>
          <w:tcPr>
            <w:tcW w:w="4173" w:type="dxa"/>
            <w:vMerge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отраслевая рентабельность активов</w:t>
            </w:r>
          </w:p>
        </w:tc>
        <w:tc>
          <w:tcPr>
            <w:tcW w:w="1757" w:type="dxa"/>
            <w:vMerge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A73" w:rsidRPr="004E38B2" w:rsidRDefault="00011A73" w:rsidP="000A6E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где: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509"/>
        <w:gridCol w:w="1080"/>
      </w:tblGrid>
      <w:tr w:rsidR="00011A73" w:rsidRPr="004E38B2" w:rsidTr="00011A73">
        <w:tc>
          <w:tcPr>
            <w:tcW w:w="2137" w:type="pct"/>
            <w:vMerge w:val="restart"/>
            <w:vAlign w:val="center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рентабельность активов предприятия =</w:t>
            </w:r>
          </w:p>
        </w:tc>
        <w:tc>
          <w:tcPr>
            <w:tcW w:w="2309" w:type="pct"/>
            <w:tcBorders>
              <w:bottom w:val="single" w:sz="4" w:space="0" w:color="auto"/>
            </w:tcBorders>
          </w:tcPr>
          <w:p w:rsidR="00626B76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(прибыль (убыток) </w:t>
            </w:r>
            <w:proofErr w:type="gramEnd"/>
          </w:p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до налогообложения</w:t>
            </w:r>
          </w:p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(строка 2300 отчета о финансовых результатах)</w:t>
            </w:r>
          </w:p>
        </w:tc>
        <w:tc>
          <w:tcPr>
            <w:tcW w:w="553" w:type="pct"/>
            <w:vMerge w:val="restart"/>
            <w:vAlign w:val="center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100%.</w:t>
            </w:r>
          </w:p>
        </w:tc>
      </w:tr>
      <w:tr w:rsidR="00011A73" w:rsidRPr="004E38B2" w:rsidTr="00011A73">
        <w:tc>
          <w:tcPr>
            <w:tcW w:w="2137" w:type="pct"/>
            <w:vMerge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pct"/>
            <w:tcBorders>
              <w:top w:val="single" w:sz="4" w:space="0" w:color="auto"/>
            </w:tcBorders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стоимость активов</w:t>
            </w:r>
          </w:p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(строка 1600 бухгалтерского баланса)</w:t>
            </w:r>
          </w:p>
        </w:tc>
        <w:tc>
          <w:tcPr>
            <w:tcW w:w="553" w:type="pct"/>
            <w:vMerge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B76" w:rsidRDefault="00626B76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1A73" w:rsidRDefault="00011A73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Информация об отраслевой рентабельности активов размещается на сайте ФНС России в информационно-телекоммуникационной сети Интернет.</w:t>
      </w:r>
    </w:p>
    <w:p w:rsidR="00626B76" w:rsidRDefault="00626B76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6B76" w:rsidRPr="004E38B2" w:rsidRDefault="00626B76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8"/>
        <w:gridCol w:w="2714"/>
      </w:tblGrid>
      <w:tr w:rsidR="00011A73" w:rsidRPr="004E38B2" w:rsidTr="00011A73">
        <w:tc>
          <w:tcPr>
            <w:tcW w:w="361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  <w:proofErr w:type="gram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Оценка (баллов)</w:t>
            </w:r>
          </w:p>
        </w:tc>
      </w:tr>
      <w:tr w:rsidR="00011A73" w:rsidRPr="004E38B2" w:rsidTr="00011A73">
        <w:tc>
          <w:tcPr>
            <w:tcW w:w="3610" w:type="pct"/>
          </w:tcPr>
          <w:p w:rsidR="00011A73" w:rsidRPr="004E38B2" w:rsidRDefault="00626B76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11A73" w:rsidRPr="004E38B2">
              <w:rPr>
                <w:rFonts w:ascii="Times New Roman" w:hAnsi="Times New Roman" w:cs="Times New Roman"/>
                <w:sz w:val="26"/>
                <w:szCs w:val="26"/>
              </w:rPr>
              <w:t>енее или равно 85</w:t>
            </w:r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1A73" w:rsidRPr="004E38B2" w:rsidTr="00011A73">
        <w:tc>
          <w:tcPr>
            <w:tcW w:w="3610" w:type="pct"/>
          </w:tcPr>
          <w:p w:rsidR="00011A73" w:rsidRPr="004E38B2" w:rsidRDefault="00626B76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11A73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86 (86 = 1 балл, 87 = 2 балла и т.д.)</w:t>
            </w:r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 1 до 25</w:t>
            </w:r>
          </w:p>
        </w:tc>
      </w:tr>
      <w:tr w:rsidR="00011A73" w:rsidRPr="004E38B2" w:rsidTr="00011A73">
        <w:tc>
          <w:tcPr>
            <w:tcW w:w="3610" w:type="pct"/>
          </w:tcPr>
          <w:p w:rsidR="00011A73" w:rsidRPr="004E38B2" w:rsidRDefault="00626B76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11A73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110</w:t>
            </w:r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011A73" w:rsidRPr="004E38B2" w:rsidRDefault="00626B76" w:rsidP="004E38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11A73" w:rsidRPr="004E38B2">
        <w:rPr>
          <w:rFonts w:ascii="Times New Roman" w:hAnsi="Times New Roman" w:cs="Times New Roman"/>
          <w:sz w:val="26"/>
          <w:szCs w:val="26"/>
        </w:rPr>
        <w:t>ровень рентабельности проданных товаров (продукции, работ, услуг)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1A73" w:rsidRPr="004E38B2" w:rsidRDefault="00011A73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Уровень рентабельности проданных товаров (продукции, работ, услуг) рассчитывается по формуле: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537"/>
        <w:gridCol w:w="1052"/>
      </w:tblGrid>
      <w:tr w:rsidR="00011A73" w:rsidRPr="004E38B2" w:rsidTr="00011A73">
        <w:tc>
          <w:tcPr>
            <w:tcW w:w="2137" w:type="pct"/>
            <w:vMerge w:val="restart"/>
            <w:vAlign w:val="center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 проданных товаров (продукции, работ, услуг) =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center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проданных товаров</w:t>
            </w:r>
          </w:p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(продукции, работ, услуг) предприятия</w:t>
            </w:r>
          </w:p>
        </w:tc>
        <w:tc>
          <w:tcPr>
            <w:tcW w:w="539" w:type="pct"/>
            <w:vMerge w:val="restart"/>
            <w:vAlign w:val="center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100%,</w:t>
            </w:r>
          </w:p>
        </w:tc>
      </w:tr>
      <w:tr w:rsidR="00011A73" w:rsidRPr="004E38B2" w:rsidTr="00011A73">
        <w:tc>
          <w:tcPr>
            <w:tcW w:w="2137" w:type="pct"/>
            <w:vMerge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отраслевая рентабельность проданных товаров (продукции, работ, услуг)</w:t>
            </w:r>
          </w:p>
        </w:tc>
        <w:tc>
          <w:tcPr>
            <w:tcW w:w="539" w:type="pct"/>
            <w:vMerge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A73" w:rsidRPr="004E38B2" w:rsidRDefault="00011A73" w:rsidP="000A6E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где: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4395"/>
        <w:gridCol w:w="1052"/>
      </w:tblGrid>
      <w:tr w:rsidR="00011A73" w:rsidRPr="004E38B2" w:rsidTr="00011A73">
        <w:tc>
          <w:tcPr>
            <w:tcW w:w="2210" w:type="pct"/>
            <w:vAlign w:val="center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pct"/>
            <w:vMerge w:val="restart"/>
            <w:tcBorders>
              <w:bottom w:val="single" w:sz="4" w:space="0" w:color="auto"/>
            </w:tcBorders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прибыль (убыток) от продаж</w:t>
            </w:r>
          </w:p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(строка 2200 отчета о финансовых результатах)</w:t>
            </w:r>
          </w:p>
        </w:tc>
        <w:tc>
          <w:tcPr>
            <w:tcW w:w="539" w:type="pct"/>
            <w:vAlign w:val="center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A73" w:rsidRPr="004E38B2" w:rsidTr="00011A73">
        <w:trPr>
          <w:trHeight w:val="299"/>
        </w:trPr>
        <w:tc>
          <w:tcPr>
            <w:tcW w:w="2210" w:type="pct"/>
            <w:vMerge w:val="restar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проданных товаров (продукции, работ, услуг) предприятия =</w:t>
            </w:r>
          </w:p>
        </w:tc>
        <w:tc>
          <w:tcPr>
            <w:tcW w:w="2251" w:type="pct"/>
            <w:vMerge/>
            <w:tcBorders>
              <w:bottom w:val="single" w:sz="4" w:space="0" w:color="auto"/>
            </w:tcBorders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 w:val="restar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100%.</w:t>
            </w:r>
          </w:p>
        </w:tc>
      </w:tr>
      <w:tr w:rsidR="00011A73" w:rsidRPr="004E38B2" w:rsidTr="00011A73">
        <w:trPr>
          <w:trHeight w:val="299"/>
        </w:trPr>
        <w:tc>
          <w:tcPr>
            <w:tcW w:w="2210" w:type="pct"/>
            <w:vMerge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</w:tcBorders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себестоимость проданных товаров (продукции, работ, услуг) с учетом коммерческих и управленческих расходов</w:t>
            </w:r>
          </w:p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(строка 2120 + строка 2210 + строка 2220</w:t>
            </w:r>
            <w:proofErr w:type="gramEnd"/>
          </w:p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отчета о финансовых результатах)</w:t>
            </w:r>
          </w:p>
        </w:tc>
        <w:tc>
          <w:tcPr>
            <w:tcW w:w="539" w:type="pct"/>
            <w:vMerge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A73" w:rsidRPr="004E38B2" w:rsidTr="00011A73">
        <w:tc>
          <w:tcPr>
            <w:tcW w:w="221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</w:tcBorders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1A73" w:rsidRDefault="00011A73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Информация об отраслевой рентабельности проданных товаров </w:t>
      </w:r>
      <w:r w:rsidR="00F85BDC">
        <w:rPr>
          <w:rFonts w:ascii="Times New Roman" w:hAnsi="Times New Roman" w:cs="Times New Roman"/>
          <w:sz w:val="26"/>
          <w:szCs w:val="26"/>
        </w:rPr>
        <w:br/>
      </w:r>
      <w:r w:rsidRPr="004E38B2">
        <w:rPr>
          <w:rFonts w:ascii="Times New Roman" w:hAnsi="Times New Roman" w:cs="Times New Roman"/>
          <w:sz w:val="26"/>
          <w:szCs w:val="26"/>
        </w:rPr>
        <w:t xml:space="preserve">(продукции, работ, услуг) размещается на сайте ФНС России </w:t>
      </w:r>
      <w:r w:rsidR="00F85BDC">
        <w:rPr>
          <w:rFonts w:ascii="Times New Roman" w:hAnsi="Times New Roman" w:cs="Times New Roman"/>
          <w:sz w:val="26"/>
          <w:szCs w:val="26"/>
        </w:rPr>
        <w:br/>
      </w:r>
      <w:r w:rsidRPr="004E38B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626B76" w:rsidRPr="004E38B2" w:rsidRDefault="00626B76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8"/>
        <w:gridCol w:w="2714"/>
      </w:tblGrid>
      <w:tr w:rsidR="00011A73" w:rsidRPr="004E38B2" w:rsidTr="00420065">
        <w:tc>
          <w:tcPr>
            <w:tcW w:w="361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  <w:proofErr w:type="gram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Оценка (баллов)</w:t>
            </w:r>
          </w:p>
        </w:tc>
      </w:tr>
      <w:tr w:rsidR="00011A73" w:rsidRPr="004E38B2" w:rsidTr="00420065">
        <w:tc>
          <w:tcPr>
            <w:tcW w:w="3610" w:type="pct"/>
          </w:tcPr>
          <w:p w:rsidR="00011A73" w:rsidRPr="004E38B2" w:rsidRDefault="00626B76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11A73" w:rsidRPr="004E38B2">
              <w:rPr>
                <w:rFonts w:ascii="Times New Roman" w:hAnsi="Times New Roman" w:cs="Times New Roman"/>
                <w:sz w:val="26"/>
                <w:szCs w:val="26"/>
              </w:rPr>
              <w:t>енее или равно 85</w:t>
            </w:r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1A73" w:rsidRPr="004E38B2" w:rsidTr="00420065">
        <w:tc>
          <w:tcPr>
            <w:tcW w:w="3610" w:type="pct"/>
          </w:tcPr>
          <w:p w:rsidR="00011A73" w:rsidRPr="004E38B2" w:rsidRDefault="00626B76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11A73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86 (86 = 1 балл, 87 = 2 балла и т.д.)</w:t>
            </w:r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 1 до 25</w:t>
            </w:r>
          </w:p>
        </w:tc>
      </w:tr>
      <w:tr w:rsidR="00011A73" w:rsidRPr="004E38B2" w:rsidTr="00420065">
        <w:tc>
          <w:tcPr>
            <w:tcW w:w="3610" w:type="pct"/>
          </w:tcPr>
          <w:p w:rsidR="00011A73" w:rsidRPr="004E38B2" w:rsidRDefault="00626B76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11A73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110</w:t>
            </w:r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011A73" w:rsidRPr="004E38B2" w:rsidRDefault="00F5579B" w:rsidP="000A6E3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11A73" w:rsidRPr="004E38B2">
        <w:rPr>
          <w:rFonts w:ascii="Times New Roman" w:hAnsi="Times New Roman" w:cs="Times New Roman"/>
          <w:sz w:val="26"/>
          <w:szCs w:val="26"/>
        </w:rPr>
        <w:t>оля чистой прибыли, подлежащая перечислению в бюджет города Челябинска.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8"/>
        <w:gridCol w:w="2714"/>
      </w:tblGrid>
      <w:tr w:rsidR="00011A73" w:rsidRPr="004E38B2" w:rsidTr="00011A73">
        <w:trPr>
          <w:trHeight w:val="20"/>
        </w:trPr>
        <w:tc>
          <w:tcPr>
            <w:tcW w:w="361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  <w:proofErr w:type="gramStart"/>
            <w:r w:rsidRPr="004E38B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Оценка (баллов)</w:t>
            </w:r>
          </w:p>
        </w:tc>
      </w:tr>
      <w:tr w:rsidR="00011A73" w:rsidRPr="004E38B2" w:rsidTr="00011A73">
        <w:trPr>
          <w:trHeight w:val="20"/>
        </w:trPr>
        <w:tc>
          <w:tcPr>
            <w:tcW w:w="3610" w:type="pct"/>
          </w:tcPr>
          <w:p w:rsidR="00011A73" w:rsidRPr="004E38B2" w:rsidRDefault="00626B76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11A73" w:rsidRPr="004E38B2">
              <w:rPr>
                <w:rFonts w:ascii="Times New Roman" w:hAnsi="Times New Roman" w:cs="Times New Roman"/>
                <w:sz w:val="26"/>
                <w:szCs w:val="26"/>
              </w:rPr>
              <w:t>енее или равно 25</w:t>
            </w:r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1A73" w:rsidRPr="004E38B2" w:rsidTr="00011A73">
        <w:trPr>
          <w:trHeight w:val="20"/>
        </w:trPr>
        <w:tc>
          <w:tcPr>
            <w:tcW w:w="3610" w:type="pct"/>
          </w:tcPr>
          <w:p w:rsidR="00011A73" w:rsidRPr="004E38B2" w:rsidRDefault="00626B76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11A73" w:rsidRPr="004E38B2">
              <w:rPr>
                <w:rFonts w:ascii="Times New Roman" w:hAnsi="Times New Roman" w:cs="Times New Roman"/>
                <w:sz w:val="26"/>
                <w:szCs w:val="26"/>
              </w:rPr>
              <w:t>олее 25 (26 = 1 балл, 27 = 2 балла и т.д.)</w:t>
            </w:r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от 1 до 25</w:t>
            </w:r>
          </w:p>
        </w:tc>
      </w:tr>
      <w:tr w:rsidR="00011A73" w:rsidRPr="004E38B2" w:rsidTr="00011A73">
        <w:trPr>
          <w:trHeight w:val="20"/>
        </w:trPr>
        <w:tc>
          <w:tcPr>
            <w:tcW w:w="3610" w:type="pct"/>
          </w:tcPr>
          <w:p w:rsidR="00011A73" w:rsidRPr="004E38B2" w:rsidRDefault="00626B76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11A73" w:rsidRPr="004E38B2">
              <w:rPr>
                <w:rFonts w:ascii="Times New Roman" w:hAnsi="Times New Roman" w:cs="Times New Roman"/>
                <w:sz w:val="26"/>
                <w:szCs w:val="26"/>
              </w:rPr>
              <w:t>олее или равно 50</w:t>
            </w:r>
          </w:p>
        </w:tc>
        <w:tc>
          <w:tcPr>
            <w:tcW w:w="1390" w:type="pct"/>
          </w:tcPr>
          <w:p w:rsidR="00011A73" w:rsidRPr="004E38B2" w:rsidRDefault="00011A73" w:rsidP="000A6E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011A73" w:rsidRPr="004E38B2" w:rsidRDefault="00011A73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Для муниципальных унитарных предприятий, перечисляющих в бюджет </w:t>
      </w:r>
      <w:r w:rsidR="00B20F06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4E38B2">
        <w:rPr>
          <w:rFonts w:ascii="Times New Roman" w:hAnsi="Times New Roman" w:cs="Times New Roman"/>
          <w:sz w:val="26"/>
          <w:szCs w:val="26"/>
        </w:rPr>
        <w:t>менее 25</w:t>
      </w:r>
      <w:r w:rsidR="00F85BDC">
        <w:rPr>
          <w:rFonts w:ascii="Times New Roman" w:hAnsi="Times New Roman" w:cs="Times New Roman"/>
          <w:sz w:val="26"/>
          <w:szCs w:val="26"/>
        </w:rPr>
        <w:t xml:space="preserve"> </w:t>
      </w:r>
      <w:r w:rsidRPr="004E38B2">
        <w:rPr>
          <w:rFonts w:ascii="Times New Roman" w:hAnsi="Times New Roman" w:cs="Times New Roman"/>
          <w:sz w:val="26"/>
          <w:szCs w:val="26"/>
        </w:rPr>
        <w:t>% чистой прибыли, оценка показателя принимается в размере 0 баллов.</w:t>
      </w:r>
    </w:p>
    <w:p w:rsidR="00DA2365" w:rsidRPr="004E38B2" w:rsidRDefault="00B20F06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2365" w:rsidRPr="004E38B2">
        <w:rPr>
          <w:rFonts w:ascii="Times New Roman" w:hAnsi="Times New Roman" w:cs="Times New Roman"/>
          <w:sz w:val="26"/>
          <w:szCs w:val="26"/>
        </w:rPr>
        <w:t xml:space="preserve">. Критерий эффективности использования муниципального имущества, </w:t>
      </w:r>
      <w:r w:rsidR="003F3571" w:rsidRPr="004E38B2">
        <w:rPr>
          <w:rFonts w:ascii="Times New Roman" w:hAnsi="Times New Roman" w:cs="Times New Roman"/>
          <w:sz w:val="26"/>
          <w:szCs w:val="26"/>
        </w:rPr>
        <w:t>учитываемо</w:t>
      </w:r>
      <w:r w:rsidR="00BA3CC7" w:rsidRPr="004E38B2">
        <w:rPr>
          <w:rFonts w:ascii="Times New Roman" w:hAnsi="Times New Roman" w:cs="Times New Roman"/>
          <w:sz w:val="26"/>
          <w:szCs w:val="26"/>
        </w:rPr>
        <w:t>го</w:t>
      </w:r>
      <w:r w:rsidR="00DA2365" w:rsidRPr="004E38B2">
        <w:rPr>
          <w:rFonts w:ascii="Times New Roman" w:hAnsi="Times New Roman" w:cs="Times New Roman"/>
          <w:sz w:val="26"/>
          <w:szCs w:val="26"/>
        </w:rPr>
        <w:t xml:space="preserve"> в муниципальн</w:t>
      </w:r>
      <w:r w:rsidR="003F3571" w:rsidRPr="004E38B2">
        <w:rPr>
          <w:rFonts w:ascii="Times New Roman" w:hAnsi="Times New Roman" w:cs="Times New Roman"/>
          <w:sz w:val="26"/>
          <w:szCs w:val="26"/>
        </w:rPr>
        <w:t>ой</w:t>
      </w:r>
      <w:r w:rsidR="00DA2365" w:rsidRPr="004E38B2">
        <w:rPr>
          <w:rFonts w:ascii="Times New Roman" w:hAnsi="Times New Roman" w:cs="Times New Roman"/>
          <w:sz w:val="26"/>
          <w:szCs w:val="26"/>
        </w:rPr>
        <w:t xml:space="preserve"> казн</w:t>
      </w:r>
      <w:r w:rsidR="003F3571" w:rsidRPr="004E38B2">
        <w:rPr>
          <w:rFonts w:ascii="Times New Roman" w:hAnsi="Times New Roman" w:cs="Times New Roman"/>
          <w:sz w:val="26"/>
          <w:szCs w:val="26"/>
        </w:rPr>
        <w:t>е</w:t>
      </w:r>
      <w:r w:rsidR="00DA2365" w:rsidRPr="004E38B2">
        <w:rPr>
          <w:rFonts w:ascii="Times New Roman" w:hAnsi="Times New Roman" w:cs="Times New Roman"/>
          <w:sz w:val="26"/>
          <w:szCs w:val="26"/>
        </w:rPr>
        <w:t xml:space="preserve"> города Челябинска.</w:t>
      </w:r>
    </w:p>
    <w:p w:rsidR="003F3571" w:rsidRPr="004E38B2" w:rsidRDefault="003F3571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В Прогнозный план не включается муниципальное имущество, учитываемое в муниципальной казне города Челябинска:</w:t>
      </w:r>
    </w:p>
    <w:p w:rsidR="003F3571" w:rsidRPr="004E38B2" w:rsidRDefault="003F3571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8B2">
        <w:rPr>
          <w:rFonts w:ascii="Times New Roman" w:hAnsi="Times New Roman" w:cs="Times New Roman"/>
          <w:sz w:val="26"/>
          <w:szCs w:val="26"/>
        </w:rPr>
        <w:t xml:space="preserve">- </w:t>
      </w:r>
      <w:r w:rsidR="00DA2365" w:rsidRPr="004E38B2">
        <w:rPr>
          <w:rFonts w:ascii="Times New Roman" w:hAnsi="Times New Roman" w:cs="Times New Roman"/>
          <w:sz w:val="26"/>
          <w:szCs w:val="26"/>
        </w:rPr>
        <w:t>переда</w:t>
      </w:r>
      <w:r w:rsidRPr="004E38B2">
        <w:rPr>
          <w:rFonts w:ascii="Times New Roman" w:hAnsi="Times New Roman" w:cs="Times New Roman"/>
          <w:sz w:val="26"/>
          <w:szCs w:val="26"/>
        </w:rPr>
        <w:t>нное</w:t>
      </w:r>
      <w:r w:rsidR="00DA2365" w:rsidRPr="004E38B2">
        <w:rPr>
          <w:rFonts w:ascii="Times New Roman" w:hAnsi="Times New Roman" w:cs="Times New Roman"/>
          <w:sz w:val="26"/>
          <w:szCs w:val="26"/>
        </w:rPr>
        <w:t xml:space="preserve"> </w:t>
      </w:r>
      <w:r w:rsidRPr="004E38B2">
        <w:rPr>
          <w:rFonts w:ascii="Times New Roman" w:hAnsi="Times New Roman" w:cs="Times New Roman"/>
          <w:sz w:val="26"/>
          <w:szCs w:val="26"/>
        </w:rPr>
        <w:t xml:space="preserve">в </w:t>
      </w:r>
      <w:r w:rsidR="00DA2365" w:rsidRPr="004E38B2">
        <w:rPr>
          <w:rFonts w:ascii="Times New Roman" w:hAnsi="Times New Roman" w:cs="Times New Roman"/>
          <w:sz w:val="26"/>
          <w:szCs w:val="26"/>
        </w:rPr>
        <w:t>безвозмездно</w:t>
      </w:r>
      <w:r w:rsidRPr="004E38B2">
        <w:rPr>
          <w:rFonts w:ascii="Times New Roman" w:hAnsi="Times New Roman" w:cs="Times New Roman"/>
          <w:sz w:val="26"/>
          <w:szCs w:val="26"/>
        </w:rPr>
        <w:t>е пользование в целях имущественной поддержки некоммерческим организациям;</w:t>
      </w:r>
      <w:proofErr w:type="gramEnd"/>
    </w:p>
    <w:p w:rsidR="00DA2365" w:rsidRPr="004E38B2" w:rsidRDefault="003F3571" w:rsidP="004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-</w:t>
      </w:r>
      <w:r w:rsidR="00DA2365" w:rsidRPr="004E38B2">
        <w:rPr>
          <w:rFonts w:ascii="Times New Roman" w:hAnsi="Times New Roman" w:cs="Times New Roman"/>
          <w:sz w:val="26"/>
          <w:szCs w:val="26"/>
        </w:rPr>
        <w:t xml:space="preserve"> </w:t>
      </w:r>
      <w:r w:rsidRPr="004E38B2">
        <w:rPr>
          <w:rFonts w:ascii="Times New Roman" w:hAnsi="Times New Roman" w:cs="Times New Roman"/>
          <w:sz w:val="26"/>
          <w:szCs w:val="26"/>
        </w:rPr>
        <w:t>включенное</w:t>
      </w:r>
      <w:r w:rsidR="00DA2365" w:rsidRPr="004E38B2">
        <w:rPr>
          <w:rFonts w:ascii="Times New Roman" w:hAnsi="Times New Roman" w:cs="Times New Roman"/>
          <w:sz w:val="26"/>
          <w:szCs w:val="26"/>
        </w:rPr>
        <w:t xml:space="preserve"> в </w:t>
      </w:r>
      <w:r w:rsidR="004E38B2" w:rsidRPr="004E38B2">
        <w:rPr>
          <w:rFonts w:ascii="Times New Roman" w:hAnsi="Times New Roman" w:cs="Times New Roman"/>
          <w:sz w:val="26"/>
          <w:szCs w:val="26"/>
        </w:rPr>
        <w:t>перечень</w:t>
      </w:r>
      <w:r w:rsidR="00DA2365" w:rsidRPr="004E38B2">
        <w:rPr>
          <w:rFonts w:ascii="Times New Roman" w:hAnsi="Times New Roman" w:cs="Times New Roman"/>
          <w:sz w:val="26"/>
          <w:szCs w:val="26"/>
        </w:rPr>
        <w:t xml:space="preserve"> </w:t>
      </w:r>
      <w:r w:rsidR="004E38B2">
        <w:rPr>
          <w:rFonts w:ascii="Times New Roman" w:hAnsi="Times New Roman" w:cs="Times New Roman"/>
          <w:sz w:val="26"/>
          <w:szCs w:val="26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2365" w:rsidRPr="004E38B2">
        <w:rPr>
          <w:rFonts w:ascii="Times New Roman" w:hAnsi="Times New Roman" w:cs="Times New Roman"/>
          <w:sz w:val="26"/>
          <w:szCs w:val="26"/>
        </w:rPr>
        <w:t>;</w:t>
      </w:r>
    </w:p>
    <w:p w:rsidR="00BA3CC7" w:rsidRPr="004E38B2" w:rsidRDefault="00BA3CC7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- подлежащ</w:t>
      </w:r>
      <w:r w:rsidR="00626B76">
        <w:rPr>
          <w:rFonts w:ascii="Times New Roman" w:hAnsi="Times New Roman" w:cs="Times New Roman"/>
          <w:sz w:val="26"/>
          <w:szCs w:val="26"/>
        </w:rPr>
        <w:t>е</w:t>
      </w:r>
      <w:r w:rsidRPr="004E38B2">
        <w:rPr>
          <w:rFonts w:ascii="Times New Roman" w:hAnsi="Times New Roman" w:cs="Times New Roman"/>
          <w:sz w:val="26"/>
          <w:szCs w:val="26"/>
        </w:rPr>
        <w:t xml:space="preserve">е передаче на иной </w:t>
      </w:r>
      <w:r w:rsidR="004E38B2" w:rsidRPr="004E38B2">
        <w:rPr>
          <w:rFonts w:ascii="Times New Roman" w:hAnsi="Times New Roman" w:cs="Times New Roman"/>
          <w:sz w:val="26"/>
          <w:szCs w:val="26"/>
        </w:rPr>
        <w:t>уровень публичной собственности;</w:t>
      </w:r>
    </w:p>
    <w:p w:rsidR="00BA3CC7" w:rsidRPr="004E38B2" w:rsidRDefault="004E38B2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-</w:t>
      </w:r>
      <w:r w:rsidR="00F85BDC">
        <w:rPr>
          <w:rFonts w:ascii="Times New Roman" w:hAnsi="Times New Roman" w:cs="Times New Roman"/>
          <w:sz w:val="26"/>
          <w:szCs w:val="26"/>
        </w:rPr>
        <w:t xml:space="preserve"> </w:t>
      </w:r>
      <w:r w:rsidRPr="004E38B2">
        <w:rPr>
          <w:rFonts w:ascii="Times New Roman" w:hAnsi="Times New Roman" w:cs="Times New Roman"/>
          <w:sz w:val="26"/>
          <w:szCs w:val="26"/>
        </w:rPr>
        <w:t>объект</w:t>
      </w:r>
      <w:r w:rsidR="00626B76">
        <w:rPr>
          <w:rFonts w:ascii="Times New Roman" w:hAnsi="Times New Roman" w:cs="Times New Roman"/>
          <w:sz w:val="26"/>
          <w:szCs w:val="26"/>
        </w:rPr>
        <w:t>ы</w:t>
      </w:r>
      <w:r w:rsidRPr="004E38B2">
        <w:rPr>
          <w:rFonts w:ascii="Times New Roman" w:hAnsi="Times New Roman" w:cs="Times New Roman"/>
          <w:sz w:val="26"/>
          <w:szCs w:val="26"/>
        </w:rPr>
        <w:t xml:space="preserve"> муниципального имущества, учитываем</w:t>
      </w:r>
      <w:r w:rsidR="00B20F06">
        <w:rPr>
          <w:rFonts w:ascii="Times New Roman" w:hAnsi="Times New Roman" w:cs="Times New Roman"/>
          <w:sz w:val="26"/>
          <w:szCs w:val="26"/>
        </w:rPr>
        <w:t>ы</w:t>
      </w:r>
      <w:r w:rsidR="00626B76">
        <w:rPr>
          <w:rFonts w:ascii="Times New Roman" w:hAnsi="Times New Roman" w:cs="Times New Roman"/>
          <w:sz w:val="26"/>
          <w:szCs w:val="26"/>
        </w:rPr>
        <w:t>е</w:t>
      </w:r>
      <w:r w:rsidRPr="004E38B2">
        <w:rPr>
          <w:rFonts w:ascii="Times New Roman" w:hAnsi="Times New Roman" w:cs="Times New Roman"/>
          <w:sz w:val="26"/>
          <w:szCs w:val="26"/>
        </w:rPr>
        <w:t xml:space="preserve"> в муниципальной казне города Челябинска, вовлеченны</w:t>
      </w:r>
      <w:r w:rsidR="00626B76">
        <w:rPr>
          <w:rFonts w:ascii="Times New Roman" w:hAnsi="Times New Roman" w:cs="Times New Roman"/>
          <w:sz w:val="26"/>
          <w:szCs w:val="26"/>
        </w:rPr>
        <w:t>е</w:t>
      </w:r>
      <w:r w:rsidRPr="004E38B2">
        <w:rPr>
          <w:rFonts w:ascii="Times New Roman" w:hAnsi="Times New Roman" w:cs="Times New Roman"/>
          <w:sz w:val="26"/>
          <w:szCs w:val="26"/>
        </w:rPr>
        <w:t xml:space="preserve"> в коммерческий оборот в рамках концессионных соглашений, соглашений о государственно-частном (</w:t>
      </w:r>
      <w:proofErr w:type="spellStart"/>
      <w:r w:rsidRPr="004E38B2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4E38B2">
        <w:rPr>
          <w:rFonts w:ascii="Times New Roman" w:hAnsi="Times New Roman" w:cs="Times New Roman"/>
          <w:sz w:val="26"/>
          <w:szCs w:val="26"/>
        </w:rPr>
        <w:t>) партнерстве, инвестиционных договоров.</w:t>
      </w:r>
    </w:p>
    <w:p w:rsidR="00BA3CC7" w:rsidRPr="004E38B2" w:rsidRDefault="00BA3CC7" w:rsidP="004E38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Для анализа критерия эффективности муниципального имущества, учитываемого в муниципальной казне города Челябинска, используются следующие показатели эффективности:</w:t>
      </w:r>
    </w:p>
    <w:p w:rsidR="00BA3CC7" w:rsidRPr="004E38B2" w:rsidRDefault="00BA3CC7" w:rsidP="004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-</w:t>
      </w:r>
      <w:r w:rsidR="00F85BDC">
        <w:rPr>
          <w:rFonts w:ascii="Times New Roman" w:hAnsi="Times New Roman" w:cs="Times New Roman"/>
          <w:sz w:val="26"/>
          <w:szCs w:val="26"/>
        </w:rPr>
        <w:t xml:space="preserve"> </w:t>
      </w:r>
      <w:r w:rsidRPr="004E38B2">
        <w:rPr>
          <w:rFonts w:ascii="Times New Roman" w:hAnsi="Times New Roman" w:cs="Times New Roman"/>
          <w:sz w:val="26"/>
          <w:szCs w:val="26"/>
        </w:rPr>
        <w:t>неудовлетворительное состояние муниципального имущества;</w:t>
      </w:r>
    </w:p>
    <w:p w:rsidR="00BA3CC7" w:rsidRPr="004E38B2" w:rsidRDefault="00BA3CC7" w:rsidP="004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- отсутствие перспективы эффективного использования муниципального имущества без значительных капитальных вложений в виде дополнительных затрат из бюджета города Челябинска;</w:t>
      </w:r>
    </w:p>
    <w:p w:rsidR="00BA3CC7" w:rsidRPr="004E38B2" w:rsidRDefault="00BA3CC7" w:rsidP="004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- отсутствие ожидаемых доходов в бюджет города Челябинска в связи с несостоявшимися торгами на право заключения договора аренды имущества, находящегося в муниципальной собственности, по причине отсутствия заявок на</w:t>
      </w:r>
      <w:r w:rsidR="00F85BDC">
        <w:rPr>
          <w:rFonts w:ascii="Times New Roman" w:hAnsi="Times New Roman" w:cs="Times New Roman"/>
          <w:sz w:val="26"/>
          <w:szCs w:val="26"/>
        </w:rPr>
        <w:t>  </w:t>
      </w:r>
      <w:r w:rsidRPr="004E38B2">
        <w:rPr>
          <w:rFonts w:ascii="Times New Roman" w:hAnsi="Times New Roman" w:cs="Times New Roman"/>
          <w:sz w:val="26"/>
          <w:szCs w:val="26"/>
        </w:rPr>
        <w:t>участие в аукционе;</w:t>
      </w:r>
    </w:p>
    <w:p w:rsidR="00BA3CC7" w:rsidRPr="004E38B2" w:rsidRDefault="00BA3CC7" w:rsidP="004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- заявление пользователя муниципального имущества, подлежащего приватизации, в случае отсутствия ограничений для продажи в порядке, установленном действующим законодательством Российской Федерации;</w:t>
      </w:r>
    </w:p>
    <w:p w:rsidR="001B0ED7" w:rsidRPr="001B0ED7" w:rsidRDefault="00BA3CC7" w:rsidP="001B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- отсутствие </w:t>
      </w:r>
      <w:r w:rsidR="001B0ED7" w:rsidRPr="001B0ED7">
        <w:rPr>
          <w:rFonts w:ascii="Times New Roman" w:hAnsi="Times New Roman" w:cs="Times New Roman"/>
          <w:sz w:val="26"/>
          <w:szCs w:val="26"/>
        </w:rPr>
        <w:t xml:space="preserve">необходимости использования </w:t>
      </w:r>
      <w:r w:rsidRPr="004E38B2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1B0ED7">
        <w:rPr>
          <w:rFonts w:ascii="Times New Roman" w:hAnsi="Times New Roman" w:cs="Times New Roman"/>
          <w:sz w:val="26"/>
          <w:szCs w:val="26"/>
        </w:rPr>
        <w:t xml:space="preserve"> </w:t>
      </w:r>
      <w:r w:rsidR="001B0ED7" w:rsidRPr="001B0ED7">
        <w:rPr>
          <w:rFonts w:ascii="Times New Roman" w:hAnsi="Times New Roman" w:cs="Times New Roman"/>
          <w:sz w:val="26"/>
          <w:szCs w:val="26"/>
        </w:rPr>
        <w:t>в</w:t>
      </w:r>
      <w:r w:rsidR="001B0ED7">
        <w:rPr>
          <w:rFonts w:ascii="Times New Roman" w:hAnsi="Times New Roman" w:cs="Times New Roman"/>
          <w:sz w:val="26"/>
          <w:szCs w:val="26"/>
        </w:rPr>
        <w:t> </w:t>
      </w:r>
      <w:r w:rsidR="001B0ED7" w:rsidRPr="001B0ED7">
        <w:rPr>
          <w:rFonts w:ascii="Times New Roman" w:hAnsi="Times New Roman" w:cs="Times New Roman"/>
          <w:sz w:val="26"/>
          <w:szCs w:val="26"/>
        </w:rPr>
        <w:t>уставной деятельности муниципальных организаций.</w:t>
      </w:r>
    </w:p>
    <w:p w:rsidR="001B0ED7" w:rsidRPr="001B0ED7" w:rsidRDefault="001B0ED7" w:rsidP="001B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821" w:rsidRPr="004E38B2" w:rsidRDefault="00D20821" w:rsidP="001B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821" w:rsidRPr="004E38B2" w:rsidRDefault="00D20821" w:rsidP="001B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976" w:rsidRPr="004E38B2" w:rsidRDefault="00734976" w:rsidP="001B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</w:t>
      </w:r>
    </w:p>
    <w:p w:rsidR="00734976" w:rsidRPr="004E38B2" w:rsidRDefault="00734976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 xml:space="preserve">имуществом  и земельным отношениям </w:t>
      </w:r>
    </w:p>
    <w:p w:rsidR="00734976" w:rsidRPr="004E38B2" w:rsidRDefault="00734976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E38B2">
        <w:rPr>
          <w:rFonts w:ascii="Times New Roman" w:hAnsi="Times New Roman" w:cs="Times New Roman"/>
          <w:sz w:val="26"/>
          <w:szCs w:val="26"/>
        </w:rPr>
        <w:t>города Челябинска                                                                                          О. В. Шейкина</w:t>
      </w:r>
    </w:p>
    <w:p w:rsidR="002E1A5D" w:rsidRPr="004E38B2" w:rsidRDefault="002E1A5D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E1A5D" w:rsidRPr="004E38B2" w:rsidSect="00626B76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49" w:rsidRDefault="00663B49" w:rsidP="007604CD">
      <w:pPr>
        <w:spacing w:after="0" w:line="240" w:lineRule="auto"/>
      </w:pPr>
      <w:r>
        <w:separator/>
      </w:r>
    </w:p>
  </w:endnote>
  <w:endnote w:type="continuationSeparator" w:id="1">
    <w:p w:rsidR="00663B49" w:rsidRDefault="00663B49" w:rsidP="0076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49" w:rsidRDefault="00663B49" w:rsidP="007604CD">
      <w:pPr>
        <w:spacing w:after="0" w:line="240" w:lineRule="auto"/>
      </w:pPr>
      <w:r>
        <w:separator/>
      </w:r>
    </w:p>
  </w:footnote>
  <w:footnote w:type="continuationSeparator" w:id="1">
    <w:p w:rsidR="00663B49" w:rsidRDefault="00663B49" w:rsidP="0076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04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B49" w:rsidRPr="007604CD" w:rsidRDefault="00FC1EA6">
        <w:pPr>
          <w:pStyle w:val="a5"/>
          <w:jc w:val="center"/>
          <w:rPr>
            <w:rFonts w:ascii="Times New Roman" w:hAnsi="Times New Roman" w:cs="Times New Roman"/>
          </w:rPr>
        </w:pPr>
        <w:r w:rsidRPr="007604CD">
          <w:rPr>
            <w:rFonts w:ascii="Times New Roman" w:hAnsi="Times New Roman" w:cs="Times New Roman"/>
          </w:rPr>
          <w:fldChar w:fldCharType="begin"/>
        </w:r>
        <w:r w:rsidR="00663B49" w:rsidRPr="007604CD">
          <w:rPr>
            <w:rFonts w:ascii="Times New Roman" w:hAnsi="Times New Roman" w:cs="Times New Roman"/>
          </w:rPr>
          <w:instrText xml:space="preserve"> PAGE   \* MERGEFORMAT </w:instrText>
        </w:r>
        <w:r w:rsidRPr="007604CD">
          <w:rPr>
            <w:rFonts w:ascii="Times New Roman" w:hAnsi="Times New Roman" w:cs="Times New Roman"/>
          </w:rPr>
          <w:fldChar w:fldCharType="separate"/>
        </w:r>
        <w:r w:rsidR="005F0744">
          <w:rPr>
            <w:rFonts w:ascii="Times New Roman" w:hAnsi="Times New Roman" w:cs="Times New Roman"/>
            <w:noProof/>
          </w:rPr>
          <w:t>2</w:t>
        </w:r>
        <w:r w:rsidRPr="007604CD">
          <w:rPr>
            <w:rFonts w:ascii="Times New Roman" w:hAnsi="Times New Roman" w:cs="Times New Roman"/>
          </w:rPr>
          <w:fldChar w:fldCharType="end"/>
        </w:r>
      </w:p>
    </w:sdtContent>
  </w:sdt>
  <w:p w:rsidR="00663B49" w:rsidRPr="007604CD" w:rsidRDefault="00663B49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D76"/>
    <w:multiLevelType w:val="hybridMultilevel"/>
    <w:tmpl w:val="FFBC8614"/>
    <w:lvl w:ilvl="0" w:tplc="6ED8BD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E30A6E"/>
    <w:multiLevelType w:val="hybridMultilevel"/>
    <w:tmpl w:val="07B28B22"/>
    <w:lvl w:ilvl="0" w:tplc="D20EE3B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C575F"/>
    <w:multiLevelType w:val="hybridMultilevel"/>
    <w:tmpl w:val="FFBC8614"/>
    <w:lvl w:ilvl="0" w:tplc="6ED8BD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D8F0081"/>
    <w:multiLevelType w:val="hybridMultilevel"/>
    <w:tmpl w:val="FFBC8614"/>
    <w:lvl w:ilvl="0" w:tplc="6ED8BD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E287490"/>
    <w:multiLevelType w:val="hybridMultilevel"/>
    <w:tmpl w:val="C220CC0C"/>
    <w:lvl w:ilvl="0" w:tplc="579669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F01B01"/>
    <w:multiLevelType w:val="hybridMultilevel"/>
    <w:tmpl w:val="148E08F0"/>
    <w:lvl w:ilvl="0" w:tplc="5CB281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461855CF"/>
    <w:multiLevelType w:val="hybridMultilevel"/>
    <w:tmpl w:val="488E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92E7F"/>
    <w:multiLevelType w:val="hybridMultilevel"/>
    <w:tmpl w:val="6D50F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36A7E60"/>
    <w:multiLevelType w:val="hybridMultilevel"/>
    <w:tmpl w:val="B740A848"/>
    <w:lvl w:ilvl="0" w:tplc="8BE8C11A">
      <w:start w:val="1"/>
      <w:numFmt w:val="decimal"/>
      <w:suff w:val="space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4A6431B"/>
    <w:multiLevelType w:val="hybridMultilevel"/>
    <w:tmpl w:val="5D68D694"/>
    <w:lvl w:ilvl="0" w:tplc="BFD614D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360"/>
    <w:rsid w:val="00011A73"/>
    <w:rsid w:val="00036424"/>
    <w:rsid w:val="00091C5A"/>
    <w:rsid w:val="000A6E32"/>
    <w:rsid w:val="000D7FC7"/>
    <w:rsid w:val="000E038C"/>
    <w:rsid w:val="0012763D"/>
    <w:rsid w:val="0017554B"/>
    <w:rsid w:val="001B0ED7"/>
    <w:rsid w:val="001C0F7B"/>
    <w:rsid w:val="001C6E08"/>
    <w:rsid w:val="002021B3"/>
    <w:rsid w:val="00203C13"/>
    <w:rsid w:val="0025306B"/>
    <w:rsid w:val="00272CAB"/>
    <w:rsid w:val="002E1A5D"/>
    <w:rsid w:val="002E7FE6"/>
    <w:rsid w:val="003037F5"/>
    <w:rsid w:val="00320B8F"/>
    <w:rsid w:val="00375BE3"/>
    <w:rsid w:val="003979F1"/>
    <w:rsid w:val="003A7D7B"/>
    <w:rsid w:val="003C1C2D"/>
    <w:rsid w:val="003F3571"/>
    <w:rsid w:val="00420065"/>
    <w:rsid w:val="00457DF9"/>
    <w:rsid w:val="004C277A"/>
    <w:rsid w:val="004E38B2"/>
    <w:rsid w:val="00504D47"/>
    <w:rsid w:val="005157AC"/>
    <w:rsid w:val="005703B8"/>
    <w:rsid w:val="00592438"/>
    <w:rsid w:val="005953A2"/>
    <w:rsid w:val="005B4C12"/>
    <w:rsid w:val="005C2866"/>
    <w:rsid w:val="005E6E2A"/>
    <w:rsid w:val="005F0744"/>
    <w:rsid w:val="005F7F50"/>
    <w:rsid w:val="00626B76"/>
    <w:rsid w:val="00663B49"/>
    <w:rsid w:val="0067347D"/>
    <w:rsid w:val="006C2631"/>
    <w:rsid w:val="006E51A5"/>
    <w:rsid w:val="006E5CD4"/>
    <w:rsid w:val="006F61CC"/>
    <w:rsid w:val="007136D4"/>
    <w:rsid w:val="00727F4E"/>
    <w:rsid w:val="00734976"/>
    <w:rsid w:val="007604CD"/>
    <w:rsid w:val="007732C8"/>
    <w:rsid w:val="007A2AA0"/>
    <w:rsid w:val="007B0DDA"/>
    <w:rsid w:val="007B3177"/>
    <w:rsid w:val="007C6360"/>
    <w:rsid w:val="007E67B1"/>
    <w:rsid w:val="00815CE2"/>
    <w:rsid w:val="008A75C1"/>
    <w:rsid w:val="008B6088"/>
    <w:rsid w:val="008E0890"/>
    <w:rsid w:val="008F788F"/>
    <w:rsid w:val="0093133F"/>
    <w:rsid w:val="0093704C"/>
    <w:rsid w:val="00963E5E"/>
    <w:rsid w:val="00965B8C"/>
    <w:rsid w:val="00986EB1"/>
    <w:rsid w:val="009B5F4E"/>
    <w:rsid w:val="009C13F6"/>
    <w:rsid w:val="009F6305"/>
    <w:rsid w:val="00A04D0B"/>
    <w:rsid w:val="00A05118"/>
    <w:rsid w:val="00A23773"/>
    <w:rsid w:val="00A4183A"/>
    <w:rsid w:val="00A87C3E"/>
    <w:rsid w:val="00B00FAE"/>
    <w:rsid w:val="00B118DE"/>
    <w:rsid w:val="00B20F06"/>
    <w:rsid w:val="00B4096D"/>
    <w:rsid w:val="00B519A1"/>
    <w:rsid w:val="00B542BD"/>
    <w:rsid w:val="00B6268C"/>
    <w:rsid w:val="00BA3CC7"/>
    <w:rsid w:val="00BA59FA"/>
    <w:rsid w:val="00BC0020"/>
    <w:rsid w:val="00BD2BEB"/>
    <w:rsid w:val="00BF0558"/>
    <w:rsid w:val="00C37687"/>
    <w:rsid w:val="00C4144E"/>
    <w:rsid w:val="00C617ED"/>
    <w:rsid w:val="00C85538"/>
    <w:rsid w:val="00D1211E"/>
    <w:rsid w:val="00D20821"/>
    <w:rsid w:val="00D2175F"/>
    <w:rsid w:val="00D3140B"/>
    <w:rsid w:val="00D77C62"/>
    <w:rsid w:val="00DA2365"/>
    <w:rsid w:val="00DD6662"/>
    <w:rsid w:val="00DE20D7"/>
    <w:rsid w:val="00E37CFE"/>
    <w:rsid w:val="00EC3F00"/>
    <w:rsid w:val="00F26C9B"/>
    <w:rsid w:val="00F42291"/>
    <w:rsid w:val="00F5579B"/>
    <w:rsid w:val="00F85BDC"/>
    <w:rsid w:val="00F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63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9F6305"/>
    <w:pPr>
      <w:ind w:left="720"/>
      <w:contextualSpacing/>
    </w:pPr>
  </w:style>
  <w:style w:type="character" w:styleId="a4">
    <w:name w:val="Emphasis"/>
    <w:basedOn w:val="a0"/>
    <w:uiPriority w:val="20"/>
    <w:qFormat/>
    <w:rsid w:val="008F788F"/>
    <w:rPr>
      <w:i/>
      <w:iCs/>
    </w:rPr>
  </w:style>
  <w:style w:type="paragraph" w:styleId="a5">
    <w:name w:val="header"/>
    <w:basedOn w:val="a"/>
    <w:link w:val="a6"/>
    <w:uiPriority w:val="99"/>
    <w:unhideWhenUsed/>
    <w:rsid w:val="007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4CD"/>
  </w:style>
  <w:style w:type="paragraph" w:styleId="a7">
    <w:name w:val="footer"/>
    <w:basedOn w:val="a"/>
    <w:link w:val="a8"/>
    <w:uiPriority w:val="99"/>
    <w:semiHidden/>
    <w:unhideWhenUsed/>
    <w:rsid w:val="007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4CD"/>
  </w:style>
  <w:style w:type="paragraph" w:styleId="a9">
    <w:name w:val="Balloon Text"/>
    <w:basedOn w:val="a"/>
    <w:link w:val="aa"/>
    <w:uiPriority w:val="99"/>
    <w:semiHidden/>
    <w:unhideWhenUsed/>
    <w:rsid w:val="0093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33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1B0E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B0E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3B9C1620908C074720733F7ABDB19E1A9DAE1BDCE068BDBB77D8992144BC452285EFDFF07AC3998C7CDB3816F49A0B66EE8565CJ3k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678AC3074556F006ECD525EDB31483F8BE49D430FE0873142104ADB581B5306324B68AFEB0A552706E58FF3C1CF67EA7B735D9D7Q2X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78AC3074556F006ECD525EDB31483F8BE49D430FE0873142104ADB581B5306324B68AFEB0A552706E58FF3C1CF67EA7B735D9D7Q2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Евгения И. Швецова</cp:lastModifiedBy>
  <cp:revision>7</cp:revision>
  <cp:lastPrinted>2023-08-21T06:20:00Z</cp:lastPrinted>
  <dcterms:created xsi:type="dcterms:W3CDTF">2023-08-02T04:19:00Z</dcterms:created>
  <dcterms:modified xsi:type="dcterms:W3CDTF">2023-08-21T06:20:00Z</dcterms:modified>
</cp:coreProperties>
</file>