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34" w:rsidRPr="00082EE2" w:rsidRDefault="00FF5C9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 </w:t>
      </w:r>
      <w:r w:rsidR="00DE5E34" w:rsidRPr="00082EE2">
        <w:rPr>
          <w:rFonts w:ascii="Times New Roman" w:hAnsi="Times New Roman" w:cs="Times New Roman"/>
          <w:sz w:val="24"/>
          <w:szCs w:val="24"/>
        </w:rPr>
        <w:t>(Форма)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 xml:space="preserve">В Комитет по управлению имуществом 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 xml:space="preserve">и земельным отношениям города Челябинска 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от_____________________________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ФИО (наименование) заявителя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адрес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телефон</w:t>
      </w:r>
      <w:r w:rsidRPr="00082EE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 xml:space="preserve">Заявление о демонтаже </w:t>
      </w:r>
      <w:r w:rsidRPr="00082EE2">
        <w:rPr>
          <w:rFonts w:ascii="Times New Roman" w:hAnsi="Times New Roman" w:cs="Times New Roman"/>
          <w:sz w:val="24"/>
          <w:szCs w:val="24"/>
        </w:rPr>
        <w:t>незаконно выявленного нестационарного объекта</w:t>
      </w:r>
      <w:r w:rsidRPr="00082E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муниципальным учреждением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демонтажу незаконно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</w:t>
      </w:r>
      <w:r w:rsidRPr="00082EE2">
        <w:rPr>
          <w:rFonts w:ascii="Times New Roman" w:hAnsi="Times New Roman" w:cs="Times New Roman"/>
          <w:sz w:val="24"/>
          <w:szCs w:val="24"/>
        </w:rPr>
        <w:t>нестационарного объекта _______________________________________________________,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2EE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82EE2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_____________________________________________________,</w:t>
      </w:r>
    </w:p>
    <w:p w:rsidR="00DE5E34" w:rsidRPr="00082EE2" w:rsidRDefault="00DE5E34" w:rsidP="00DE5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включенного в строку _______ Перечня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2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сформированного в соответствии с </w:t>
      </w:r>
      <w:r w:rsidRPr="00082E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82EE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82EE2">
        <w:rPr>
          <w:rFonts w:ascii="Times New Roman" w:hAnsi="Times New Roman" w:cs="Times New Roman"/>
          <w:sz w:val="24"/>
          <w:szCs w:val="24"/>
        </w:rPr>
        <w:t xml:space="preserve"> демонтажа незаконно размещенных нестационарных объектов на территории города Челябинска, утвержденным решением Челябинской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2EE2">
        <w:rPr>
          <w:rFonts w:ascii="Times New Roman" w:hAnsi="Times New Roman" w:cs="Times New Roman"/>
          <w:sz w:val="24"/>
          <w:szCs w:val="24"/>
        </w:rPr>
        <w:t>от «___»________ 2021.</w:t>
      </w:r>
    </w:p>
    <w:p w:rsidR="00DE5E34" w:rsidRPr="00082EE2" w:rsidRDefault="00DE5E34" w:rsidP="00DE5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ab/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Дополнительные сведения ________________________________________________ 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___________________/__________</w:t>
      </w: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5E34" w:rsidRPr="00082EE2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5E34" w:rsidRPr="00373DB7" w:rsidRDefault="00DE5E34" w:rsidP="00DE5E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390B" w:rsidRDefault="005C390B"/>
    <w:sectPr w:rsidR="005C390B" w:rsidSect="005C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E34"/>
    <w:rsid w:val="005C390B"/>
    <w:rsid w:val="00DE5E34"/>
    <w:rsid w:val="00F7036A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7E3721DCEC5E1325F650505E0AF6B4204E1C8BDC126FCE9CCAEAC9A82528A2DB7D85180C8A9CA670963DD35F482D567537E97983B8EB0A6F4EC6m6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КУИиЗО г. Челябинска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Александр А. Разумов</cp:lastModifiedBy>
  <cp:revision>3</cp:revision>
  <dcterms:created xsi:type="dcterms:W3CDTF">2021-03-29T07:28:00Z</dcterms:created>
  <dcterms:modified xsi:type="dcterms:W3CDTF">2021-04-16T09:54:00Z</dcterms:modified>
</cp:coreProperties>
</file>