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633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0C396E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>, расположенно</w:t>
            </w:r>
            <w:r w:rsidR="000C396E">
              <w:rPr>
                <w:sz w:val="22"/>
                <w:szCs w:val="22"/>
              </w:rPr>
              <w:t>го</w:t>
            </w:r>
            <w:r w:rsidR="00633AD8">
              <w:rPr>
                <w:sz w:val="22"/>
                <w:szCs w:val="22"/>
              </w:rPr>
              <w:t xml:space="preserve"> по адресу: </w:t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E61CBC">
              <w:rPr>
                <w:sz w:val="22"/>
                <w:szCs w:val="22"/>
              </w:rPr>
              <w:t xml:space="preserve">ул. </w:t>
            </w:r>
            <w:r w:rsidR="00633B05">
              <w:rPr>
                <w:sz w:val="22"/>
                <w:szCs w:val="22"/>
              </w:rPr>
              <w:t>Шоссе Металлургов, 53Б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FD22A7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E61CBC">
      <w:pPr>
        <w:ind w:firstLine="709"/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E61CBC">
        <w:rPr>
          <w:sz w:val="26"/>
          <w:szCs w:val="26"/>
        </w:rPr>
        <w:t>011300</w:t>
      </w:r>
      <w:r w:rsidR="00633B05">
        <w:rPr>
          <w:sz w:val="26"/>
          <w:szCs w:val="26"/>
        </w:rPr>
        <w:t>2</w:t>
      </w:r>
      <w:r w:rsidR="00633AD8">
        <w:rPr>
          <w:sz w:val="26"/>
          <w:szCs w:val="26"/>
        </w:rPr>
        <w:t>.</w:t>
      </w:r>
    </w:p>
    <w:p w:rsidR="00D12015" w:rsidRDefault="00D12015" w:rsidP="00E61C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61CBC" w:rsidRDefault="00633B05" w:rsidP="00E61C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Земельный участок с кадастровым номером 74:36:0113002:112</w:t>
      </w:r>
      <w:r w:rsidR="00E61CBC" w:rsidRPr="00867765">
        <w:rPr>
          <w:sz w:val="26"/>
          <w:szCs w:val="26"/>
        </w:rPr>
        <w:t>, в отношении котор</w:t>
      </w:r>
      <w:r>
        <w:rPr>
          <w:sz w:val="26"/>
          <w:szCs w:val="26"/>
        </w:rPr>
        <w:t>ого</w:t>
      </w:r>
      <w:r w:rsidR="00E61CBC" w:rsidRPr="00867765">
        <w:rPr>
          <w:sz w:val="26"/>
          <w:szCs w:val="26"/>
        </w:rPr>
        <w:t xml:space="preserve"> испрашивается публичный сервитут</w:t>
      </w:r>
      <w:r>
        <w:rPr>
          <w:sz w:val="26"/>
          <w:szCs w:val="26"/>
        </w:rPr>
        <w:t>.</w:t>
      </w: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F43195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FD22A7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FD22A7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96E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48E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0F2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618E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4B62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47C2"/>
    <w:rsid w:val="0061550B"/>
    <w:rsid w:val="00621276"/>
    <w:rsid w:val="00623258"/>
    <w:rsid w:val="00624F3E"/>
    <w:rsid w:val="006274A9"/>
    <w:rsid w:val="00633AD8"/>
    <w:rsid w:val="00633B05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1EA8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0BD1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20E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C35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1CBC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3195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D22A7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1284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5</cp:revision>
  <cp:lastPrinted>2024-10-29T09:17:00Z</cp:lastPrinted>
  <dcterms:created xsi:type="dcterms:W3CDTF">2024-09-18T09:34:00Z</dcterms:created>
  <dcterms:modified xsi:type="dcterms:W3CDTF">2024-10-29T09:17:00Z</dcterms:modified>
</cp:coreProperties>
</file>