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63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линейного объекта системы газоснабжения</w:t>
            </w:r>
            <w:proofErr w:type="gramStart"/>
            <w:r w:rsidR="00633AD8">
              <w:rPr>
                <w:sz w:val="22"/>
                <w:szCs w:val="22"/>
              </w:rPr>
              <w:t xml:space="preserve"> ,</w:t>
            </w:r>
            <w:proofErr w:type="gramEnd"/>
            <w:r w:rsidR="00633AD8">
              <w:rPr>
                <w:sz w:val="22"/>
                <w:szCs w:val="22"/>
              </w:rPr>
              <w:t xml:space="preserve"> расположенной по адресу: г. Челябинск, ул. </w:t>
            </w:r>
            <w:proofErr w:type="spellStart"/>
            <w:r w:rsidR="00633AD8">
              <w:rPr>
                <w:sz w:val="22"/>
                <w:szCs w:val="22"/>
              </w:rPr>
              <w:t>Долматовская</w:t>
            </w:r>
            <w:proofErr w:type="spellEnd"/>
            <w:r w:rsidR="00633AD8">
              <w:rPr>
                <w:sz w:val="22"/>
                <w:szCs w:val="22"/>
              </w:rPr>
              <w:t>, 33Б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A535E7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633AD8">
        <w:rPr>
          <w:sz w:val="26"/>
          <w:szCs w:val="26"/>
        </w:rPr>
        <w:t>0111013.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A535E7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A535E7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1165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2</cp:revision>
  <cp:lastPrinted>2024-09-18T05:06:00Z</cp:lastPrinted>
  <dcterms:created xsi:type="dcterms:W3CDTF">2024-09-18T05:07:00Z</dcterms:created>
  <dcterms:modified xsi:type="dcterms:W3CDTF">2024-09-18T05:07:00Z</dcterms:modified>
</cp:coreProperties>
</file>