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63041D">
      <w:pPr>
        <w:pStyle w:val="a3"/>
        <w:spacing w:before="0" w:beforeAutospacing="0" w:after="0" w:afterAutospacing="0" w:line="240" w:lineRule="atLeast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</w:pP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В ЭЛЕКТРОННОЙ ФОРМЕ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по продаже объекта незавершенного строительства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b/>
          <w:sz w:val="24"/>
          <w:szCs w:val="24"/>
        </w:rPr>
        <w:t>«____»_____________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аукциона)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>(Ф.И.О. гражданина или полное наименование юридического лица)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__тел._______________________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>(адрес/место нахождения, телефон/факс)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_______ИНН____________________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ИНН,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63041D">
        <w:rPr>
          <w:rFonts w:ascii="Times New Roman" w:eastAsia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63041D" w:rsidRPr="0063041D" w:rsidRDefault="0063041D" w:rsidP="0063041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лице ____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________________________________________________________________________, </w:t>
      </w:r>
    </w:p>
    <w:p w:rsidR="0063041D" w:rsidRPr="0063041D" w:rsidRDefault="0063041D" w:rsidP="004000D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63041D">
        <w:rPr>
          <w:rFonts w:ascii="Times New Roman" w:eastAsia="Times New Roman" w:hAnsi="Times New Roman" w:cs="Times New Roman"/>
          <w:i/>
        </w:rPr>
        <w:t>(заполняется полномочными представителями физическог</w:t>
      </w:r>
      <w:r>
        <w:rPr>
          <w:rFonts w:ascii="Times New Roman" w:eastAsia="Times New Roman" w:hAnsi="Times New Roman" w:cs="Times New Roman"/>
          <w:i/>
        </w:rPr>
        <w:t>о и юридического лица: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Ф.И.О. и </w:t>
      </w:r>
      <w:r w:rsidRPr="0063041D">
        <w:rPr>
          <w:rFonts w:ascii="Times New Roman" w:eastAsia="Times New Roman" w:hAnsi="Times New Roman" w:cs="Times New Roman"/>
          <w:i/>
        </w:rPr>
        <w:t>паспортные данные / должность)</w:t>
      </w:r>
      <w:proofErr w:type="gramEnd"/>
    </w:p>
    <w:p w:rsid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(ей)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3041D" w:rsidRPr="0063041D" w:rsidRDefault="0063041D" w:rsidP="004000D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>(заполняется полномочными представителями физического и   юридического лиц: доверенность дата и №, Устав, др. документы)</w:t>
      </w:r>
    </w:p>
    <w:p w:rsidR="0063041D" w:rsidRPr="0063041D" w:rsidRDefault="0063041D" w:rsidP="0063041D">
      <w:p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Банковские реквизиты для возврата задатка: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наименование банка получателя 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банка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Расчётный счёт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извещением о проведении аукциона в электронной форме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br/>
        <w:t xml:space="preserve">по продаже объекта незавершенного 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______________________________________________________________________________________________________________________________________________________________________________ изучив предмет продажи, прошу принять настоящую заявку на </w:t>
      </w:r>
      <w:r w:rsidR="00033286">
        <w:rPr>
          <w:rFonts w:ascii="Times New Roman" w:eastAsia="Times New Roman" w:hAnsi="Times New Roman" w:cs="Times New Roman"/>
          <w:sz w:val="24"/>
          <w:szCs w:val="24"/>
        </w:rPr>
        <w:t xml:space="preserve">участие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в аукционе.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  проведении аукциона) имущество в соответствии с условиями, указанными </w:t>
      </w:r>
      <w:r w:rsidR="00322BF6">
        <w:rPr>
          <w:rFonts w:ascii="Times New Roman" w:eastAsia="Times New Roman" w:hAnsi="Times New Roman" w:cs="Times New Roman"/>
          <w:sz w:val="24"/>
          <w:szCs w:val="24"/>
        </w:rPr>
        <w:br/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</w:t>
      </w:r>
      <w:r w:rsidR="00322BF6">
        <w:rPr>
          <w:rFonts w:ascii="Times New Roman" w:eastAsia="Times New Roman" w:hAnsi="Times New Roman" w:cs="Times New Roman"/>
          <w:sz w:val="24"/>
          <w:szCs w:val="24"/>
        </w:rPr>
        <w:br/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в том числе земельного 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участка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Обязуюсь соблюдать условия проведения аукциона, предусмотренные извещением о  проведен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63041D" w:rsidRPr="0063041D" w:rsidRDefault="0063041D" w:rsidP="0063041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признания меня победителем аукциона обязуюсь заключить </w:t>
      </w:r>
      <w:r w:rsidR="00322BF6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организатором аукциона договор купли-продажи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объекта незавершенного строительства </w:t>
      </w:r>
      <w:r w:rsidRPr="006304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  течение </w:t>
      </w:r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 дней </w:t>
      </w:r>
      <w:r w:rsidRPr="0063041D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подписания протокола о  результатах аукциона</w:t>
      </w:r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63041D" w:rsidRPr="0063041D" w:rsidRDefault="0063041D" w:rsidP="0063041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Ознакомившись с извещением о проведен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кциона в электронной форме </w:t>
      </w:r>
      <w:r w:rsidR="00FB43B6">
        <w:rPr>
          <w:rFonts w:ascii="Times New Roman" w:eastAsia="Times New Roman" w:hAnsi="Times New Roman" w:cs="Times New Roman"/>
          <w:sz w:val="24"/>
          <w:szCs w:val="24"/>
        </w:rPr>
        <w:br/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63041D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и на сайте АО «Сбербанк –</w:t>
      </w:r>
      <w:r w:rsidR="00FB43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АСТ» </w:t>
      </w:r>
      <w:hyperlink r:id="rId5" w:history="1">
        <w:r w:rsidRPr="0063041D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3041D" w:rsidRPr="0063041D" w:rsidRDefault="0063041D" w:rsidP="0063041D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63041D" w:rsidRPr="0063041D" w:rsidRDefault="0063041D" w:rsidP="0063041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41D" w:rsidRPr="0063041D" w:rsidRDefault="0063041D" w:rsidP="0063041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41D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М.П.     "______"_________________________20__ г.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3041D">
        <w:rPr>
          <w:rFonts w:ascii="Times New Roman" w:eastAsia="Times New Roman" w:hAnsi="Times New Roman" w:cs="Times New Roman"/>
        </w:rPr>
        <w:t>Примечание: Вывод денежных сре</w:t>
      </w:r>
      <w:proofErr w:type="gramStart"/>
      <w:r w:rsidRPr="0063041D">
        <w:rPr>
          <w:rFonts w:ascii="Times New Roman" w:eastAsia="Times New Roman" w:hAnsi="Times New Roman" w:cs="Times New Roman"/>
        </w:rPr>
        <w:t>дств с л</w:t>
      </w:r>
      <w:proofErr w:type="gramEnd"/>
      <w:r w:rsidRPr="0063041D">
        <w:rPr>
          <w:rFonts w:ascii="Times New Roman" w:eastAsia="Times New Roman" w:hAnsi="Times New Roman" w:cs="Times New Roman"/>
        </w:rPr>
        <w:t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63041D">
        <w:rPr>
          <w:rFonts w:ascii="Times New Roman" w:eastAsia="Times New Roman" w:hAnsi="Times New Roman" w:cs="Times New Roman"/>
        </w:rPr>
        <w:t>дств дл</w:t>
      </w:r>
      <w:proofErr w:type="gramEnd"/>
      <w:r w:rsidRPr="0063041D">
        <w:rPr>
          <w:rFonts w:ascii="Times New Roman" w:eastAsia="Times New Roman" w:hAnsi="Times New Roman" w:cs="Times New Roman"/>
        </w:rPr>
        <w:t>я вывода, и подписать его ЭП. Комиссия за вывод денежных средств с электронной площадки не взимается. Ориентировочный срок поступления денежных средств на счет в Банке с момента вывода денежных средств с электронной площадки – до 3 рабочих дней.</w:t>
      </w:r>
    </w:p>
    <w:p w:rsidR="0063041D" w:rsidRDefault="0063041D" w:rsidP="00812F54">
      <w:pPr>
        <w:pStyle w:val="a3"/>
        <w:spacing w:before="0" w:beforeAutospacing="0" w:after="0" w:afterAutospacing="0" w:line="240" w:lineRule="atLeast"/>
        <w:contextualSpacing/>
      </w:pPr>
    </w:p>
    <w:sectPr w:rsidR="0063041D" w:rsidSect="00812F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033286"/>
    <w:rsid w:val="000A0B7D"/>
    <w:rsid w:val="00322BF6"/>
    <w:rsid w:val="00354EAB"/>
    <w:rsid w:val="004000D3"/>
    <w:rsid w:val="00527957"/>
    <w:rsid w:val="00622F9C"/>
    <w:rsid w:val="0063041D"/>
    <w:rsid w:val="00812F54"/>
    <w:rsid w:val="00CF0975"/>
    <w:rsid w:val="00FB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9</cp:revision>
  <dcterms:created xsi:type="dcterms:W3CDTF">2021-09-30T11:48:00Z</dcterms:created>
  <dcterms:modified xsi:type="dcterms:W3CDTF">2023-10-12T03:23:00Z</dcterms:modified>
</cp:coreProperties>
</file>