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FE5348" w:rsidRDefault="0072419E" w:rsidP="002F21CC">
      <w:pPr>
        <w:shd w:val="clear" w:color="auto" w:fill="FFFFFF"/>
        <w:tabs>
          <w:tab w:val="left" w:pos="7371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ИНФОРМАЦИОННОЕ  СООБЩЕНИЕ</w:t>
      </w:r>
    </w:p>
    <w:p w:rsidR="0072419E" w:rsidRPr="00FE5348" w:rsidRDefault="0072419E" w:rsidP="002F21CC">
      <w:pPr>
        <w:tabs>
          <w:tab w:val="left" w:pos="1260"/>
        </w:tabs>
        <w:ind w:firstLine="709"/>
        <w:contextualSpacing/>
        <w:jc w:val="center"/>
        <w:rPr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о проведении аукциона в электронной форме по </w:t>
      </w:r>
      <w:r w:rsidRPr="00FE5348">
        <w:rPr>
          <w:sz w:val="24"/>
          <w:szCs w:val="24"/>
        </w:rPr>
        <w:t>продаже имущества,</w:t>
      </w:r>
    </w:p>
    <w:p w:rsidR="00034962" w:rsidRPr="00FE5348" w:rsidRDefault="0072419E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находящегося в </w:t>
      </w:r>
      <w:r w:rsidR="00AC35FD">
        <w:rPr>
          <w:color w:val="000000"/>
          <w:sz w:val="24"/>
          <w:szCs w:val="24"/>
        </w:rPr>
        <w:t xml:space="preserve">муниципальной </w:t>
      </w:r>
      <w:r w:rsidRPr="00FE5348">
        <w:rPr>
          <w:color w:val="000000"/>
          <w:sz w:val="24"/>
          <w:szCs w:val="24"/>
        </w:rPr>
        <w:t>собственности города Челябинска</w:t>
      </w:r>
    </w:p>
    <w:p w:rsidR="0072419E" w:rsidRPr="00FE5348" w:rsidRDefault="00034962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(далее – информационное сообщение)</w:t>
      </w:r>
    </w:p>
    <w:p w:rsidR="0072419E" w:rsidRDefault="0072419E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</w:p>
    <w:p w:rsidR="005A5E76" w:rsidRDefault="005A5E76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5348">
        <w:rPr>
          <w:b/>
          <w:sz w:val="24"/>
          <w:szCs w:val="24"/>
        </w:rPr>
        <w:t xml:space="preserve">Законодательное регулирование: </w:t>
      </w:r>
      <w:r w:rsidRPr="00FE5348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Порядка</w:t>
      </w:r>
      <w:r w:rsidRPr="00FE5348">
        <w:rPr>
          <w:snapToGrid w:val="0"/>
          <w:sz w:val="24"/>
          <w:szCs w:val="24"/>
        </w:rPr>
        <w:t xml:space="preserve"> приватизации муниципального имущества в городе Челябинске».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>Собственник выставляемого на торги имущества:</w:t>
      </w:r>
      <w:r w:rsidRPr="00FE5348">
        <w:rPr>
          <w:sz w:val="24"/>
          <w:szCs w:val="24"/>
        </w:rPr>
        <w:t xml:space="preserve"> имущество находится в  собственности города Челябинска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b/>
          <w:sz w:val="24"/>
          <w:szCs w:val="24"/>
        </w:rPr>
        <w:t>Продавец муниципального имущества:</w:t>
      </w:r>
      <w:r w:rsidRPr="00FE5348">
        <w:rPr>
          <w:sz w:val="24"/>
          <w:szCs w:val="24"/>
        </w:rPr>
        <w:t xml:space="preserve"> </w:t>
      </w:r>
      <w:r w:rsidRPr="00FE5348">
        <w:rPr>
          <w:color w:val="000000"/>
          <w:sz w:val="24"/>
          <w:szCs w:val="24"/>
        </w:rPr>
        <w:t>Комитет по управлению имуществом и  земельным отношениям города Челябинска (далее – продавец).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Юридический и почтовый адрес: 454113, г.  Челябинск, ул. Тимирязева, 36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Сайт: </w:t>
      </w:r>
      <w:r w:rsidRPr="00FE5348">
        <w:rPr>
          <w:sz w:val="24"/>
          <w:szCs w:val="24"/>
        </w:rPr>
        <w:t>http://kuizo.ru/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Телефон: 8(351) </w:t>
      </w:r>
      <w:r w:rsidRPr="00FE5348">
        <w:rPr>
          <w:sz w:val="24"/>
          <w:szCs w:val="24"/>
        </w:rPr>
        <w:t>263-00-71, 264-55-24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Адрес электронной почты: </w:t>
      </w:r>
      <w:r w:rsidRPr="00FE5348">
        <w:rPr>
          <w:sz w:val="24"/>
          <w:szCs w:val="24"/>
          <w:lang w:val="en-US"/>
        </w:rPr>
        <w:t>privatiz</w:t>
      </w:r>
      <w:r w:rsidRPr="00FE5348">
        <w:rPr>
          <w:sz w:val="24"/>
          <w:szCs w:val="24"/>
        </w:rPr>
        <w:t>@</w:t>
      </w:r>
      <w:r w:rsidRPr="00FE5348">
        <w:rPr>
          <w:sz w:val="24"/>
          <w:szCs w:val="24"/>
          <w:lang w:val="en-US"/>
        </w:rPr>
        <w:t>kuizo</w:t>
      </w:r>
      <w:r w:rsidRPr="00FE5348">
        <w:rPr>
          <w:sz w:val="24"/>
          <w:szCs w:val="24"/>
        </w:rPr>
        <w:t>.ru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E5348">
        <w:rPr>
          <w:b/>
          <w:sz w:val="24"/>
          <w:szCs w:val="24"/>
        </w:rPr>
        <w:t>Оператор электронной площадки:</w:t>
      </w:r>
      <w:r w:rsidRPr="00FE5348">
        <w:rPr>
          <w:sz w:val="24"/>
          <w:szCs w:val="24"/>
        </w:rPr>
        <w:t xml:space="preserve"> </w:t>
      </w:r>
      <w:r w:rsidRPr="00FE534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sz w:val="24"/>
          <w:szCs w:val="24"/>
        </w:rPr>
        <w:t>Адрес электронной площадки в сети «Интернет»:</w:t>
      </w:r>
      <w:r w:rsidRPr="00FE5348">
        <w:rPr>
          <w:b/>
          <w:sz w:val="24"/>
          <w:szCs w:val="24"/>
        </w:rPr>
        <w:t xml:space="preserve"> </w:t>
      </w:r>
      <w:r w:rsidRPr="00FE5348">
        <w:rPr>
          <w:sz w:val="24"/>
          <w:szCs w:val="24"/>
          <w:u w:val="single"/>
        </w:rPr>
        <w:t>http://utp.sberbank-ast.ru/AP</w:t>
      </w:r>
    </w:p>
    <w:p w:rsidR="00C704C9" w:rsidRPr="00FE5348" w:rsidRDefault="00C704C9" w:rsidP="00C704C9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FE5348">
        <w:rPr>
          <w:bCs/>
          <w:sz w:val="24"/>
          <w:szCs w:val="24"/>
        </w:rPr>
        <w:t xml:space="preserve">Юридический адрес: </w:t>
      </w:r>
      <w:r w:rsidRPr="00FE5348">
        <w:rPr>
          <w:color w:val="000000" w:themeColor="text1"/>
          <w:sz w:val="24"/>
          <w:szCs w:val="24"/>
          <w:shd w:val="clear" w:color="auto" w:fill="FFFFFF"/>
        </w:rPr>
        <w:t>119435, г. Москва, пер. Большой Саввинский, д. 12, стр. 9, эт. 1, пом 1, комн. 2.</w:t>
      </w:r>
    </w:p>
    <w:p w:rsidR="00C704C9" w:rsidRPr="00FE5348" w:rsidRDefault="00C704C9" w:rsidP="00C704C9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FE5348">
        <w:rPr>
          <w:bCs/>
          <w:sz w:val="24"/>
          <w:szCs w:val="24"/>
        </w:rPr>
        <w:t>Фактический (почтовый) адрес</w:t>
      </w:r>
      <w:r w:rsidRPr="00FE5348">
        <w:rPr>
          <w:bCs/>
          <w:color w:val="000000" w:themeColor="text1"/>
          <w:sz w:val="24"/>
          <w:szCs w:val="24"/>
        </w:rPr>
        <w:t>:</w:t>
      </w:r>
      <w:r w:rsidRPr="00FE5348">
        <w:rPr>
          <w:color w:val="000000" w:themeColor="text1"/>
          <w:sz w:val="24"/>
          <w:szCs w:val="24"/>
        </w:rPr>
        <w:t> </w:t>
      </w:r>
      <w:r w:rsidRPr="00FE534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FE5348">
        <w:rPr>
          <w:color w:val="000000" w:themeColor="text1"/>
          <w:sz w:val="24"/>
          <w:szCs w:val="24"/>
        </w:rPr>
        <w:t>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 xml:space="preserve">Форма продажи (способ приватизации): </w:t>
      </w:r>
      <w:r w:rsidRPr="00FE5348">
        <w:rPr>
          <w:sz w:val="24"/>
          <w:szCs w:val="24"/>
        </w:rPr>
        <w:t>аукцион</w:t>
      </w:r>
      <w:r w:rsidRPr="00FE5348">
        <w:rPr>
          <w:color w:val="000000"/>
          <w:sz w:val="24"/>
          <w:szCs w:val="24"/>
        </w:rPr>
        <w:t xml:space="preserve"> в электронной форме</w:t>
      </w:r>
      <w:r w:rsidRPr="00FE5348">
        <w:rPr>
          <w:sz w:val="24"/>
          <w:szCs w:val="24"/>
        </w:rPr>
        <w:t xml:space="preserve">, открытый по  составу участников и </w:t>
      </w:r>
      <w:r w:rsidRPr="00FE534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FE5348">
        <w:rPr>
          <w:sz w:val="24"/>
          <w:szCs w:val="24"/>
        </w:rPr>
        <w:t xml:space="preserve"> предложений о цене имущества (далее – аукцион).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 начала приема заявок на участие в аукционе: </w:t>
      </w:r>
      <w:r>
        <w:rPr>
          <w:b/>
          <w:sz w:val="24"/>
          <w:szCs w:val="24"/>
        </w:rPr>
        <w:t>2</w:t>
      </w:r>
      <w:r w:rsidR="0012529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.07.2021</w:t>
      </w:r>
      <w:r w:rsidRPr="00FE5348">
        <w:rPr>
          <w:b/>
          <w:sz w:val="24"/>
          <w:szCs w:val="24"/>
        </w:rPr>
        <w:t xml:space="preserve"> в 08:00</w:t>
      </w:r>
      <w:r w:rsidRPr="00FE5348">
        <w:rPr>
          <w:sz w:val="24"/>
          <w:szCs w:val="24"/>
        </w:rPr>
        <w:t>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 окончания приема заявок на участие в аукционе: </w:t>
      </w:r>
      <w:r>
        <w:rPr>
          <w:b/>
          <w:sz w:val="24"/>
          <w:szCs w:val="24"/>
        </w:rPr>
        <w:t>24.08.2021</w:t>
      </w:r>
      <w:r w:rsidRPr="00FE5348">
        <w:rPr>
          <w:b/>
          <w:sz w:val="24"/>
          <w:szCs w:val="24"/>
        </w:rPr>
        <w:t xml:space="preserve"> до 23:59</w:t>
      </w:r>
      <w:r w:rsidRPr="00FE5348">
        <w:rPr>
          <w:sz w:val="24"/>
          <w:szCs w:val="24"/>
        </w:rPr>
        <w:t>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FE5348">
        <w:rPr>
          <w:sz w:val="24"/>
          <w:szCs w:val="24"/>
        </w:rPr>
        <w:t>Подача заявок осуществляется круглосу</w:t>
      </w:r>
      <w:r w:rsidR="00EE25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5348">
        <w:rPr>
          <w:sz w:val="24"/>
          <w:szCs w:val="24"/>
        </w:rPr>
        <w:t>точно.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Место подачи (приема) заявок: </w:t>
      </w:r>
      <w:r w:rsidRPr="00FE5348">
        <w:rPr>
          <w:sz w:val="24"/>
          <w:szCs w:val="24"/>
        </w:rPr>
        <w:t>http://utp.sberbank-ast.ru/AP</w:t>
      </w:r>
    </w:p>
    <w:p w:rsidR="00C704C9" w:rsidRPr="00FE5348" w:rsidRDefault="00C704C9" w:rsidP="00C704C9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Дата, время и место определения участников аукциона: </w:t>
      </w:r>
      <w:r>
        <w:rPr>
          <w:b/>
          <w:sz w:val="24"/>
          <w:szCs w:val="24"/>
        </w:rPr>
        <w:t>26.08.2021</w:t>
      </w:r>
      <w:r w:rsidRPr="00FE5348">
        <w:rPr>
          <w:b/>
          <w:sz w:val="24"/>
          <w:szCs w:val="24"/>
        </w:rPr>
        <w:t xml:space="preserve"> в  08.00</w:t>
      </w:r>
      <w:r w:rsidRPr="00FE5348">
        <w:rPr>
          <w:sz w:val="24"/>
          <w:szCs w:val="24"/>
        </w:rPr>
        <w:t xml:space="preserve"> час. по адресу: г. Челябинск, ул. Тимирязева, 36, каб. 25.</w:t>
      </w:r>
    </w:p>
    <w:p w:rsidR="00C704C9" w:rsidRPr="00FE5348" w:rsidRDefault="00C704C9" w:rsidP="00C704C9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>Дата, время и место подведения аукциона:</w:t>
      </w:r>
    </w:p>
    <w:p w:rsidR="00C704C9" w:rsidRPr="002A1DA7" w:rsidRDefault="00C704C9" w:rsidP="00C704C9">
      <w:pPr>
        <w:pStyle w:val="ac"/>
        <w:ind w:left="0" w:firstLine="709"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  <w:u w:val="single"/>
        </w:rPr>
        <w:t>Начало аукциона</w:t>
      </w:r>
      <w:r w:rsidRPr="00FE5348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Pr="0012529D">
        <w:rPr>
          <w:b/>
          <w:sz w:val="24"/>
          <w:szCs w:val="24"/>
        </w:rPr>
        <w:t>30.</w:t>
      </w:r>
      <w:r w:rsidRPr="002A1DA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</w:t>
      </w:r>
      <w:r w:rsidRPr="002A1DA7">
        <w:rPr>
          <w:b/>
          <w:sz w:val="24"/>
          <w:szCs w:val="24"/>
        </w:rPr>
        <w:t>.2021 в  0</w:t>
      </w:r>
      <w:r>
        <w:rPr>
          <w:b/>
          <w:sz w:val="24"/>
          <w:szCs w:val="24"/>
        </w:rPr>
        <w:t>8</w:t>
      </w:r>
      <w:r w:rsidRPr="002A1DA7">
        <w:rPr>
          <w:b/>
          <w:sz w:val="24"/>
          <w:szCs w:val="24"/>
        </w:rPr>
        <w:t>:00 (время Московское)</w:t>
      </w:r>
    </w:p>
    <w:p w:rsidR="00C704C9" w:rsidRPr="00FE5348" w:rsidRDefault="00C704C9" w:rsidP="00C704C9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A07813">
        <w:rPr>
          <w:sz w:val="24"/>
          <w:szCs w:val="24"/>
          <w:u w:val="single"/>
        </w:rPr>
        <w:t>При исчислении сроков, указанных</w:t>
      </w:r>
      <w:r w:rsidRPr="00FE5348">
        <w:rPr>
          <w:sz w:val="24"/>
          <w:szCs w:val="24"/>
          <w:u w:val="single"/>
        </w:rPr>
        <w:t xml:space="preserve"> в настоящем извещении, принимается время сервера электронной торговой площадки – Московское.</w:t>
      </w:r>
    </w:p>
    <w:p w:rsidR="00C704C9" w:rsidRPr="00FE5348" w:rsidRDefault="00C704C9" w:rsidP="00C704C9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  <w:u w:val="single"/>
        </w:rPr>
        <w:t>Место проведения аукциона:</w:t>
      </w:r>
      <w:r w:rsidRPr="00FE5348">
        <w:rPr>
          <w:sz w:val="24"/>
          <w:szCs w:val="24"/>
        </w:rPr>
        <w:t xml:space="preserve"> Универсальная торговая платформа «Сбербанк-АСТ». </w:t>
      </w:r>
      <w:r w:rsidRPr="00FE534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FE5348">
        <w:rPr>
          <w:sz w:val="24"/>
          <w:szCs w:val="24"/>
        </w:rPr>
        <w:t>(</w:t>
      </w:r>
      <w:r w:rsidRPr="00FE534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FE5348">
        <w:rPr>
          <w:sz w:val="24"/>
          <w:szCs w:val="24"/>
        </w:rPr>
        <w:t xml:space="preserve">(далее – </w:t>
      </w:r>
      <w:r w:rsidRPr="00FE5348">
        <w:rPr>
          <w:rFonts w:eastAsia="Calibri"/>
          <w:sz w:val="24"/>
          <w:szCs w:val="24"/>
          <w:lang w:eastAsia="en-US"/>
        </w:rPr>
        <w:t>электронная площадка).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C704C9" w:rsidRPr="00FE5348" w:rsidRDefault="00C704C9" w:rsidP="00C704C9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FE534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</w:t>
      </w:r>
      <w:r>
        <w:rPr>
          <w:rFonts w:cs="Times New Roman"/>
          <w:kern w:val="0"/>
          <w:lang w:val="ru-RU" w:eastAsia="ru-RU" w:bidi="ar-SA"/>
        </w:rPr>
        <w:t>,</w:t>
      </w:r>
      <w:r w:rsidRPr="00FE5348">
        <w:rPr>
          <w:rFonts w:cs="Times New Roman"/>
          <w:kern w:val="0"/>
          <w:lang w:val="ru-RU" w:eastAsia="ru-RU" w:bidi="ar-SA"/>
        </w:rPr>
        <w:t xml:space="preserve">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C704C9" w:rsidRPr="00FE5348" w:rsidRDefault="00C704C9" w:rsidP="00C704C9">
      <w:pPr>
        <w:pStyle w:val="3"/>
        <w:ind w:firstLine="709"/>
        <w:contextualSpacing/>
        <w:rPr>
          <w:b/>
          <w:szCs w:val="24"/>
        </w:rPr>
      </w:pPr>
      <w:r w:rsidRPr="00FE534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C704C9" w:rsidRPr="00FE5348" w:rsidRDefault="00C704C9" w:rsidP="00C704C9">
      <w:pPr>
        <w:pStyle w:val="TextBasTxt"/>
        <w:ind w:firstLine="709"/>
        <w:contextualSpacing/>
      </w:pPr>
      <w:r w:rsidRPr="00FE5348">
        <w:t xml:space="preserve">Продавец </w:t>
      </w:r>
      <w:r w:rsidRPr="00FE5348">
        <w:rPr>
          <w:iCs/>
        </w:rPr>
        <w:t>вправе отменить аукцион не позднее чем за 3 (три) дня до даты проведения аукциона.</w:t>
      </w:r>
      <w:r w:rsidRPr="00FE534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FE534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FE5348">
        <w:t>дня со дня принятия соответствующего решения путем направления соответствующих уведомлений.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704C9" w:rsidRPr="00FE5348" w:rsidRDefault="00C704C9" w:rsidP="00C704C9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Список аккредитованных удостоверяющих центров:</w:t>
      </w:r>
    </w:p>
    <w:p w:rsidR="00C704C9" w:rsidRPr="00FE5348" w:rsidRDefault="00C704C9" w:rsidP="00C704C9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https://digital.gov.ru/ru/activity/govservices/certification_authority/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FE5348">
          <w:rPr>
            <w:sz w:val="24"/>
            <w:szCs w:val="24"/>
          </w:rPr>
          <w:t>подпункте 8.1 пункта 1</w:t>
        </w:r>
      </w:hyperlink>
      <w:r w:rsidRPr="00FE5348">
        <w:rPr>
          <w:sz w:val="24"/>
          <w:szCs w:val="24"/>
        </w:rPr>
        <w:t xml:space="preserve"> статьи 6 Федерального закона от  21.12.2001 № 178-ФЗ «О  приватизации государственного и муниципального имущества» не  устанавливается, поскольку</w:t>
      </w:r>
      <w:r w:rsidRPr="00FE534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FE5348">
        <w:rPr>
          <w:sz w:val="24"/>
          <w:szCs w:val="24"/>
        </w:rPr>
        <w:t xml:space="preserve">осуществлять функции продавца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 и (или) организовать от  имени собственника продажу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не  принималось.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Срок и порядок регистрации на электронной площадке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http://utp.sberbank-ast.ru/Main/Notice/988/Reglament.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Инструкция </w:t>
      </w:r>
      <w:r w:rsidRPr="00FE5348">
        <w:rPr>
          <w:sz w:val="24"/>
          <w:szCs w:val="24"/>
        </w:rPr>
        <w:t>по регистрации пользователя в торговой секции «Приватизация, аренда и продажа прав» электронной площадки размещена по  адресу: http://utp.sberbank-ast.ru/AP/Notice/652/Instructions.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подачи (приема) и отзыва заявок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Для участия в продаже Имущества на аукционе претенденты перечисляют задаток в  размере 20 %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настоящем информационном сообщении.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FE5348">
          <w:rPr>
            <w:sz w:val="24"/>
            <w:szCs w:val="24"/>
          </w:rPr>
          <w:t>законом</w:t>
        </w:r>
      </w:hyperlink>
      <w:r w:rsidRPr="00FE5348">
        <w:rPr>
          <w:sz w:val="24"/>
          <w:szCs w:val="24"/>
        </w:rPr>
        <w:t xml:space="preserve"> о  приватизации от  21.12.2001 № 178-ФЗ «О приватизации государственного и муниципального имущества».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Одно лицо имеет право подать только одну заявку.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C704C9" w:rsidRPr="00FE5348" w:rsidRDefault="00C704C9" w:rsidP="00C704C9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5348">
        <w:rPr>
          <w:bCs/>
          <w:sz w:val="24"/>
          <w:szCs w:val="24"/>
        </w:rPr>
        <w:t>постановлением</w:t>
      </w:r>
      <w:r w:rsidRPr="00FE5348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704C9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Претендент вправе </w:t>
      </w:r>
      <w:r>
        <w:rPr>
          <w:sz w:val="24"/>
          <w:szCs w:val="24"/>
        </w:rPr>
        <w:t xml:space="preserve">до признания </w:t>
      </w:r>
      <w:r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FE5348">
        <w:rPr>
          <w:sz w:val="24"/>
          <w:szCs w:val="24"/>
        </w:rPr>
        <w:t>отозвать заявку путем направления уведомления об отзыве заявки на</w:t>
      </w:r>
      <w:r>
        <w:rPr>
          <w:sz w:val="24"/>
          <w:szCs w:val="24"/>
        </w:rPr>
        <w:t> </w:t>
      </w:r>
      <w:r w:rsidRPr="00FE5348">
        <w:rPr>
          <w:sz w:val="24"/>
          <w:szCs w:val="24"/>
        </w:rPr>
        <w:t>электронную площадку.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FE5348">
        <w:rPr>
          <w:b/>
          <w:bCs/>
          <w:sz w:val="24"/>
          <w:szCs w:val="24"/>
        </w:rPr>
        <w:t xml:space="preserve">Документы, представляемые </w:t>
      </w:r>
      <w:r w:rsidRPr="00FE5348">
        <w:rPr>
          <w:b/>
          <w:sz w:val="24"/>
          <w:szCs w:val="24"/>
        </w:rPr>
        <w:t>для участия в аукционе и требования к их оформлению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1. физические лица: </w:t>
      </w:r>
      <w:hyperlink r:id="rId10" w:history="1">
        <w:r w:rsidRPr="00FE5348">
          <w:rPr>
            <w:sz w:val="24"/>
            <w:szCs w:val="24"/>
          </w:rPr>
          <w:t>документ</w:t>
        </w:r>
      </w:hyperlink>
      <w:r w:rsidRPr="00FE5348">
        <w:rPr>
          <w:sz w:val="24"/>
          <w:szCs w:val="24"/>
        </w:rPr>
        <w:t>, удос</w:t>
      </w:r>
      <w:r>
        <w:rPr>
          <w:sz w:val="24"/>
          <w:szCs w:val="24"/>
        </w:rPr>
        <w:t>товеряющий личность (копии всех</w:t>
      </w:r>
      <w:r w:rsidRPr="00FE5348">
        <w:rPr>
          <w:sz w:val="24"/>
          <w:szCs w:val="24"/>
        </w:rPr>
        <w:t xml:space="preserve"> его листов).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lastRenderedPageBreak/>
        <w:t>юридические лица:</w:t>
      </w:r>
    </w:p>
    <w:p w:rsidR="00C704C9" w:rsidRPr="00FE5348" w:rsidRDefault="00C704C9" w:rsidP="00C704C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заверенные копии учредительных документов;</w:t>
      </w:r>
    </w:p>
    <w:p w:rsidR="00C704C9" w:rsidRPr="00FE5348" w:rsidRDefault="00C704C9" w:rsidP="00C704C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C704C9" w:rsidRPr="00FE5348" w:rsidRDefault="00C704C9" w:rsidP="00C704C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C704C9" w:rsidRPr="00FE5348" w:rsidRDefault="00C704C9" w:rsidP="00C704C9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E5348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04C9" w:rsidRPr="00FE5348" w:rsidRDefault="00C704C9" w:rsidP="00C704C9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Заявки подаются одновременно с полным комплектом документов, установленным в  настоящем информационном сообщении.</w:t>
      </w:r>
    </w:p>
    <w:p w:rsidR="00C704C9" w:rsidRPr="00FE5348" w:rsidRDefault="00C704C9" w:rsidP="00C704C9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04C9" w:rsidRDefault="00C704C9" w:rsidP="00C704C9">
      <w:pPr>
        <w:pStyle w:val="3"/>
        <w:ind w:firstLine="709"/>
        <w:contextualSpacing/>
        <w:rPr>
          <w:b/>
          <w:bCs/>
          <w:iCs/>
          <w:szCs w:val="24"/>
        </w:rPr>
      </w:pPr>
      <w:r w:rsidRPr="00FE5348">
        <w:rPr>
          <w:b/>
          <w:bCs/>
          <w:iCs/>
          <w:szCs w:val="24"/>
        </w:rPr>
        <w:t>Порядок внесения задатка</w:t>
      </w:r>
    </w:p>
    <w:p w:rsidR="00C704C9" w:rsidRPr="00FE5348" w:rsidRDefault="00C704C9" w:rsidP="00C704C9">
      <w:pPr>
        <w:pStyle w:val="23"/>
        <w:ind w:firstLine="709"/>
        <w:rPr>
          <w:szCs w:val="24"/>
        </w:rPr>
      </w:pPr>
      <w:r w:rsidRPr="00FE5348">
        <w:rPr>
          <w:szCs w:val="24"/>
        </w:rPr>
        <w:t>Для участия в аукционе претендент вносит задаток в размере 20 % начальной цены, указанной в настоящем информационном сообщении.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>Платежи по перечислению задатка для участия в торгах осуществляется в  соответствии с Регламентом торговой секции http://utp.sberbank-ast.ru/AP/Notice/1027/Instructions.</w:t>
      </w:r>
    </w:p>
    <w:p w:rsidR="00C704C9" w:rsidRPr="00FE5348" w:rsidRDefault="00C704C9" w:rsidP="00C704C9">
      <w:pPr>
        <w:pStyle w:val="23"/>
        <w:ind w:firstLine="709"/>
        <w:rPr>
          <w:color w:val="000000"/>
          <w:szCs w:val="24"/>
        </w:rPr>
      </w:pPr>
      <w:r w:rsidRPr="00FE5348">
        <w:rPr>
          <w:color w:val="000000"/>
          <w:szCs w:val="24"/>
        </w:rPr>
        <w:t>При подаче заявки на участие в торгах, проводимых в форме аукциона, денежные средства в сумме задатка должны быть зачислены на лицевой счет претендента на электронной площадке</w:t>
      </w:r>
      <w:r w:rsidRPr="00FE5348">
        <w:rPr>
          <w:szCs w:val="24"/>
        </w:rPr>
        <w:t xml:space="preserve"> </w:t>
      </w:r>
      <w:r w:rsidRPr="00FE5348">
        <w:rPr>
          <w:color w:val="000000"/>
          <w:szCs w:val="24"/>
        </w:rPr>
        <w:t>не позднее 00 часов 00 минут (время московское) дня определения участников торгов, указанного в извещении</w:t>
      </w:r>
      <w:r w:rsidRPr="00FE5348">
        <w:rPr>
          <w:szCs w:val="24"/>
        </w:rPr>
        <w:t>.</w:t>
      </w:r>
    </w:p>
    <w:p w:rsidR="00C704C9" w:rsidRPr="00FE5348" w:rsidRDefault="00C704C9" w:rsidP="00C704C9">
      <w:pPr>
        <w:pStyle w:val="23"/>
        <w:ind w:firstLine="709"/>
        <w:rPr>
          <w:color w:val="000000"/>
          <w:szCs w:val="24"/>
        </w:rPr>
      </w:pPr>
      <w:r w:rsidRPr="00FE5348">
        <w:rPr>
          <w:szCs w:val="24"/>
        </w:rPr>
        <w:t xml:space="preserve"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</w:t>
      </w:r>
      <w:r w:rsidRPr="00FE5348">
        <w:rPr>
          <w:szCs w:val="24"/>
        </w:rPr>
        <w:lastRenderedPageBreak/>
        <w:t>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непоступлении Оператору задатка от такого претендента.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>Банковские реквизиты для перечисления задатка:</w:t>
      </w:r>
    </w:p>
    <w:p w:rsidR="00C704C9" w:rsidRPr="00FE5348" w:rsidRDefault="00C704C9" w:rsidP="00C704C9">
      <w:pPr>
        <w:pStyle w:val="aa"/>
        <w:spacing w:before="0" w:beforeAutospacing="0" w:after="0" w:afterAutospacing="0"/>
        <w:ind w:left="709"/>
        <w:textAlignment w:val="top"/>
      </w:pPr>
      <w:r w:rsidRPr="00FE5348">
        <w:rPr>
          <w:rStyle w:val="a9"/>
          <w:b w:val="0"/>
        </w:rPr>
        <w:t>ПОЛУЧАТЕЛЬ:</w:t>
      </w:r>
    </w:p>
    <w:p w:rsidR="00C704C9" w:rsidRPr="00FE5348" w:rsidRDefault="00C704C9" w:rsidP="00C704C9">
      <w:pPr>
        <w:pStyle w:val="aa"/>
        <w:spacing w:before="0" w:beforeAutospacing="0" w:after="0" w:afterAutospacing="0"/>
        <w:ind w:left="709"/>
        <w:textAlignment w:val="top"/>
      </w:pPr>
      <w:r w:rsidRPr="00FE5348">
        <w:t>Наименование: ЗАО «Сбербанк-АСТ»</w:t>
      </w:r>
      <w:r w:rsidRPr="00FE5348">
        <w:br/>
        <w:t>ИНН: 7707308480</w:t>
      </w:r>
      <w:r w:rsidRPr="00FE5348">
        <w:br/>
        <w:t xml:space="preserve">КПП: </w:t>
      </w:r>
      <w:r w:rsidRPr="00FE5348">
        <w:rPr>
          <w:color w:val="000000" w:themeColor="text1"/>
          <w:shd w:val="clear" w:color="auto" w:fill="FFFFFF"/>
        </w:rPr>
        <w:t>770401001</w:t>
      </w:r>
      <w:r w:rsidRPr="00FE5348">
        <w:br/>
        <w:t>Расчетный счет: 40702810300020038047</w:t>
      </w:r>
    </w:p>
    <w:p w:rsidR="00C704C9" w:rsidRPr="00FE5348" w:rsidRDefault="00C704C9" w:rsidP="00C704C9">
      <w:pPr>
        <w:pStyle w:val="aa"/>
        <w:spacing w:before="0" w:beforeAutospacing="0" w:after="0" w:afterAutospacing="0"/>
        <w:ind w:left="709"/>
        <w:textAlignment w:val="top"/>
      </w:pPr>
      <w:r w:rsidRPr="00FE5348">
        <w:rPr>
          <w:rStyle w:val="a9"/>
          <w:b w:val="0"/>
        </w:rPr>
        <w:t>БАНК ПОЛУЧАТЕЛЯ:</w:t>
      </w:r>
    </w:p>
    <w:p w:rsidR="00C704C9" w:rsidRPr="00FE5348" w:rsidRDefault="00C704C9" w:rsidP="00C704C9">
      <w:pPr>
        <w:pStyle w:val="aa"/>
        <w:spacing w:before="0" w:beforeAutospacing="0" w:after="0" w:afterAutospacing="0"/>
        <w:ind w:left="709"/>
        <w:textAlignment w:val="top"/>
      </w:pPr>
      <w:r w:rsidRPr="00FE5348">
        <w:t>Наименование банка: ПАО «СБЕРБАНК РОССИИ»  г. МОСКВА</w:t>
      </w:r>
      <w:r w:rsidRPr="00FE5348">
        <w:br/>
        <w:t>БИК: 044525225</w:t>
      </w:r>
      <w:r w:rsidRPr="00FE5348">
        <w:br/>
        <w:t>Корреспондентский счет: 30101810400000000225</w:t>
      </w:r>
    </w:p>
    <w:p w:rsidR="00C704C9" w:rsidRPr="00FE5348" w:rsidRDefault="00C704C9" w:rsidP="00C704C9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FE5348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средств</w:t>
      </w:r>
      <w:r w:rsidRPr="00FE53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E534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качестве задатка</w:t>
      </w:r>
      <w:r w:rsidRPr="00FE5348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FE5348">
        <w:rPr>
          <w:rFonts w:ascii="Times New Roman" w:hAnsi="Times New Roman"/>
          <w:sz w:val="24"/>
          <w:szCs w:val="24"/>
          <w:lang w:eastAsia="en-US"/>
        </w:rPr>
        <w:t> </w:t>
      </w:r>
      <w:r w:rsidRPr="00FE5348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FE534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FE5348">
        <w:rPr>
          <w:rFonts w:eastAsia="Calibri"/>
          <w:bCs/>
          <w:sz w:val="24"/>
          <w:szCs w:val="24"/>
        </w:rPr>
        <w:t>http://utp.sberbank-ast.ru/AP/Notice/653/Requisites.</w:t>
      </w:r>
    </w:p>
    <w:p w:rsidR="00C704C9" w:rsidRPr="00FE5348" w:rsidRDefault="00C704C9" w:rsidP="00C704C9">
      <w:pPr>
        <w:pStyle w:val="3"/>
        <w:ind w:firstLine="709"/>
        <w:contextualSpacing/>
        <w:rPr>
          <w:bCs/>
          <w:szCs w:val="24"/>
        </w:rPr>
      </w:pPr>
      <w:r w:rsidRPr="00FE5348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FE5348">
        <w:rPr>
          <w:szCs w:val="24"/>
        </w:rPr>
        <w:t>438 ГК РФ</w:t>
      </w:r>
      <w:r w:rsidRPr="00FE5348">
        <w:rPr>
          <w:bCs/>
          <w:szCs w:val="24"/>
        </w:rPr>
        <w:t>, после чего договор о задатке считается заключенным в  письменной форме.</w:t>
      </w:r>
    </w:p>
    <w:p w:rsidR="00C704C9" w:rsidRPr="00FE5348" w:rsidRDefault="00C704C9" w:rsidP="00C704C9">
      <w:pPr>
        <w:pStyle w:val="3"/>
        <w:ind w:firstLine="709"/>
        <w:contextualSpacing/>
        <w:rPr>
          <w:bCs/>
          <w:szCs w:val="24"/>
        </w:rPr>
      </w:pPr>
    </w:p>
    <w:p w:rsidR="00C704C9" w:rsidRDefault="00C704C9" w:rsidP="00C704C9">
      <w:pPr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возврата задатка</w:t>
      </w: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Лицам, перечислившим задаток для участия в продаже Имущества на аукционе</w:t>
      </w:r>
      <w:r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денежные средства возвращаются в следующем порядке:</w:t>
      </w: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1) участникам аукциона, за исключением его победителя – в течение 5 календарных дней со дня подведения итогов аукциона;</w:t>
      </w: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позднее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Задаток победителя продажи Имущества засчитывается в  счет оплаты приобретаемого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В случае отказа или уклонения от оплаты Имущества в установленные сроки задаток покупателю не возвращается.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04C9" w:rsidRDefault="00C704C9" w:rsidP="00C704C9">
      <w:pPr>
        <w:pStyle w:val="a5"/>
        <w:ind w:firstLine="709"/>
        <w:contextualSpacing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Условия участия в аукционе</w:t>
      </w:r>
    </w:p>
    <w:p w:rsidR="00C704C9" w:rsidRPr="00FE5348" w:rsidRDefault="00C704C9" w:rsidP="00C704C9">
      <w:pPr>
        <w:pStyle w:val="a5"/>
        <w:ind w:firstLine="709"/>
        <w:contextualSpacing/>
        <w:rPr>
          <w:b/>
          <w:sz w:val="24"/>
          <w:szCs w:val="24"/>
        </w:rPr>
      </w:pP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Покупателями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в настоящем информационном сообщении.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соответствии со статьей 5 Федерального закона от 21.12.2001 № 178-ФЗ «О  приватизации государственного и муниципального имущества» покупателями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могут быть любые физические и  юридические лица, за исключением: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FE534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FE5348">
        <w:rPr>
          <w:sz w:val="24"/>
          <w:szCs w:val="24"/>
        </w:rPr>
        <w:t>;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E5348">
          <w:rPr>
            <w:color w:val="000000"/>
            <w:sz w:val="24"/>
            <w:szCs w:val="24"/>
          </w:rPr>
          <w:t>перечень</w:t>
        </w:r>
      </w:hyperlink>
      <w:r w:rsidRPr="00FE5348">
        <w:rPr>
          <w:color w:val="000000"/>
          <w:sz w:val="24"/>
          <w:szCs w:val="24"/>
        </w:rPr>
        <w:t xml:space="preserve"> гос</w:t>
      </w:r>
      <w:r w:rsidRPr="00FE5348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 порядке, установленном Правительством Российской Федерации.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Понятие «контролирующее лицо» используется в том же значении, что и в </w:t>
      </w:r>
      <w:hyperlink r:id="rId12" w:history="1">
        <w:r w:rsidRPr="00FE5348">
          <w:rPr>
            <w:color w:val="000000"/>
            <w:sz w:val="24"/>
            <w:szCs w:val="24"/>
          </w:rPr>
          <w:t>статье 5</w:t>
        </w:r>
      </w:hyperlink>
      <w:r w:rsidRPr="00FE5348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 w:rsidRPr="00FE5348">
          <w:rPr>
            <w:color w:val="000000"/>
            <w:sz w:val="24"/>
            <w:szCs w:val="24"/>
          </w:rPr>
          <w:t>статье 3</w:t>
        </w:r>
      </w:hyperlink>
      <w:r w:rsidRPr="00FE5348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C704C9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C704C9" w:rsidRDefault="00C704C9" w:rsidP="00C704C9">
      <w:pPr>
        <w:pStyle w:val="2"/>
        <w:rPr>
          <w:szCs w:val="24"/>
        </w:rPr>
      </w:pPr>
    </w:p>
    <w:p w:rsidR="00C704C9" w:rsidRDefault="00C704C9" w:rsidP="00C704C9">
      <w:pPr>
        <w:pStyle w:val="2"/>
        <w:rPr>
          <w:szCs w:val="24"/>
        </w:rPr>
      </w:pPr>
    </w:p>
    <w:p w:rsidR="00C704C9" w:rsidRDefault="00C704C9" w:rsidP="00C704C9">
      <w:pPr>
        <w:pStyle w:val="2"/>
        <w:rPr>
          <w:szCs w:val="24"/>
        </w:rPr>
      </w:pPr>
    </w:p>
    <w:p w:rsidR="00C704C9" w:rsidRPr="00FE5348" w:rsidRDefault="00C704C9" w:rsidP="00C704C9">
      <w:pPr>
        <w:pStyle w:val="2"/>
        <w:rPr>
          <w:b w:val="0"/>
          <w:szCs w:val="24"/>
        </w:rPr>
      </w:pPr>
      <w:r w:rsidRPr="00FE5348">
        <w:rPr>
          <w:szCs w:val="24"/>
        </w:rPr>
        <w:t>Порядок ознакомления с документами и сведениями об Имуществе,</w:t>
      </w:r>
      <w:r>
        <w:rPr>
          <w:szCs w:val="24"/>
        </w:rPr>
        <w:t xml:space="preserve"> </w:t>
      </w:r>
      <w:r w:rsidRPr="00FE5348">
        <w:rPr>
          <w:szCs w:val="24"/>
        </w:rPr>
        <w:t>выставляемом на аукционе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Информационное сообщение размещается на: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4" w:history="1">
        <w:r w:rsidRPr="00FE5348">
          <w:rPr>
            <w:sz w:val="24"/>
            <w:szCs w:val="24"/>
          </w:rPr>
          <w:t>www.torgi.gov.ru</w:t>
        </w:r>
      </w:hyperlink>
      <w:r w:rsidRPr="00FE5348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сайте Администрации города Челябинска в сети Интернет </w:t>
      </w:r>
      <w:hyperlink r:id="rId15" w:history="1">
        <w:r w:rsidRPr="00FE5348">
          <w:rPr>
            <w:sz w:val="24"/>
            <w:szCs w:val="24"/>
          </w:rPr>
          <w:t>www.cheladmin.ru</w:t>
        </w:r>
      </w:hyperlink>
      <w:r w:rsidRPr="00FE5348">
        <w:rPr>
          <w:sz w:val="24"/>
          <w:szCs w:val="24"/>
        </w:rPr>
        <w:t xml:space="preserve"> (Аукционы и конкурсы);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- официальном сайте Комитета по управлению имуществом и земельным отношениям города Челябинска в сети Интернет http: www.</w:t>
      </w:r>
      <w:hyperlink r:id="rId16" w:history="1">
        <w:r w:rsidRPr="00FE5348">
          <w:rPr>
            <w:sz w:val="24"/>
            <w:szCs w:val="24"/>
          </w:rPr>
          <w:t>kuizo.ru</w:t>
        </w:r>
      </w:hyperlink>
      <w:r w:rsidRPr="00FE5348">
        <w:rPr>
          <w:sz w:val="24"/>
          <w:szCs w:val="24"/>
        </w:rPr>
        <w:t>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на электронной площадке.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E5348">
        <w:rPr>
          <w:sz w:val="24"/>
          <w:szCs w:val="24"/>
        </w:rPr>
        <w:t xml:space="preserve">Одновременно с Информационным сообщением на электронной площадке </w:t>
      </w:r>
      <w:r w:rsidRPr="00FE5348">
        <w:rPr>
          <w:rFonts w:eastAsiaTheme="minorHAnsi"/>
          <w:sz w:val="24"/>
          <w:szCs w:val="24"/>
          <w:lang w:eastAsia="en-US"/>
        </w:rPr>
        <w:t>размещаются: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форма заявки (приложение № 1);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проект договора купли-продажи Имущества (приложение № 2);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иные сведения, предусмотренные Федеральным законом от 21.12.2001 № 178-ФЗ «О приватизации государственного и муниципального имущества» и 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на: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FE5348">
          <w:rPr>
            <w:sz w:val="24"/>
            <w:szCs w:val="24"/>
          </w:rPr>
          <w:t>www.torgi.gov.ru</w:t>
        </w:r>
      </w:hyperlink>
      <w:r w:rsidRPr="00FE5348">
        <w:rPr>
          <w:sz w:val="24"/>
          <w:szCs w:val="24"/>
        </w:rPr>
        <w:t>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сайте Администрации города Челябинска в сети Интернет </w:t>
      </w:r>
      <w:hyperlink r:id="rId18" w:history="1">
        <w:r w:rsidRPr="00FE5348">
          <w:rPr>
            <w:sz w:val="24"/>
            <w:szCs w:val="24"/>
          </w:rPr>
          <w:t>www.cheladmin.ru</w:t>
        </w:r>
      </w:hyperlink>
      <w:r w:rsidRPr="00FE5348">
        <w:rPr>
          <w:sz w:val="24"/>
          <w:szCs w:val="24"/>
        </w:rPr>
        <w:t>;</w:t>
      </w:r>
    </w:p>
    <w:p w:rsidR="00C704C9" w:rsidRPr="00FE5348" w:rsidRDefault="00C704C9" w:rsidP="00C704C9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официальном сайте Комитета по управлению имуществом и земельным отношениям города Челябинска в сети Интернет http: www.</w:t>
      </w:r>
      <w:hyperlink r:id="rId19" w:history="1">
        <w:r w:rsidRPr="00FE5348">
          <w:rPr>
            <w:sz w:val="24"/>
            <w:szCs w:val="24"/>
          </w:rPr>
          <w:t>kuizo.ru</w:t>
        </w:r>
      </w:hyperlink>
      <w:r w:rsidRPr="00FE5348">
        <w:rPr>
          <w:sz w:val="24"/>
          <w:szCs w:val="24"/>
        </w:rPr>
        <w:t>;</w:t>
      </w:r>
    </w:p>
    <w:p w:rsidR="00C704C9" w:rsidRPr="00FE5348" w:rsidRDefault="00C704C9" w:rsidP="00C704C9">
      <w:pPr>
        <w:ind w:firstLine="851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на электронной площадке.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</w:t>
      </w:r>
      <w:r w:rsidRPr="00D320A2">
        <w:rPr>
          <w:sz w:val="24"/>
          <w:szCs w:val="24"/>
        </w:rPr>
        <w:t>электронной площадки</w:t>
      </w:r>
      <w:r w:rsidRPr="00FE5348">
        <w:rPr>
          <w:sz w:val="24"/>
          <w:szCs w:val="24"/>
        </w:rPr>
        <w:t xml:space="preserve"> </w:t>
      </w:r>
      <w:hyperlink r:id="rId20" w:history="1">
        <w:r w:rsidRPr="00D320A2">
          <w:rPr>
            <w:sz w:val="24"/>
            <w:szCs w:val="24"/>
          </w:rPr>
          <w:t>property@sberbank-ast.ru</w:t>
        </w:r>
      </w:hyperlink>
      <w:r w:rsidRPr="00FE5348">
        <w:rPr>
          <w:sz w:val="24"/>
          <w:szCs w:val="24"/>
        </w:rPr>
        <w:t xml:space="preserve"> запрос о разъяснении размещенной информации (до </w:t>
      </w:r>
      <w:r>
        <w:rPr>
          <w:sz w:val="24"/>
          <w:szCs w:val="24"/>
        </w:rPr>
        <w:t>16.08.2021</w:t>
      </w:r>
      <w:r w:rsidRPr="00FE5348">
        <w:rPr>
          <w:sz w:val="24"/>
          <w:szCs w:val="24"/>
        </w:rPr>
        <w:t xml:space="preserve"> включительно).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С дополнительной информацией </w:t>
      </w:r>
      <w:r>
        <w:rPr>
          <w:sz w:val="24"/>
          <w:szCs w:val="24"/>
        </w:rPr>
        <w:t>об</w:t>
      </w:r>
      <w:r w:rsidRPr="00FE5348">
        <w:rPr>
          <w:sz w:val="24"/>
          <w:szCs w:val="24"/>
        </w:rPr>
        <w:t xml:space="preserve"> Имуществе можно ознакомиться в течение срока приема заявок на участие в аукционе по телефону: (8(351) 263-00-71, 264-55-24. Контактное лицо - Швецова Евгения Игоревна.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Любое заинтересованное лицо независимо от регистрации на электронной площадке в течение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  продажу Имущества может быть направлен на  электронный адрес продавца</w:t>
      </w:r>
      <w:r>
        <w:rPr>
          <w:sz w:val="24"/>
          <w:szCs w:val="24"/>
        </w:rPr>
        <w:t>:</w:t>
      </w:r>
      <w:r w:rsidRPr="00FE5348">
        <w:rPr>
          <w:sz w:val="24"/>
          <w:szCs w:val="24"/>
        </w:rPr>
        <w:t xml:space="preserve"> </w:t>
      </w:r>
      <w:r w:rsidRPr="00FE5348">
        <w:rPr>
          <w:sz w:val="24"/>
          <w:szCs w:val="24"/>
          <w:lang w:val="en-US"/>
        </w:rPr>
        <w:t>privatiz</w:t>
      </w:r>
      <w:r w:rsidRPr="00FE5348">
        <w:rPr>
          <w:sz w:val="24"/>
          <w:szCs w:val="24"/>
        </w:rPr>
        <w:t>@</w:t>
      </w:r>
      <w:r w:rsidRPr="00FE5348">
        <w:rPr>
          <w:sz w:val="24"/>
          <w:szCs w:val="24"/>
          <w:lang w:val="en-US"/>
        </w:rPr>
        <w:t>kuizo</w:t>
      </w:r>
      <w:r w:rsidRPr="00FE5348">
        <w:rPr>
          <w:sz w:val="24"/>
          <w:szCs w:val="24"/>
        </w:rPr>
        <w:t>.ru, не позднее чем за 2 (два) рабочих дня до даты окончания срока приема заявок на участие в аукционе.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Осмотр Имущества, выставляемого на аукцион,</w:t>
      </w:r>
      <w:r>
        <w:rPr>
          <w:sz w:val="24"/>
          <w:szCs w:val="24"/>
        </w:rPr>
        <w:t xml:space="preserve"> производится 05.08.2021, 12.08.2021, 19.08.2021 с  07</w:t>
      </w:r>
      <w:r w:rsidRPr="00FE5348">
        <w:rPr>
          <w:sz w:val="24"/>
          <w:szCs w:val="24"/>
        </w:rPr>
        <w:t>:00 до 1</w:t>
      </w:r>
      <w:r>
        <w:rPr>
          <w:sz w:val="24"/>
          <w:szCs w:val="24"/>
        </w:rPr>
        <w:t>0</w:t>
      </w:r>
      <w:r w:rsidRPr="00FE5348">
        <w:rPr>
          <w:sz w:val="24"/>
          <w:szCs w:val="24"/>
        </w:rPr>
        <w:t>:00 (время Московское).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Победитель торгов, не реализовавший свое право на осмотр Имущества лишается права предъявлять претензии к продавцу по поводу </w:t>
      </w:r>
      <w:r>
        <w:rPr>
          <w:sz w:val="24"/>
          <w:szCs w:val="24"/>
        </w:rPr>
        <w:t xml:space="preserve">технического </w:t>
      </w:r>
      <w:r w:rsidRPr="00FE5348">
        <w:rPr>
          <w:sz w:val="24"/>
          <w:szCs w:val="24"/>
        </w:rPr>
        <w:t xml:space="preserve"> состояния объекта.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</w:t>
      </w:r>
      <w:r w:rsidRPr="00FE5348">
        <w:rPr>
          <w:sz w:val="24"/>
          <w:szCs w:val="24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704C9" w:rsidRPr="00FE5348" w:rsidRDefault="00C704C9" w:rsidP="00C704C9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Определение участников аукциона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к журналу приема заявок.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C704C9" w:rsidRPr="00FE5348" w:rsidRDefault="00C704C9" w:rsidP="00C704C9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2) представлены не все документы, в соответствии с перечнем, опубликованным  в 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C704C9" w:rsidRPr="00FE5348" w:rsidRDefault="00C704C9" w:rsidP="00C704C9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проведения аукциона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по начальной цене. В случае если в течение указанного времени: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а) поступило предложение о начальной цене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б) не поступило ни одного предложения о начальной цене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а) исключение возможности подачи участником предложения о цене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Аукцион признается несостоявшимся в следующих случаях: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а) не было подано ни одной заявки на участие либо ни один из претендентов не  признан участником;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цена сделки;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C704C9" w:rsidRPr="00FE5348" w:rsidRDefault="00C704C9" w:rsidP="00C704C9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tabs>
          <w:tab w:val="left" w:pos="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заключения договора купли-продажи Имущества</w:t>
      </w:r>
      <w:r>
        <w:rPr>
          <w:b/>
          <w:sz w:val="24"/>
          <w:szCs w:val="24"/>
        </w:rPr>
        <w:t xml:space="preserve"> </w:t>
      </w:r>
      <w:r w:rsidRPr="00FE5348">
        <w:rPr>
          <w:b/>
          <w:sz w:val="24"/>
          <w:szCs w:val="24"/>
        </w:rPr>
        <w:t>по итогам аукциона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Договор купли-продажи Имущества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  возвращается.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Оплата приобретаемого на аукционе Имущества производится победителем аукциона путем перечисления денежных средств на счет, указанный в  настоящем информационном сообщении, единовременным безналичным платежом в  течение 5  (пятнадцати) дней со дня заключения договора купли-продажи. Внесенный победителем продажи задаток засчитывается в  счет оплаты приобретаемого Имущества.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1" w:history="1">
        <w:r w:rsidRPr="00FE5348">
          <w:rPr>
            <w:sz w:val="24"/>
            <w:szCs w:val="24"/>
          </w:rPr>
          <w:t>законодательством</w:t>
        </w:r>
      </w:hyperlink>
      <w:r w:rsidRPr="00FE5348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color w:val="000000"/>
          <w:sz w:val="24"/>
          <w:szCs w:val="24"/>
        </w:rPr>
        <w:t>Банковские реквизиты:</w:t>
      </w:r>
    </w:p>
    <w:p w:rsidR="00C704C9" w:rsidRPr="00FE5348" w:rsidRDefault="00C704C9" w:rsidP="00C704C9">
      <w:pPr>
        <w:pStyle w:val="21"/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  <w:u w:val="single"/>
        </w:rPr>
        <w:t xml:space="preserve">за </w:t>
      </w:r>
      <w:r>
        <w:rPr>
          <w:sz w:val="24"/>
          <w:szCs w:val="24"/>
          <w:u w:val="single"/>
        </w:rPr>
        <w:t>Имущество</w:t>
      </w:r>
      <w:r w:rsidRPr="00FE5348">
        <w:rPr>
          <w:sz w:val="24"/>
          <w:szCs w:val="24"/>
        </w:rPr>
        <w:t>:</w:t>
      </w:r>
    </w:p>
    <w:p w:rsidR="00C704C9" w:rsidRPr="006C36A6" w:rsidRDefault="00C704C9" w:rsidP="00C704C9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C704C9" w:rsidRPr="006C36A6" w:rsidRDefault="00C704C9" w:rsidP="00C704C9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ИНН 7421000190</w:t>
      </w:r>
    </w:p>
    <w:p w:rsidR="00C704C9" w:rsidRPr="006C36A6" w:rsidRDefault="00C704C9" w:rsidP="00C704C9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КПП 745101001</w:t>
      </w:r>
    </w:p>
    <w:p w:rsidR="00C704C9" w:rsidRPr="006C36A6" w:rsidRDefault="00C704C9" w:rsidP="00C704C9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Номер счета банка – 40102810645370000062</w:t>
      </w:r>
    </w:p>
    <w:p w:rsidR="00C704C9" w:rsidRPr="006C36A6" w:rsidRDefault="00C704C9" w:rsidP="00C704C9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Номер счета получателя – 03100643000000016900</w:t>
      </w:r>
    </w:p>
    <w:p w:rsidR="00C704C9" w:rsidRPr="006C36A6" w:rsidRDefault="00C704C9" w:rsidP="00C704C9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Банк получателя – ОТДЕЛЕНИЕ ЧЕЛЯБИНСК БАНКА РОССИИ/ УФК по Челябинской области г. Челябинск</w:t>
      </w:r>
    </w:p>
    <w:p w:rsidR="00C704C9" w:rsidRPr="006C36A6" w:rsidRDefault="00C704C9" w:rsidP="00C704C9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БИК – 017501500</w:t>
      </w:r>
    </w:p>
    <w:p w:rsidR="00C704C9" w:rsidRPr="006C36A6" w:rsidRDefault="00C704C9" w:rsidP="00C704C9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ОКТМО – 75701000</w:t>
      </w:r>
    </w:p>
    <w:p w:rsidR="00C704C9" w:rsidRPr="006C36A6" w:rsidRDefault="00C704C9" w:rsidP="00C704C9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 xml:space="preserve">Код бюджетной классификации (КБК) – </w:t>
      </w:r>
      <w:r w:rsidRPr="006C36A6">
        <w:rPr>
          <w:snapToGrid w:val="0"/>
          <w:sz w:val="24"/>
          <w:szCs w:val="24"/>
        </w:rPr>
        <w:t>469 114 13070 11 0000 410</w:t>
      </w:r>
    </w:p>
    <w:p w:rsidR="00C704C9" w:rsidRDefault="00C704C9" w:rsidP="00C704C9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</w:p>
    <w:p w:rsidR="00C704C9" w:rsidRPr="00FE5348" w:rsidRDefault="00C704C9" w:rsidP="00C704C9">
      <w:pPr>
        <w:widowControl w:val="0"/>
        <w:autoSpaceDE w:val="0"/>
        <w:autoSpaceDN w:val="0"/>
        <w:ind w:firstLine="709"/>
        <w:contextualSpacing/>
        <w:jc w:val="both"/>
        <w:rPr>
          <w:snapToGrid w:val="0"/>
          <w:sz w:val="24"/>
          <w:szCs w:val="24"/>
        </w:rPr>
      </w:pPr>
      <w:r w:rsidRPr="00FE5348">
        <w:rPr>
          <w:snapToGrid w:val="0"/>
          <w:sz w:val="24"/>
          <w:szCs w:val="24"/>
        </w:rPr>
        <w:t>Покупатель уплачивает НДС в следующем порядке:</w:t>
      </w:r>
    </w:p>
    <w:p w:rsidR="00C704C9" w:rsidRPr="00FE5348" w:rsidRDefault="00C704C9" w:rsidP="00C704C9">
      <w:pPr>
        <w:widowControl w:val="0"/>
        <w:autoSpaceDE w:val="0"/>
        <w:autoSpaceDN w:val="0"/>
        <w:ind w:firstLine="709"/>
        <w:contextualSpacing/>
        <w:jc w:val="both"/>
        <w:rPr>
          <w:i/>
          <w:noProof/>
          <w:snapToGrid w:val="0"/>
          <w:sz w:val="24"/>
          <w:szCs w:val="24"/>
        </w:rPr>
      </w:pPr>
      <w:r w:rsidRPr="00FE5348">
        <w:rPr>
          <w:noProof/>
          <w:snapToGrid w:val="0"/>
          <w:sz w:val="24"/>
          <w:szCs w:val="24"/>
        </w:rPr>
        <w:t>1) (</w:t>
      </w:r>
      <w:r w:rsidRPr="00FE5348">
        <w:rPr>
          <w:i/>
          <w:noProof/>
          <w:snapToGrid w:val="0"/>
          <w:sz w:val="24"/>
          <w:szCs w:val="24"/>
        </w:rPr>
        <w:t xml:space="preserve">для юридических лиц, для физических лиц, являющимися </w:t>
      </w:r>
      <w:r w:rsidRPr="00FE5348">
        <w:rPr>
          <w:i/>
          <w:sz w:val="24"/>
          <w:szCs w:val="24"/>
        </w:rPr>
        <w:t>индивидуальными предпринимателями</w:t>
      </w:r>
      <w:r w:rsidRPr="00FE5348">
        <w:rPr>
          <w:i/>
          <w:noProof/>
          <w:snapToGrid w:val="0"/>
          <w:sz w:val="24"/>
          <w:szCs w:val="24"/>
        </w:rPr>
        <w:t>)</w:t>
      </w:r>
    </w:p>
    <w:p w:rsidR="00C704C9" w:rsidRPr="00FE5348" w:rsidRDefault="00C704C9" w:rsidP="00C704C9">
      <w:pPr>
        <w:pStyle w:val="a6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>Сумма НДС перечисляется покупателем по реквизитам налогового органа по месту своей регистрации самостоятельно в течение 5 календарных дней со дня подписания договора купли-продажи.</w:t>
      </w:r>
    </w:p>
    <w:p w:rsidR="00C704C9" w:rsidRPr="00FE5348" w:rsidRDefault="00C704C9" w:rsidP="00C704C9">
      <w:pPr>
        <w:ind w:right="-1"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Факт оплаты НДС покупатель подтверждает путем представления продавцу копии платежного поручения с отметкой банка о принятии платежа в течение 3 (трех) рабочих дней с момента оплаты.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FE5348">
        <w:rPr>
          <w:sz w:val="24"/>
          <w:szCs w:val="24"/>
        </w:rPr>
        <w:t xml:space="preserve">2) </w:t>
      </w:r>
      <w:r w:rsidRPr="00FE5348">
        <w:rPr>
          <w:i/>
          <w:sz w:val="24"/>
          <w:szCs w:val="24"/>
        </w:rPr>
        <w:t>(для физических лиц, не являющихся индивидуальными предпринимателями)</w:t>
      </w:r>
    </w:p>
    <w:p w:rsidR="00C704C9" w:rsidRPr="00FE5348" w:rsidRDefault="00C704C9" w:rsidP="00C704C9">
      <w:pPr>
        <w:pStyle w:val="a6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Сумма НДС перечисляется покупателем путем перечисления денежных средств в  рублях Российской Федерации в</w:t>
      </w:r>
      <w:r w:rsidRPr="00FE5348">
        <w:rPr>
          <w:b/>
          <w:sz w:val="24"/>
          <w:szCs w:val="24"/>
        </w:rPr>
        <w:t xml:space="preserve"> </w:t>
      </w:r>
      <w:r w:rsidRPr="00FE5348">
        <w:rPr>
          <w:sz w:val="24"/>
          <w:szCs w:val="24"/>
        </w:rPr>
        <w:t>течение 5  календарных дней со дня подписания настоящего Договора по следующим реквизитам: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 xml:space="preserve">Банк получателя: </w:t>
      </w:r>
      <w:r w:rsidRPr="00A520C7">
        <w:rPr>
          <w:sz w:val="24"/>
          <w:szCs w:val="24"/>
        </w:rPr>
        <w:t>ОТДЕЛЕНИЕ ЧЕЛЯБИНСК БАНКА РОССИИ/ УФК по Челябинской области г. Челябинск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C704C9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A520C7">
        <w:rPr>
          <w:sz w:val="24"/>
          <w:szCs w:val="24"/>
        </w:rPr>
        <w:t>Номер счета банка –</w:t>
      </w:r>
      <w:r>
        <w:rPr>
          <w:sz w:val="24"/>
          <w:szCs w:val="24"/>
        </w:rPr>
        <w:t xml:space="preserve"> 40102810645370000062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A520C7">
        <w:rPr>
          <w:sz w:val="24"/>
          <w:szCs w:val="24"/>
        </w:rPr>
        <w:t>Номер счета получателя –</w:t>
      </w:r>
      <w:r>
        <w:rPr>
          <w:sz w:val="24"/>
          <w:szCs w:val="24"/>
        </w:rPr>
        <w:t xml:space="preserve"> 03232643757010006900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 xml:space="preserve">БИК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520C7">
        <w:rPr>
          <w:sz w:val="24"/>
          <w:szCs w:val="24"/>
        </w:rPr>
        <w:t>017501500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7421000190</w:t>
      </w:r>
      <w:r w:rsidRPr="008201D3">
        <w:rPr>
          <w:sz w:val="24"/>
          <w:szCs w:val="24"/>
        </w:rPr>
        <w:t xml:space="preserve">  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>КПП</w:t>
      </w:r>
      <w:r>
        <w:rPr>
          <w:sz w:val="24"/>
          <w:szCs w:val="24"/>
        </w:rPr>
        <w:t xml:space="preserve"> </w:t>
      </w:r>
      <w:r w:rsidRPr="00A520C7">
        <w:rPr>
          <w:sz w:val="24"/>
          <w:szCs w:val="24"/>
        </w:rPr>
        <w:t>–</w:t>
      </w:r>
      <w:r w:rsidRPr="008201D3">
        <w:rPr>
          <w:sz w:val="24"/>
          <w:szCs w:val="24"/>
        </w:rPr>
        <w:t xml:space="preserve"> 745101001</w:t>
      </w:r>
    </w:p>
    <w:p w:rsidR="00C704C9" w:rsidRPr="008201D3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ОКТМО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75701000</w:t>
      </w:r>
    </w:p>
    <w:p w:rsidR="00C704C9" w:rsidRPr="00FE5348" w:rsidRDefault="00C704C9" w:rsidP="00C704C9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</w:p>
    <w:p w:rsidR="00C704C9" w:rsidRPr="00FE5348" w:rsidRDefault="00C704C9" w:rsidP="00C704C9">
      <w:pPr>
        <w:pStyle w:val="21"/>
        <w:tabs>
          <w:tab w:val="left" w:pos="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Переход права собственности на Имущество</w:t>
      </w:r>
    </w:p>
    <w:p w:rsidR="00C704C9" w:rsidRPr="00FE5348" w:rsidRDefault="00C704C9" w:rsidP="00C704C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 и оформление права собственности на него осуществляется в  соответствии с законодательством Российской Федерации и договором купли–продажи не позднее чем через </w:t>
      </w:r>
      <w:r w:rsidRPr="00FE5348">
        <w:rPr>
          <w:snapToGrid w:val="0"/>
          <w:sz w:val="24"/>
          <w:szCs w:val="24"/>
        </w:rPr>
        <w:t xml:space="preserve">5 (пяти) рабочих дней </w:t>
      </w:r>
      <w:r w:rsidRPr="00FE5348">
        <w:rPr>
          <w:sz w:val="24"/>
          <w:szCs w:val="24"/>
        </w:rPr>
        <w:t xml:space="preserve">после дня полной оплаты </w:t>
      </w:r>
      <w:r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C704C9" w:rsidRPr="00FE5348" w:rsidRDefault="00C704C9" w:rsidP="00C704C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Право собственности Покупателя считается возникшим с момента подписания Акта приема-передачи</w:t>
      </w:r>
      <w:r>
        <w:rPr>
          <w:sz w:val="24"/>
          <w:szCs w:val="24"/>
        </w:rPr>
        <w:t xml:space="preserve"> сторонами</w:t>
      </w:r>
      <w:r w:rsidRPr="00FE5348">
        <w:rPr>
          <w:sz w:val="24"/>
          <w:szCs w:val="24"/>
        </w:rPr>
        <w:t>.</w:t>
      </w:r>
    </w:p>
    <w:p w:rsidR="002F21CC" w:rsidRDefault="002F21CC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64233C" w:rsidRDefault="00FE2EE3" w:rsidP="002F21CC">
      <w:pPr>
        <w:pStyle w:val="a5"/>
        <w:contextualSpacing/>
        <w:jc w:val="center"/>
        <w:rPr>
          <w:b/>
          <w:sz w:val="22"/>
          <w:szCs w:val="22"/>
        </w:rPr>
      </w:pPr>
      <w:r w:rsidRPr="00FE5348">
        <w:rPr>
          <w:b/>
          <w:sz w:val="22"/>
          <w:szCs w:val="22"/>
        </w:rPr>
        <w:t>Сведения</w:t>
      </w:r>
      <w:r w:rsidR="00491CA9">
        <w:rPr>
          <w:b/>
          <w:sz w:val="22"/>
          <w:szCs w:val="22"/>
        </w:rPr>
        <w:t xml:space="preserve"> о выставляемом на аукцион И</w:t>
      </w:r>
      <w:r w:rsidRPr="00FE5348">
        <w:rPr>
          <w:b/>
          <w:sz w:val="22"/>
          <w:szCs w:val="22"/>
        </w:rPr>
        <w:t>муществе</w:t>
      </w:r>
    </w:p>
    <w:tbl>
      <w:tblPr>
        <w:tblpPr w:leftFromText="180" w:rightFromText="180" w:vertAnchor="text" w:horzAnchor="margin" w:tblpX="148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3531"/>
        <w:gridCol w:w="3848"/>
        <w:gridCol w:w="3392"/>
        <w:gridCol w:w="1363"/>
        <w:gridCol w:w="1217"/>
        <w:gridCol w:w="1164"/>
      </w:tblGrid>
      <w:tr w:rsidR="00184350" w:rsidRPr="005141E4" w:rsidTr="005A5E76">
        <w:trPr>
          <w:trHeight w:val="983"/>
        </w:trPr>
        <w:tc>
          <w:tcPr>
            <w:tcW w:w="0" w:type="auto"/>
            <w:shd w:val="clear" w:color="000000" w:fill="FFFFFF"/>
            <w:noWrap/>
            <w:hideMark/>
          </w:tcPr>
          <w:p w:rsidR="00184350" w:rsidRPr="005141E4" w:rsidRDefault="00184350" w:rsidP="00491CA9">
            <w:pPr>
              <w:jc w:val="center"/>
              <w:rPr>
                <w:bCs/>
              </w:rPr>
            </w:pPr>
            <w:r w:rsidRPr="005141E4">
              <w:rPr>
                <w:bCs/>
              </w:rPr>
              <w:t>№ п/п</w:t>
            </w:r>
          </w:p>
        </w:tc>
        <w:tc>
          <w:tcPr>
            <w:tcW w:w="0" w:type="auto"/>
            <w:shd w:val="clear" w:color="000000" w:fill="FFFFFF"/>
            <w:hideMark/>
          </w:tcPr>
          <w:p w:rsidR="00184350" w:rsidRPr="005141E4" w:rsidRDefault="00184350" w:rsidP="00491CA9">
            <w:pPr>
              <w:jc w:val="center"/>
              <w:rPr>
                <w:bCs/>
              </w:rPr>
            </w:pPr>
            <w:r w:rsidRPr="005141E4">
              <w:t>Наименование объекта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184350" w:rsidP="00491CA9">
            <w:pPr>
              <w:ind w:right="35"/>
              <w:jc w:val="center"/>
              <w:rPr>
                <w:color w:val="000000" w:themeColor="text1"/>
                <w:highlight w:val="red"/>
              </w:rPr>
            </w:pPr>
            <w:r w:rsidRPr="005141E4">
              <w:rPr>
                <w:color w:val="000000" w:themeColor="text1"/>
              </w:rPr>
              <w:t>Дополнительная информация о транспортном средстве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184350" w:rsidP="00AC35FD">
            <w:pPr>
              <w:ind w:right="35"/>
              <w:jc w:val="center"/>
            </w:pPr>
            <w:r w:rsidRPr="005141E4">
              <w:t>Основание проведения торгов</w:t>
            </w:r>
          </w:p>
        </w:tc>
        <w:tc>
          <w:tcPr>
            <w:tcW w:w="0" w:type="auto"/>
            <w:shd w:val="clear" w:color="000000" w:fill="FFFFFF"/>
          </w:tcPr>
          <w:p w:rsidR="00184350" w:rsidRPr="000C21B9" w:rsidRDefault="00184350" w:rsidP="00491CA9">
            <w:pPr>
              <w:contextualSpacing/>
              <w:jc w:val="both"/>
            </w:pPr>
            <w:r w:rsidRPr="000C21B9">
              <w:t>Начальная цена движимого имущества, (руб.)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184350" w:rsidP="00491CA9">
            <w:pPr>
              <w:pStyle w:val="41"/>
              <w:widowControl w:val="0"/>
              <w:contextualSpacing/>
              <w:jc w:val="both"/>
            </w:pPr>
            <w:r w:rsidRPr="005141E4">
              <w:t>Размер задатка, (руб.)</w:t>
            </w:r>
          </w:p>
          <w:p w:rsidR="00184350" w:rsidRPr="005141E4" w:rsidRDefault="00184350" w:rsidP="00491CA9">
            <w:pPr>
              <w:contextualSpacing/>
              <w:jc w:val="both"/>
            </w:pPr>
            <w:r w:rsidRPr="005141E4">
              <w:t>20 % от начальной цены договора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184350" w:rsidP="00491CA9">
            <w:pPr>
              <w:pStyle w:val="41"/>
              <w:widowControl w:val="0"/>
              <w:contextualSpacing/>
              <w:jc w:val="both"/>
            </w:pPr>
            <w:r w:rsidRPr="005141E4">
              <w:t>Шаг аукциона (руб.)</w:t>
            </w:r>
          </w:p>
          <w:p w:rsidR="00184350" w:rsidRPr="005141E4" w:rsidRDefault="00184350" w:rsidP="00491CA9">
            <w:pPr>
              <w:contextualSpacing/>
              <w:jc w:val="both"/>
            </w:pPr>
            <w:r w:rsidRPr="005141E4">
              <w:t>5% от начальной цены</w:t>
            </w:r>
          </w:p>
        </w:tc>
      </w:tr>
      <w:tr w:rsidR="00184350" w:rsidRPr="005141E4" w:rsidTr="005A5E76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84350" w:rsidRPr="005141E4" w:rsidRDefault="00184350" w:rsidP="00491CA9">
            <w:pPr>
              <w:jc w:val="center"/>
              <w:rPr>
                <w:bCs/>
              </w:rPr>
            </w:pPr>
            <w:r w:rsidRPr="005141E4">
              <w:rPr>
                <w:bCs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84350" w:rsidRPr="005141E4" w:rsidRDefault="00184350" w:rsidP="00491CA9">
            <w:pPr>
              <w:jc w:val="center"/>
            </w:pPr>
            <w:r w:rsidRPr="005141E4">
              <w:t>2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005739" w:rsidP="00005739">
            <w:pPr>
              <w:ind w:right="35"/>
              <w:jc w:val="center"/>
              <w:rPr>
                <w:highlight w:val="red"/>
              </w:rPr>
            </w:pPr>
            <w:r w:rsidRPr="00005739">
              <w:t>3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005739" w:rsidP="00491CA9">
            <w:pPr>
              <w:ind w:right="35"/>
              <w:jc w:val="center"/>
            </w:pPr>
            <w: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84350" w:rsidRPr="000C21B9" w:rsidRDefault="00005739" w:rsidP="00491CA9">
            <w:pPr>
              <w:ind w:right="35"/>
              <w:jc w:val="center"/>
            </w:pPr>
            <w:r w:rsidRPr="000C21B9">
              <w:t>5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005739" w:rsidP="00491CA9">
            <w:pPr>
              <w:ind w:right="35"/>
              <w:jc w:val="center"/>
            </w:pPr>
            <w:r>
              <w:t>6</w:t>
            </w:r>
          </w:p>
        </w:tc>
        <w:tc>
          <w:tcPr>
            <w:tcW w:w="0" w:type="auto"/>
            <w:shd w:val="clear" w:color="000000" w:fill="FFFFFF"/>
          </w:tcPr>
          <w:p w:rsidR="00184350" w:rsidRPr="005141E4" w:rsidRDefault="00005739" w:rsidP="00491CA9">
            <w:pPr>
              <w:ind w:right="35"/>
              <w:jc w:val="center"/>
            </w:pPr>
            <w:r>
              <w:t>7</w:t>
            </w:r>
          </w:p>
        </w:tc>
      </w:tr>
      <w:tr w:rsidR="00C13A03" w:rsidRPr="005141E4" w:rsidTr="00E96A52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13A03" w:rsidRPr="005141E4" w:rsidRDefault="00C13A03" w:rsidP="00C13A03">
            <w:pPr>
              <w:jc w:val="center"/>
              <w:rPr>
                <w:bCs/>
              </w:rPr>
            </w:pPr>
            <w:r w:rsidRPr="005141E4">
              <w:rPr>
                <w:bCs/>
              </w:rPr>
              <w:t>1.</w:t>
            </w:r>
          </w:p>
        </w:tc>
        <w:tc>
          <w:tcPr>
            <w:tcW w:w="0" w:type="auto"/>
            <w:shd w:val="clear" w:color="000000" w:fill="FFFFFF"/>
            <w:hideMark/>
          </w:tcPr>
          <w:p w:rsidR="00C13A03" w:rsidRPr="00AF45EF" w:rsidRDefault="00C13A03" w:rsidP="00723268">
            <w:pPr>
              <w:jc w:val="both"/>
              <w:rPr>
                <w:color w:val="000000"/>
              </w:rPr>
            </w:pPr>
            <w:r w:rsidRPr="00AF45EF">
              <w:rPr>
                <w:color w:val="000000"/>
              </w:rPr>
              <w:t>Марка и (или) модель: ЛИАЗ 525626     Год выпуска: 2008     Идентификационный номер (VIN): XTY52562680021557</w:t>
            </w:r>
            <w:r w:rsidRPr="00AF45EF">
              <w:rPr>
                <w:color w:val="000000"/>
              </w:rPr>
              <w:br/>
              <w:t xml:space="preserve">Номер шасси (рамы): -     </w:t>
            </w:r>
            <w:r w:rsidRPr="00AF45EF">
              <w:rPr>
                <w:color w:val="000000"/>
              </w:rPr>
              <w:br/>
              <w:t xml:space="preserve">Номер кузова (кабины):  21557     Цвет </w:t>
            </w:r>
            <w:r w:rsidRPr="00AF45EF">
              <w:rPr>
                <w:color w:val="000000"/>
              </w:rPr>
              <w:lastRenderedPageBreak/>
              <w:t xml:space="preserve">кузова (кабины):  белый, зеленый </w:t>
            </w:r>
            <w:r w:rsidRPr="00AF45EF">
              <w:rPr>
                <w:color w:val="000000"/>
              </w:rPr>
              <w:br/>
              <w:t>Тип транспортного средства: Автобусы длиной более</w:t>
            </w:r>
            <w:r w:rsidRPr="00AF45EF">
              <w:rPr>
                <w:color w:val="000000"/>
              </w:rPr>
              <w:br/>
              <w:t>8 м, но не более 12 м</w:t>
            </w:r>
          </w:p>
          <w:p w:rsidR="00C13A03" w:rsidRPr="00AF45EF" w:rsidRDefault="00C13A03" w:rsidP="00C13A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shd w:val="clear" w:color="auto" w:fill="FFFFFF"/>
              <w:spacing w:after="240"/>
              <w:ind w:right="35"/>
              <w:contextualSpacing/>
              <w:jc w:val="both"/>
            </w:pPr>
            <w:r>
              <w:lastRenderedPageBreak/>
              <w:t>Вид Имущества: движимое И</w:t>
            </w:r>
            <w:r w:rsidRPr="005141E4">
              <w:t>мущество.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Имущество находится в собственности муниципального образования «город Челябинск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>
              <w:t>Место нахождение И</w:t>
            </w:r>
            <w:r w:rsidRPr="005141E4">
              <w:t xml:space="preserve">мущества: Челябинская область, г. Челябинск, </w:t>
            </w:r>
            <w:r w:rsidRPr="005141E4">
              <w:lastRenderedPageBreak/>
              <w:t>ул. Молодогвардейцев, 3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 ограничениях (обременениях): отсутствуют.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обо всех предыдущих торгах по продаже данного Имущества, объявленных  в течение года, предшествующего его продаже, и об и</w:t>
            </w:r>
            <w:r>
              <w:t>тогах торгов по продаже такого И</w:t>
            </w:r>
            <w:r w:rsidRPr="005141E4">
              <w:t xml:space="preserve">мущества: </w:t>
            </w:r>
            <w:r>
              <w:t xml:space="preserve">Комитетом </w:t>
            </w:r>
            <w:r w:rsidRPr="005141E4">
              <w:t>не проводились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Государственная регистрация транспортного средства  прекращена.</w:t>
            </w:r>
          </w:p>
          <w:p w:rsidR="00C13A03" w:rsidRPr="005141E4" w:rsidRDefault="001C78AC" w:rsidP="000C21B9">
            <w:pPr>
              <w:pStyle w:val="TableParagraph"/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141E4">
              <w:rPr>
                <w:sz w:val="20"/>
                <w:szCs w:val="20"/>
              </w:rPr>
              <w:t>азукомплектован</w:t>
            </w:r>
            <w:r>
              <w:rPr>
                <w:sz w:val="20"/>
                <w:szCs w:val="20"/>
              </w:rPr>
              <w:t>а панель приборов, замок зажигания зеркала заднего вида, панель предохранителей, топливный бак</w:t>
            </w:r>
            <w:r w:rsidRPr="005141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ДВС, котел обогрева, отопители, АКБ, форсунки, генератор, стартер, ТНВД, </w:t>
            </w:r>
            <w:r w:rsidRPr="005141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ролики натяжения, крышка клапанов, трубокомпрессор, задние стоп-сигналы, заднее стекло, механизм открывания дверей, деформация металла облицовки кузова, неисправна проводка, предельный износ шин.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pStyle w:val="TableParagraph"/>
              <w:kinsoku w:val="0"/>
              <w:overflowPunct w:val="0"/>
              <w:ind w:right="105"/>
              <w:contextualSpacing/>
              <w:jc w:val="both"/>
              <w:rPr>
                <w:sz w:val="20"/>
                <w:szCs w:val="20"/>
              </w:rPr>
            </w:pPr>
            <w:r w:rsidRPr="005141E4">
              <w:rPr>
                <w:sz w:val="20"/>
                <w:szCs w:val="20"/>
              </w:rPr>
              <w:lastRenderedPageBreak/>
      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в городе Челябинске на </w:t>
            </w:r>
            <w:r w:rsidRPr="005141E4">
              <w:rPr>
                <w:sz w:val="20"/>
                <w:szCs w:val="20"/>
              </w:rPr>
              <w:lastRenderedPageBreak/>
              <w:t>2021 год и плановый период 2022-2023 годов», распоряжение заместителя Главы города Челябинска по правовым и имуществен</w:t>
            </w:r>
            <w:r w:rsidRPr="00AC35FD">
              <w:rPr>
                <w:sz w:val="20"/>
                <w:szCs w:val="20"/>
              </w:rPr>
              <w:t>ным вопросам от </w:t>
            </w:r>
            <w:r w:rsidRPr="00C13A0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.07.</w:t>
            </w:r>
            <w:r w:rsidRPr="00AC35FD">
              <w:rPr>
                <w:sz w:val="20"/>
                <w:szCs w:val="20"/>
              </w:rPr>
              <w:t>2021 № </w:t>
            </w:r>
            <w:r>
              <w:rPr>
                <w:sz w:val="20"/>
                <w:szCs w:val="20"/>
              </w:rPr>
              <w:t>8431</w:t>
            </w:r>
            <w:r w:rsidRPr="00AC35FD">
              <w:rPr>
                <w:sz w:val="20"/>
                <w:szCs w:val="20"/>
              </w:rPr>
              <w:t>-р «Об условиях приватизации муниципального</w:t>
            </w:r>
            <w:r>
              <w:rPr>
                <w:sz w:val="20"/>
                <w:szCs w:val="20"/>
              </w:rPr>
              <w:t xml:space="preserve"> имущества</w:t>
            </w:r>
          </w:p>
          <w:p w:rsidR="00C13A03" w:rsidRPr="005141E4" w:rsidRDefault="00C13A03" w:rsidP="00C13A03">
            <w:pPr>
              <w:ind w:right="35"/>
              <w:jc w:val="center"/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E96A52" w:rsidRDefault="00E96A52" w:rsidP="00E96A52">
            <w:pPr>
              <w:jc w:val="center"/>
              <w:rPr>
                <w:color w:val="000000"/>
              </w:rPr>
            </w:pPr>
          </w:p>
          <w:p w:rsidR="00C13A03" w:rsidRPr="000C21B9" w:rsidRDefault="00C13A03" w:rsidP="00E96A52">
            <w:pPr>
              <w:jc w:val="center"/>
              <w:rPr>
                <w:color w:val="000000"/>
              </w:rPr>
            </w:pPr>
            <w:r w:rsidRPr="000C21B9">
              <w:rPr>
                <w:color w:val="000000"/>
              </w:rPr>
              <w:t>107 000,00</w:t>
            </w:r>
          </w:p>
          <w:p w:rsidR="00C13A03" w:rsidRPr="000C21B9" w:rsidRDefault="00C13A03" w:rsidP="00E96A52">
            <w:pPr>
              <w:ind w:right="35"/>
              <w:contextualSpacing/>
              <w:jc w:val="center"/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E96A52">
            <w:pPr>
              <w:ind w:right="35"/>
              <w:jc w:val="center"/>
            </w:pPr>
            <w:r>
              <w:t>21 400,00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E96A52">
            <w:pPr>
              <w:ind w:right="35"/>
              <w:jc w:val="center"/>
            </w:pPr>
            <w:r>
              <w:t>5 350,00</w:t>
            </w:r>
          </w:p>
        </w:tc>
      </w:tr>
      <w:tr w:rsidR="00C13A03" w:rsidRPr="005141E4" w:rsidTr="000C21B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13A03" w:rsidRPr="005141E4" w:rsidRDefault="00C13A03" w:rsidP="00C13A03">
            <w:pPr>
              <w:jc w:val="center"/>
              <w:rPr>
                <w:bCs/>
              </w:rPr>
            </w:pPr>
            <w:r w:rsidRPr="005141E4">
              <w:rPr>
                <w:bCs/>
              </w:rPr>
              <w:lastRenderedPageBreak/>
              <w:t>2.</w:t>
            </w:r>
          </w:p>
        </w:tc>
        <w:tc>
          <w:tcPr>
            <w:tcW w:w="0" w:type="auto"/>
            <w:shd w:val="clear" w:color="000000" w:fill="FFFFFF"/>
            <w:hideMark/>
          </w:tcPr>
          <w:p w:rsidR="00C13A03" w:rsidRPr="00AF45EF" w:rsidRDefault="00C13A03" w:rsidP="00723268">
            <w:pPr>
              <w:jc w:val="both"/>
              <w:rPr>
                <w:color w:val="000000"/>
              </w:rPr>
            </w:pPr>
            <w:r w:rsidRPr="00AF45EF">
              <w:rPr>
                <w:color w:val="000000"/>
              </w:rPr>
              <w:t xml:space="preserve">Марка и (или) модель: 223210     </w:t>
            </w:r>
            <w:r w:rsidRPr="00AF45EF">
              <w:rPr>
                <w:color w:val="000000"/>
              </w:rPr>
              <w:br/>
              <w:t xml:space="preserve">Год выпуска: 2010     Идентификационный номер (VIN): Z7C223210A0000394     </w:t>
            </w:r>
            <w:r w:rsidRPr="00AF45EF">
              <w:rPr>
                <w:color w:val="000000"/>
              </w:rPr>
              <w:br/>
              <w:t xml:space="preserve">Номер шасси (рамы): -    </w:t>
            </w:r>
            <w:r w:rsidRPr="00AF45EF">
              <w:rPr>
                <w:color w:val="000000"/>
              </w:rPr>
              <w:br/>
              <w:t xml:space="preserve">Номер кузова (кабины): WDF9046631E002597     Цвет кузова (кабины): белый     </w:t>
            </w:r>
            <w:r w:rsidRPr="00AF45EF">
              <w:rPr>
                <w:color w:val="000000"/>
              </w:rPr>
              <w:br/>
              <w:t>Тип транспортного средства: Автобусы длиной более 5 м, но не более 8 м</w:t>
            </w:r>
          </w:p>
          <w:p w:rsidR="00C13A03" w:rsidRPr="00AF45EF" w:rsidRDefault="00C13A03" w:rsidP="00C13A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shd w:val="clear" w:color="auto" w:fill="FFFFFF"/>
              <w:spacing w:after="240"/>
              <w:ind w:right="35"/>
              <w:contextualSpacing/>
              <w:jc w:val="both"/>
            </w:pPr>
            <w:r>
              <w:t>Вид Имущества: движимое И</w:t>
            </w:r>
            <w:r w:rsidRPr="005141E4">
              <w:t>мущество.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Имущество находится в собственности муниципального образования «город Челябинск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>
              <w:t>Место нахождение И</w:t>
            </w:r>
            <w:r w:rsidRPr="005141E4">
              <w:t>мущества: Челябинская область,</w:t>
            </w:r>
            <w:r>
              <w:t xml:space="preserve"> </w:t>
            </w:r>
            <w:r w:rsidRPr="005141E4">
              <w:t>г. Челябинск, ул. Молодогвардейцев, 3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 ограничениях (обременениях): отсутствуют.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обо всех предыдущих торгах по продаже данного Имущества, объявленных  в течение года, предшествующего его продаже, и об и</w:t>
            </w:r>
            <w:r>
              <w:t>тогах торгов по продаже такого И</w:t>
            </w:r>
            <w:r w:rsidRPr="005141E4">
              <w:t xml:space="preserve">мущества: </w:t>
            </w:r>
            <w:r>
              <w:t xml:space="preserve">Комитетом </w:t>
            </w:r>
            <w:r w:rsidRPr="005141E4">
              <w:t>не проводились</w:t>
            </w:r>
            <w:r>
              <w:t>.</w:t>
            </w:r>
          </w:p>
          <w:p w:rsidR="00C13A03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Государственная регистрация транспортного средства  прекращена.</w:t>
            </w:r>
          </w:p>
          <w:p w:rsidR="00C13A03" w:rsidRPr="001C78AC" w:rsidRDefault="001C78AC" w:rsidP="001C78AC">
            <w:pPr>
              <w:shd w:val="clear" w:color="auto" w:fill="FFFFFF"/>
              <w:ind w:right="35"/>
              <w:contextualSpacing/>
              <w:jc w:val="both"/>
            </w:pPr>
            <w:r>
              <w:t xml:space="preserve">Отсутствует АКБ, кардан, коррозия металла облицовки кузова, деформация пластиковой обшивки салона, сиденья </w:t>
            </w:r>
            <w:r>
              <w:lastRenderedPageBreak/>
              <w:t>салона и рулевое колесо покрыты плесенью, двигатель заклинило, не включаются передачи, предельный износ автошин.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jc w:val="center"/>
            </w:pPr>
            <w:r w:rsidRPr="005141E4">
              <w:lastRenderedPageBreak/>
              <w:t>-//-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0C21B9" w:rsidRDefault="00C13A03" w:rsidP="000C21B9">
            <w:pPr>
              <w:contextualSpacing/>
              <w:jc w:val="center"/>
            </w:pPr>
            <w:r w:rsidRPr="000C21B9">
              <w:t>29 000,00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5 800,00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1 450,00</w:t>
            </w:r>
          </w:p>
        </w:tc>
      </w:tr>
      <w:tr w:rsidR="00C13A03" w:rsidRPr="005141E4" w:rsidTr="000C21B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13A03" w:rsidRPr="005141E4" w:rsidRDefault="00C13A03" w:rsidP="00C13A03">
            <w:pPr>
              <w:jc w:val="center"/>
              <w:rPr>
                <w:bCs/>
              </w:rPr>
            </w:pPr>
            <w:r w:rsidRPr="005141E4">
              <w:rPr>
                <w:bCs/>
              </w:rPr>
              <w:lastRenderedPageBreak/>
              <w:t>3.</w:t>
            </w:r>
          </w:p>
        </w:tc>
        <w:tc>
          <w:tcPr>
            <w:tcW w:w="0" w:type="auto"/>
            <w:shd w:val="clear" w:color="000000" w:fill="FFFFFF"/>
            <w:hideMark/>
          </w:tcPr>
          <w:p w:rsidR="00C13A03" w:rsidRPr="00AF45EF" w:rsidRDefault="00C13A03" w:rsidP="00723268">
            <w:pPr>
              <w:jc w:val="both"/>
              <w:rPr>
                <w:color w:val="000000"/>
              </w:rPr>
            </w:pPr>
            <w:r w:rsidRPr="00AF45EF">
              <w:rPr>
                <w:color w:val="000000"/>
              </w:rPr>
              <w:t xml:space="preserve">Марка и (или) модель: ГАЗ 53     </w:t>
            </w:r>
            <w:r w:rsidRPr="00AF45EF">
              <w:rPr>
                <w:color w:val="000000"/>
              </w:rPr>
              <w:br/>
              <w:t xml:space="preserve">Год выпуска: 1992     Идентификационный номер (VIN): XTH531200M1354660     Номер шасси (рамы): XTH531200M1354660     Номер кузова (кабины): -     </w:t>
            </w:r>
            <w:r w:rsidRPr="00AF45EF">
              <w:rPr>
                <w:color w:val="000000"/>
              </w:rPr>
              <w:br/>
              <w:t xml:space="preserve">Цвет кузова (кабины): голубой    </w:t>
            </w:r>
            <w:r w:rsidRPr="00AF45EF">
              <w:rPr>
                <w:color w:val="000000"/>
              </w:rPr>
              <w:br/>
              <w:t>Тип транспортного средства: Грузовые автомобили фургоны</w:t>
            </w:r>
          </w:p>
          <w:p w:rsidR="00C13A03" w:rsidRPr="00AF45EF" w:rsidRDefault="00C13A03" w:rsidP="00C13A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shd w:val="clear" w:color="auto" w:fill="FFFFFF"/>
              <w:spacing w:after="240"/>
              <w:ind w:right="35"/>
              <w:contextualSpacing/>
              <w:jc w:val="both"/>
            </w:pPr>
            <w:r>
              <w:t>Вид И</w:t>
            </w:r>
            <w:r w:rsidRPr="005141E4">
              <w:t xml:space="preserve">мущества: движимое </w:t>
            </w:r>
            <w:r>
              <w:t>И</w:t>
            </w:r>
            <w:r w:rsidRPr="005141E4">
              <w:t>мущество.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Имущество находится в собственности муниципального образования «город Челябинск</w:t>
            </w:r>
            <w:r>
              <w:t>.</w:t>
            </w:r>
          </w:p>
          <w:p w:rsidR="00C13A03" w:rsidRPr="001C78AC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 xml:space="preserve">Место нахождение </w:t>
            </w:r>
            <w:r>
              <w:t>И</w:t>
            </w:r>
            <w:r w:rsidRPr="005141E4">
              <w:t xml:space="preserve">мущества: </w:t>
            </w:r>
            <w:r w:rsidRPr="001C78AC">
              <w:t>Челябинская область, г. Челябинск, ул. Молодогвардейцев, 3.</w:t>
            </w:r>
          </w:p>
          <w:p w:rsidR="00C13A03" w:rsidRPr="001C78AC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1C78AC">
              <w:t>Сведения об ограничениях (обременениях): отсутствуют.</w:t>
            </w:r>
          </w:p>
          <w:p w:rsidR="00C13A03" w:rsidRPr="001C78AC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1C78AC">
              <w:t>Сведения обо всех предыдущих торгах по продаже данного Имущества, объявленных в течение года, предшествующего его продаже, и об итогах торгов по продаже такого Имущества:  Комитетом не проводились.</w:t>
            </w:r>
          </w:p>
          <w:p w:rsidR="00C13A03" w:rsidRPr="001C78AC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1C78AC">
              <w:t>Государственная регистрация транспортного средства  прекращена.</w:t>
            </w:r>
          </w:p>
          <w:p w:rsidR="00C13A03" w:rsidRPr="005141E4" w:rsidRDefault="001C78AC" w:rsidP="001C78AC">
            <w:pPr>
              <w:pStyle w:val="TableParagraph"/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C78AC">
              <w:rPr>
                <w:sz w:val="20"/>
                <w:szCs w:val="20"/>
              </w:rPr>
              <w:t>Отсутствует АКБ, кардан, неисправна проводка, коррозия металла облицовки кузова и кабины, местами отслоение краски, двигатель заклинило, ДВС частично разукомплектован, предельный  износ автошин.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jc w:val="center"/>
            </w:pPr>
            <w:r w:rsidRPr="005141E4">
              <w:t>-//-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0C21B9" w:rsidRDefault="00C13A03" w:rsidP="000C21B9">
            <w:pPr>
              <w:contextualSpacing/>
              <w:jc w:val="center"/>
            </w:pPr>
            <w:r w:rsidRPr="000C21B9">
              <w:t>37 000,00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7 400,00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1 850,00</w:t>
            </w:r>
          </w:p>
        </w:tc>
      </w:tr>
      <w:tr w:rsidR="00C13A03" w:rsidRPr="005141E4" w:rsidTr="000C21B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13A03" w:rsidRPr="005141E4" w:rsidRDefault="00C13A03" w:rsidP="00C13A03">
            <w:pPr>
              <w:jc w:val="center"/>
              <w:rPr>
                <w:bCs/>
              </w:rPr>
            </w:pPr>
            <w:r w:rsidRPr="005141E4">
              <w:rPr>
                <w:bCs/>
              </w:rPr>
              <w:t>4.</w:t>
            </w:r>
          </w:p>
        </w:tc>
        <w:tc>
          <w:tcPr>
            <w:tcW w:w="0" w:type="auto"/>
            <w:shd w:val="clear" w:color="000000" w:fill="FFFFFF"/>
            <w:hideMark/>
          </w:tcPr>
          <w:p w:rsidR="00C13A03" w:rsidRPr="00AF45EF" w:rsidRDefault="00C13A03" w:rsidP="00723268">
            <w:pPr>
              <w:jc w:val="both"/>
              <w:rPr>
                <w:color w:val="000000"/>
              </w:rPr>
            </w:pPr>
            <w:r w:rsidRPr="00AF45EF">
              <w:rPr>
                <w:color w:val="000000"/>
              </w:rPr>
              <w:t xml:space="preserve">Марка и (или) модель: ППЦ15 99858     Год выпуска: 1993     Идентификационный номер (VIN): ХТS998580R0007983     </w:t>
            </w:r>
            <w:r w:rsidRPr="00AF45EF">
              <w:rPr>
                <w:color w:val="000000"/>
              </w:rPr>
              <w:br/>
              <w:t xml:space="preserve">Номер шасси (рамы): R0007983     Номер кузова (кабины): -     </w:t>
            </w:r>
            <w:r w:rsidRPr="00AF45EF">
              <w:rPr>
                <w:color w:val="000000"/>
              </w:rPr>
              <w:br/>
              <w:t>Цвет кузова (кабины): оранжевый     Тип транспортного средства: Полуприцепы прочие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shd w:val="clear" w:color="auto" w:fill="FFFFFF"/>
              <w:spacing w:after="240"/>
              <w:ind w:right="35"/>
              <w:contextualSpacing/>
              <w:jc w:val="both"/>
            </w:pPr>
            <w:r>
              <w:t>Вид Имущества: движимое И</w:t>
            </w:r>
            <w:r w:rsidRPr="005141E4">
              <w:t>мущество.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Имущество находится в собственности муниципального образования «город Челябинск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>
              <w:t>Место нахождение И</w:t>
            </w:r>
            <w:r w:rsidRPr="005141E4">
              <w:t>мущества: Челябинская область, г. Челябинск, ул. Молодогвардейцев, 3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 ограничениях (обременениях): отсутствуют.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обо всех предыдущих торгах по продаже данного Имущества, объявленных  в течение года, предшествующего его продаже, и об и</w:t>
            </w:r>
            <w:r>
              <w:t>тогах торгов по продаже такого И</w:t>
            </w:r>
            <w:r w:rsidRPr="005141E4">
              <w:t xml:space="preserve">мущества: </w:t>
            </w:r>
            <w:r>
              <w:t xml:space="preserve"> Комитетом</w:t>
            </w:r>
            <w:r w:rsidRPr="005141E4">
              <w:t xml:space="preserve"> не проводились</w:t>
            </w:r>
            <w:r>
              <w:t>.</w:t>
            </w:r>
          </w:p>
          <w:p w:rsidR="00C13A03" w:rsidRPr="00AE0610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lastRenderedPageBreak/>
              <w:t xml:space="preserve">Государственная регистрация транспортного </w:t>
            </w:r>
            <w:r w:rsidRPr="00AE0610">
              <w:t>средства  прекращена.</w:t>
            </w:r>
          </w:p>
          <w:p w:rsidR="001C78AC" w:rsidRPr="005141E4" w:rsidRDefault="000C21B9" w:rsidP="000C21B9">
            <w:pPr>
              <w:pStyle w:val="TableParagraph"/>
              <w:kinsoku w:val="0"/>
              <w:overflowPunct w:val="0"/>
              <w:ind w:right="35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Заметна сквозная коррозия рамы, коррозия цистерны, неисправна проводка, предельный износ автошин.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jc w:val="center"/>
            </w:pPr>
            <w:r w:rsidRPr="005141E4">
              <w:lastRenderedPageBreak/>
              <w:t>-//-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0C21B9" w:rsidRDefault="00C13A03" w:rsidP="000C21B9">
            <w:pPr>
              <w:contextualSpacing/>
              <w:jc w:val="center"/>
            </w:pPr>
            <w:r w:rsidRPr="000C21B9">
              <w:t>74 000,00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14 800,00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ind w:right="35"/>
              <w:jc w:val="center"/>
            </w:pPr>
            <w:r>
              <w:t>3 700,00</w:t>
            </w:r>
          </w:p>
        </w:tc>
      </w:tr>
      <w:tr w:rsidR="00C13A03" w:rsidRPr="005141E4" w:rsidTr="000C21B9">
        <w:trPr>
          <w:trHeight w:val="2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C13A03" w:rsidRPr="005141E4" w:rsidRDefault="00C13A03" w:rsidP="00C13A03">
            <w:pPr>
              <w:jc w:val="center"/>
              <w:rPr>
                <w:bCs/>
              </w:rPr>
            </w:pPr>
            <w:r w:rsidRPr="005141E4">
              <w:rPr>
                <w:bCs/>
              </w:rPr>
              <w:lastRenderedPageBreak/>
              <w:t>5.</w:t>
            </w:r>
          </w:p>
        </w:tc>
        <w:tc>
          <w:tcPr>
            <w:tcW w:w="0" w:type="auto"/>
            <w:shd w:val="clear" w:color="000000" w:fill="FFFFFF"/>
            <w:hideMark/>
          </w:tcPr>
          <w:p w:rsidR="00C13A03" w:rsidRPr="00AF45EF" w:rsidRDefault="00C13A03" w:rsidP="00723268">
            <w:pPr>
              <w:jc w:val="both"/>
              <w:rPr>
                <w:color w:val="000000"/>
              </w:rPr>
            </w:pPr>
            <w:r w:rsidRPr="00AF45EF">
              <w:rPr>
                <w:color w:val="000000"/>
              </w:rPr>
              <w:t xml:space="preserve">Марка и (или) модель:  КРАЗ 255Б     Год выпуска: 1993     Идентификационный номер (VIN): XIC0255Б1N0740055 </w:t>
            </w:r>
            <w:r w:rsidRPr="00AF45EF">
              <w:rPr>
                <w:color w:val="000000"/>
              </w:rPr>
              <w:br/>
              <w:t xml:space="preserve">Номер шасси (рамы): XIC0255Б1N0740055     Номер кузова (кабины): - </w:t>
            </w:r>
            <w:r w:rsidRPr="00AF45EF">
              <w:rPr>
                <w:color w:val="000000"/>
              </w:rPr>
              <w:br/>
              <w:t>Цвет кузова (кабины): бежевый     Тип транспортного средства: Грузовые автомобили бортовые</w:t>
            </w:r>
          </w:p>
          <w:p w:rsidR="00C13A03" w:rsidRPr="00AF45EF" w:rsidRDefault="00C13A03" w:rsidP="00C13A0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shd w:val="clear" w:color="auto" w:fill="FFFFFF"/>
              <w:spacing w:after="240"/>
              <w:ind w:right="35"/>
              <w:contextualSpacing/>
              <w:jc w:val="both"/>
            </w:pPr>
            <w:r>
              <w:t>Вид Имущества: движимое И</w:t>
            </w:r>
            <w:r w:rsidRPr="005141E4">
              <w:t>мущество.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Имущество находится в собственности муниципального образования «город Челябинск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>
              <w:t>Место нахождение И</w:t>
            </w:r>
            <w:r w:rsidRPr="005141E4">
              <w:t>мущества: Челябинская область, г. Челябинск, ул. Молодогвардейцев, 3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 ограничениях (обременениях): отсутствуют.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Сведения обо всех предыдущих торгах по продаже данного Имущества, объявленных  в течение года, предшествующего его продаже, и об и</w:t>
            </w:r>
            <w:r>
              <w:t>тогах торгов по продаже такого И</w:t>
            </w:r>
            <w:r w:rsidRPr="005141E4">
              <w:t xml:space="preserve">мущества: </w:t>
            </w:r>
            <w:r>
              <w:t xml:space="preserve"> Комитетом</w:t>
            </w:r>
            <w:r w:rsidRPr="005141E4">
              <w:t xml:space="preserve"> не проводились</w:t>
            </w:r>
            <w:r>
              <w:t>.</w:t>
            </w:r>
          </w:p>
          <w:p w:rsidR="00C13A03" w:rsidRPr="005141E4" w:rsidRDefault="00C13A03" w:rsidP="00C13A03">
            <w:pPr>
              <w:shd w:val="clear" w:color="auto" w:fill="FFFFFF"/>
              <w:ind w:right="35"/>
              <w:contextualSpacing/>
              <w:jc w:val="both"/>
            </w:pPr>
            <w:r w:rsidRPr="005141E4">
              <w:t>Государственная регистрация транспортного средства  прекращена.</w:t>
            </w:r>
          </w:p>
          <w:p w:rsidR="00C13A03" w:rsidRPr="005141E4" w:rsidRDefault="000C21B9" w:rsidP="00C13A03">
            <w:pPr>
              <w:ind w:right="35"/>
              <w:jc w:val="both"/>
            </w:pPr>
            <w:r>
              <w:t>Отсутствует АКБ, неисправна проводка, панель приборов разукомплектована, коррозия металла облицовки кузова и кабины ,местами отслоение краски, двигатель заклинило, ДВС частично разукомплектован, предельный износ автошин.</w:t>
            </w:r>
          </w:p>
        </w:tc>
        <w:tc>
          <w:tcPr>
            <w:tcW w:w="0" w:type="auto"/>
            <w:shd w:val="clear" w:color="000000" w:fill="FFFFFF"/>
          </w:tcPr>
          <w:p w:rsidR="00C13A03" w:rsidRPr="005141E4" w:rsidRDefault="00C13A03" w:rsidP="00C13A03">
            <w:pPr>
              <w:jc w:val="center"/>
            </w:pPr>
            <w:r w:rsidRPr="005141E4">
              <w:t>-//-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0C21B9" w:rsidRDefault="00C13A03" w:rsidP="000C21B9">
            <w:pPr>
              <w:contextualSpacing/>
              <w:jc w:val="center"/>
            </w:pPr>
            <w:r w:rsidRPr="000C21B9">
              <w:t>132 000,00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jc w:val="center"/>
            </w:pPr>
            <w:r>
              <w:t>26 400,00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C13A03" w:rsidRPr="005141E4" w:rsidRDefault="00C13A03" w:rsidP="00C13A03">
            <w:pPr>
              <w:jc w:val="center"/>
            </w:pPr>
            <w:r>
              <w:t>6 600,00</w:t>
            </w:r>
          </w:p>
        </w:tc>
      </w:tr>
    </w:tbl>
    <w:p w:rsidR="000C21B9" w:rsidRDefault="000C21B9" w:rsidP="002F21CC">
      <w:pPr>
        <w:pStyle w:val="a5"/>
        <w:contextualSpacing/>
        <w:rPr>
          <w:sz w:val="22"/>
          <w:szCs w:val="22"/>
        </w:rPr>
      </w:pP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Перечень приложений:</w:t>
      </w: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Приложение 1 - Форма заявки на участие в аукционе</w:t>
      </w:r>
    </w:p>
    <w:p w:rsidR="000D4D7D" w:rsidRPr="0090402E" w:rsidRDefault="00FE2EE3" w:rsidP="000D4D7D">
      <w:pPr>
        <w:tabs>
          <w:tab w:val="left" w:pos="9356"/>
          <w:tab w:val="left" w:pos="11057"/>
        </w:tabs>
        <w:ind w:right="-1"/>
        <w:contextualSpacing/>
        <w:rPr>
          <w:i/>
          <w:snapToGrid w:val="0"/>
          <w:sz w:val="24"/>
          <w:szCs w:val="24"/>
        </w:rPr>
      </w:pPr>
      <w:r w:rsidRPr="00FE5348">
        <w:rPr>
          <w:sz w:val="22"/>
          <w:szCs w:val="22"/>
        </w:rPr>
        <w:t>Приложение 2 - Проект договора купли-продажи муниципального имущества</w:t>
      </w:r>
      <w:r w:rsidR="000D4D7D" w:rsidRPr="000D4D7D">
        <w:rPr>
          <w:b/>
          <w:snapToGrid w:val="0"/>
          <w:sz w:val="24"/>
          <w:szCs w:val="24"/>
        </w:rPr>
        <w:t xml:space="preserve"> </w:t>
      </w: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Приложение 3 - Опись (примерная форма).</w:t>
      </w: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</w:p>
    <w:p w:rsidR="00FE2EE3" w:rsidRDefault="00FE2EE3" w:rsidP="002F21CC">
      <w:pPr>
        <w:contextualSpacing/>
        <w:jc w:val="both"/>
        <w:rPr>
          <w:sz w:val="22"/>
          <w:szCs w:val="22"/>
        </w:rPr>
      </w:pPr>
    </w:p>
    <w:p w:rsidR="000C21B9" w:rsidRDefault="000C21B9" w:rsidP="002F21CC">
      <w:pPr>
        <w:contextualSpacing/>
        <w:jc w:val="both"/>
        <w:rPr>
          <w:sz w:val="22"/>
          <w:szCs w:val="22"/>
        </w:rPr>
      </w:pPr>
    </w:p>
    <w:p w:rsidR="000C21B9" w:rsidRDefault="000C21B9" w:rsidP="002F21CC">
      <w:pPr>
        <w:contextualSpacing/>
        <w:jc w:val="both"/>
        <w:rPr>
          <w:sz w:val="22"/>
          <w:szCs w:val="22"/>
        </w:rPr>
      </w:pPr>
    </w:p>
    <w:p w:rsidR="000C21B9" w:rsidRPr="00FE5348" w:rsidRDefault="000C21B9" w:rsidP="002F21CC">
      <w:pPr>
        <w:contextualSpacing/>
        <w:jc w:val="both"/>
        <w:rPr>
          <w:sz w:val="22"/>
          <w:szCs w:val="22"/>
        </w:rPr>
      </w:pPr>
    </w:p>
    <w:p w:rsidR="00C13A03" w:rsidRDefault="00C13A03" w:rsidP="002F21C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FE2EE3" w:rsidRPr="00FE5348">
        <w:rPr>
          <w:sz w:val="22"/>
          <w:szCs w:val="22"/>
        </w:rPr>
        <w:t xml:space="preserve">Комитета по управлению имуществом </w:t>
      </w: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  <w:r w:rsidRPr="00FE5348">
        <w:rPr>
          <w:sz w:val="22"/>
          <w:szCs w:val="22"/>
        </w:rPr>
        <w:t xml:space="preserve">и земельным отношениям города Челябинска                               </w:t>
      </w:r>
      <w:r w:rsidR="000D7882">
        <w:rPr>
          <w:sz w:val="22"/>
          <w:szCs w:val="22"/>
        </w:rPr>
        <w:t xml:space="preserve">              </w:t>
      </w:r>
      <w:r w:rsidRPr="00FE5348">
        <w:rPr>
          <w:sz w:val="22"/>
          <w:szCs w:val="22"/>
        </w:rPr>
        <w:t xml:space="preserve">      </w:t>
      </w:r>
      <w:r w:rsidR="00FE5348">
        <w:rPr>
          <w:sz w:val="22"/>
          <w:szCs w:val="22"/>
        </w:rPr>
        <w:t xml:space="preserve">               </w:t>
      </w:r>
      <w:r w:rsidRPr="00FE5348">
        <w:rPr>
          <w:sz w:val="22"/>
          <w:szCs w:val="22"/>
        </w:rPr>
        <w:t xml:space="preserve">                  </w:t>
      </w:r>
      <w:r w:rsidR="0064233C">
        <w:rPr>
          <w:sz w:val="22"/>
          <w:szCs w:val="22"/>
        </w:rPr>
        <w:t xml:space="preserve">               </w:t>
      </w:r>
      <w:r w:rsidRPr="00FE5348">
        <w:rPr>
          <w:sz w:val="22"/>
          <w:szCs w:val="22"/>
        </w:rPr>
        <w:t xml:space="preserve">  </w:t>
      </w:r>
      <w:r w:rsidR="00C13A03">
        <w:rPr>
          <w:sz w:val="22"/>
          <w:szCs w:val="22"/>
        </w:rPr>
        <w:t xml:space="preserve">                                              О. В. Шейкина</w:t>
      </w:r>
    </w:p>
    <w:sectPr w:rsidR="00FE2EE3" w:rsidRPr="00FE5348" w:rsidSect="008E6A9B">
      <w:headerReference w:type="default" r:id="rId22"/>
      <w:pgSz w:w="16838" w:h="11906" w:orient="landscape"/>
      <w:pgMar w:top="1134" w:right="67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9D" w:rsidRDefault="0012529D" w:rsidP="00897818">
      <w:r>
        <w:separator/>
      </w:r>
    </w:p>
  </w:endnote>
  <w:endnote w:type="continuationSeparator" w:id="1">
    <w:p w:rsidR="0012529D" w:rsidRDefault="0012529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9D" w:rsidRDefault="0012529D" w:rsidP="00897818">
      <w:r>
        <w:separator/>
      </w:r>
    </w:p>
  </w:footnote>
  <w:footnote w:type="continuationSeparator" w:id="1">
    <w:p w:rsidR="0012529D" w:rsidRDefault="0012529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11038"/>
      <w:docPartObj>
        <w:docPartGallery w:val="Page Numbers (Top of Page)"/>
        <w:docPartUnique/>
      </w:docPartObj>
    </w:sdtPr>
    <w:sdtContent>
      <w:p w:rsidR="0012529D" w:rsidRDefault="0012529D">
        <w:pPr>
          <w:pStyle w:val="a3"/>
          <w:jc w:val="center"/>
        </w:pPr>
        <w:fldSimple w:instr=" PAGE   \* MERGEFORMAT ">
          <w:r w:rsidR="00EE2587">
            <w:rPr>
              <w:noProof/>
            </w:rPr>
            <w:t>2</w:t>
          </w:r>
        </w:fldSimple>
      </w:p>
    </w:sdtContent>
  </w:sdt>
  <w:p w:rsidR="0012529D" w:rsidRDefault="001252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5739"/>
    <w:rsid w:val="0001210D"/>
    <w:rsid w:val="00025908"/>
    <w:rsid w:val="00026769"/>
    <w:rsid w:val="00026ADB"/>
    <w:rsid w:val="00034962"/>
    <w:rsid w:val="0003753C"/>
    <w:rsid w:val="00044D8F"/>
    <w:rsid w:val="000513AF"/>
    <w:rsid w:val="00056BB9"/>
    <w:rsid w:val="00072056"/>
    <w:rsid w:val="00077339"/>
    <w:rsid w:val="000805C9"/>
    <w:rsid w:val="00081F62"/>
    <w:rsid w:val="000845A4"/>
    <w:rsid w:val="000A7125"/>
    <w:rsid w:val="000C21B9"/>
    <w:rsid w:val="000D4D7D"/>
    <w:rsid w:val="000D65A8"/>
    <w:rsid w:val="000D7882"/>
    <w:rsid w:val="000E3B06"/>
    <w:rsid w:val="000F6225"/>
    <w:rsid w:val="001069FC"/>
    <w:rsid w:val="0011201E"/>
    <w:rsid w:val="0012529D"/>
    <w:rsid w:val="0013325B"/>
    <w:rsid w:val="001356E9"/>
    <w:rsid w:val="00137DC0"/>
    <w:rsid w:val="00145414"/>
    <w:rsid w:val="00150F37"/>
    <w:rsid w:val="00177B78"/>
    <w:rsid w:val="00184350"/>
    <w:rsid w:val="00194032"/>
    <w:rsid w:val="001A7087"/>
    <w:rsid w:val="001B3845"/>
    <w:rsid w:val="001B7DC4"/>
    <w:rsid w:val="001C279B"/>
    <w:rsid w:val="001C78AC"/>
    <w:rsid w:val="001D1EBA"/>
    <w:rsid w:val="001D4DD7"/>
    <w:rsid w:val="002020FD"/>
    <w:rsid w:val="00204F1D"/>
    <w:rsid w:val="00207899"/>
    <w:rsid w:val="00226E38"/>
    <w:rsid w:val="002441CB"/>
    <w:rsid w:val="00246447"/>
    <w:rsid w:val="0025565E"/>
    <w:rsid w:val="00260566"/>
    <w:rsid w:val="00272C16"/>
    <w:rsid w:val="0027587E"/>
    <w:rsid w:val="00280CED"/>
    <w:rsid w:val="002C7047"/>
    <w:rsid w:val="002D4A52"/>
    <w:rsid w:val="002E2AF9"/>
    <w:rsid w:val="002E50F3"/>
    <w:rsid w:val="002E50FB"/>
    <w:rsid w:val="002E7EC6"/>
    <w:rsid w:val="002F0456"/>
    <w:rsid w:val="002F21CC"/>
    <w:rsid w:val="003076EE"/>
    <w:rsid w:val="00310D70"/>
    <w:rsid w:val="003117FB"/>
    <w:rsid w:val="003535FC"/>
    <w:rsid w:val="0036357A"/>
    <w:rsid w:val="00371DC8"/>
    <w:rsid w:val="00376175"/>
    <w:rsid w:val="003A3E9E"/>
    <w:rsid w:val="003A4BD7"/>
    <w:rsid w:val="003D0599"/>
    <w:rsid w:val="003F4560"/>
    <w:rsid w:val="004063C0"/>
    <w:rsid w:val="00407093"/>
    <w:rsid w:val="00421D59"/>
    <w:rsid w:val="00424938"/>
    <w:rsid w:val="0043083B"/>
    <w:rsid w:val="004368D8"/>
    <w:rsid w:val="00441D44"/>
    <w:rsid w:val="004430C7"/>
    <w:rsid w:val="00444FCF"/>
    <w:rsid w:val="004472C7"/>
    <w:rsid w:val="004823B0"/>
    <w:rsid w:val="00491CA9"/>
    <w:rsid w:val="00496890"/>
    <w:rsid w:val="004B02A7"/>
    <w:rsid w:val="004C73EF"/>
    <w:rsid w:val="004C7492"/>
    <w:rsid w:val="004D15A2"/>
    <w:rsid w:val="004E1BB9"/>
    <w:rsid w:val="004F7090"/>
    <w:rsid w:val="00500CD8"/>
    <w:rsid w:val="0050319B"/>
    <w:rsid w:val="005134DF"/>
    <w:rsid w:val="005147F8"/>
    <w:rsid w:val="00516CE6"/>
    <w:rsid w:val="005248C6"/>
    <w:rsid w:val="00525CA0"/>
    <w:rsid w:val="005325FF"/>
    <w:rsid w:val="0054439F"/>
    <w:rsid w:val="00553719"/>
    <w:rsid w:val="00553D3C"/>
    <w:rsid w:val="00563B91"/>
    <w:rsid w:val="00567406"/>
    <w:rsid w:val="0057489F"/>
    <w:rsid w:val="0058333B"/>
    <w:rsid w:val="005A593A"/>
    <w:rsid w:val="005A5E76"/>
    <w:rsid w:val="005C21B4"/>
    <w:rsid w:val="005C307B"/>
    <w:rsid w:val="005C68D1"/>
    <w:rsid w:val="005D4427"/>
    <w:rsid w:val="005E280D"/>
    <w:rsid w:val="00600506"/>
    <w:rsid w:val="00602344"/>
    <w:rsid w:val="00603B93"/>
    <w:rsid w:val="006110E0"/>
    <w:rsid w:val="00613212"/>
    <w:rsid w:val="00616B3F"/>
    <w:rsid w:val="0062427C"/>
    <w:rsid w:val="00627078"/>
    <w:rsid w:val="00642003"/>
    <w:rsid w:val="0064233C"/>
    <w:rsid w:val="00647B9C"/>
    <w:rsid w:val="00687F94"/>
    <w:rsid w:val="006C36A6"/>
    <w:rsid w:val="006C6865"/>
    <w:rsid w:val="006E3C94"/>
    <w:rsid w:val="006F783F"/>
    <w:rsid w:val="00706D96"/>
    <w:rsid w:val="00723268"/>
    <w:rsid w:val="0072419E"/>
    <w:rsid w:val="0073331E"/>
    <w:rsid w:val="00754210"/>
    <w:rsid w:val="0076068C"/>
    <w:rsid w:val="0076355E"/>
    <w:rsid w:val="00765E76"/>
    <w:rsid w:val="00785FCA"/>
    <w:rsid w:val="00796ECD"/>
    <w:rsid w:val="007A00A9"/>
    <w:rsid w:val="007A525C"/>
    <w:rsid w:val="007C37DB"/>
    <w:rsid w:val="007D6F24"/>
    <w:rsid w:val="007F395B"/>
    <w:rsid w:val="007F7BB1"/>
    <w:rsid w:val="0080321E"/>
    <w:rsid w:val="00811973"/>
    <w:rsid w:val="008153F3"/>
    <w:rsid w:val="008176A4"/>
    <w:rsid w:val="00837859"/>
    <w:rsid w:val="00851D29"/>
    <w:rsid w:val="008523BA"/>
    <w:rsid w:val="008540BB"/>
    <w:rsid w:val="00881BAD"/>
    <w:rsid w:val="008832B9"/>
    <w:rsid w:val="00890A53"/>
    <w:rsid w:val="00897818"/>
    <w:rsid w:val="008B340E"/>
    <w:rsid w:val="008C3311"/>
    <w:rsid w:val="008E6A9B"/>
    <w:rsid w:val="008F6A84"/>
    <w:rsid w:val="00913D62"/>
    <w:rsid w:val="0092759F"/>
    <w:rsid w:val="00951D6E"/>
    <w:rsid w:val="009631C2"/>
    <w:rsid w:val="00967C8E"/>
    <w:rsid w:val="00973F2E"/>
    <w:rsid w:val="00976958"/>
    <w:rsid w:val="00980CBF"/>
    <w:rsid w:val="0099718A"/>
    <w:rsid w:val="009B303B"/>
    <w:rsid w:val="009B3544"/>
    <w:rsid w:val="009C0840"/>
    <w:rsid w:val="009F392F"/>
    <w:rsid w:val="00A01BC6"/>
    <w:rsid w:val="00A04F76"/>
    <w:rsid w:val="00A07813"/>
    <w:rsid w:val="00A07BCE"/>
    <w:rsid w:val="00A12FDB"/>
    <w:rsid w:val="00A269A7"/>
    <w:rsid w:val="00A26ADA"/>
    <w:rsid w:val="00A55668"/>
    <w:rsid w:val="00A654A0"/>
    <w:rsid w:val="00A87F1A"/>
    <w:rsid w:val="00AA0B50"/>
    <w:rsid w:val="00AA308E"/>
    <w:rsid w:val="00AC35FD"/>
    <w:rsid w:val="00AC5B7F"/>
    <w:rsid w:val="00AD0303"/>
    <w:rsid w:val="00AD31CA"/>
    <w:rsid w:val="00AE043C"/>
    <w:rsid w:val="00AE0610"/>
    <w:rsid w:val="00AF45EF"/>
    <w:rsid w:val="00B0752A"/>
    <w:rsid w:val="00B155C4"/>
    <w:rsid w:val="00B2686B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BF68F4"/>
    <w:rsid w:val="00C13A03"/>
    <w:rsid w:val="00C13EA0"/>
    <w:rsid w:val="00C178A8"/>
    <w:rsid w:val="00C23E99"/>
    <w:rsid w:val="00C35A92"/>
    <w:rsid w:val="00C366E5"/>
    <w:rsid w:val="00C40E45"/>
    <w:rsid w:val="00C625C3"/>
    <w:rsid w:val="00C704C9"/>
    <w:rsid w:val="00C80FA0"/>
    <w:rsid w:val="00C82555"/>
    <w:rsid w:val="00CA3A77"/>
    <w:rsid w:val="00CA73B3"/>
    <w:rsid w:val="00CB73AD"/>
    <w:rsid w:val="00CE2224"/>
    <w:rsid w:val="00D00E06"/>
    <w:rsid w:val="00D213D2"/>
    <w:rsid w:val="00D228FE"/>
    <w:rsid w:val="00D320A2"/>
    <w:rsid w:val="00D32790"/>
    <w:rsid w:val="00D51797"/>
    <w:rsid w:val="00D708DA"/>
    <w:rsid w:val="00D82E5C"/>
    <w:rsid w:val="00D931D8"/>
    <w:rsid w:val="00D93940"/>
    <w:rsid w:val="00DA4961"/>
    <w:rsid w:val="00DB58A8"/>
    <w:rsid w:val="00DD31FC"/>
    <w:rsid w:val="00DD7494"/>
    <w:rsid w:val="00DE07E8"/>
    <w:rsid w:val="00DE65F7"/>
    <w:rsid w:val="00DF1017"/>
    <w:rsid w:val="00DF57B5"/>
    <w:rsid w:val="00DF6AAE"/>
    <w:rsid w:val="00E075F7"/>
    <w:rsid w:val="00E15B78"/>
    <w:rsid w:val="00E209F6"/>
    <w:rsid w:val="00E2761B"/>
    <w:rsid w:val="00E5430F"/>
    <w:rsid w:val="00E6743D"/>
    <w:rsid w:val="00E721FB"/>
    <w:rsid w:val="00E727F1"/>
    <w:rsid w:val="00E7435F"/>
    <w:rsid w:val="00E8622F"/>
    <w:rsid w:val="00E917CA"/>
    <w:rsid w:val="00E96A52"/>
    <w:rsid w:val="00E97EDD"/>
    <w:rsid w:val="00EA2570"/>
    <w:rsid w:val="00EB0E3F"/>
    <w:rsid w:val="00EB0EE4"/>
    <w:rsid w:val="00EB6531"/>
    <w:rsid w:val="00EB6F75"/>
    <w:rsid w:val="00EC1868"/>
    <w:rsid w:val="00EC7CC2"/>
    <w:rsid w:val="00ED243E"/>
    <w:rsid w:val="00ED3EED"/>
    <w:rsid w:val="00ED4C88"/>
    <w:rsid w:val="00EE1079"/>
    <w:rsid w:val="00EE2587"/>
    <w:rsid w:val="00EE3D6D"/>
    <w:rsid w:val="00EE5246"/>
    <w:rsid w:val="00EF0731"/>
    <w:rsid w:val="00EF0F8E"/>
    <w:rsid w:val="00EF12A7"/>
    <w:rsid w:val="00EF29D5"/>
    <w:rsid w:val="00EF40DC"/>
    <w:rsid w:val="00F03164"/>
    <w:rsid w:val="00F05085"/>
    <w:rsid w:val="00F130ED"/>
    <w:rsid w:val="00F24899"/>
    <w:rsid w:val="00F31E53"/>
    <w:rsid w:val="00F61EA8"/>
    <w:rsid w:val="00F66AEC"/>
    <w:rsid w:val="00F87FC1"/>
    <w:rsid w:val="00F9146D"/>
    <w:rsid w:val="00FB2E2F"/>
    <w:rsid w:val="00FE2EE3"/>
    <w:rsid w:val="00FE5348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20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бычный4"/>
    <w:rsid w:val="00ED3EE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D3E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xl86">
    <w:name w:val="xl86"/>
    <w:basedOn w:val="a"/>
    <w:rsid w:val="00AE0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0246-58BF-41BB-B55E-C6631770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5997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27</cp:revision>
  <cp:lastPrinted>2021-07-26T11:27:00Z</cp:lastPrinted>
  <dcterms:created xsi:type="dcterms:W3CDTF">2021-05-28T13:24:00Z</dcterms:created>
  <dcterms:modified xsi:type="dcterms:W3CDTF">2021-07-26T11:37:00Z</dcterms:modified>
</cp:coreProperties>
</file>