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E75388">
        <w:rPr>
          <w:b/>
          <w:sz w:val="24"/>
          <w:szCs w:val="24"/>
        </w:rPr>
        <w:t>13.10</w:t>
      </w:r>
      <w:r w:rsidRPr="0087641C">
        <w:rPr>
          <w:b/>
          <w:sz w:val="24"/>
          <w:szCs w:val="24"/>
        </w:rPr>
        <w:t>.2023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E75388">
        <w:rPr>
          <w:b/>
          <w:sz w:val="24"/>
          <w:szCs w:val="24"/>
        </w:rPr>
        <w:t>24.11</w:t>
      </w:r>
      <w:r w:rsidRPr="0087641C">
        <w:rPr>
          <w:b/>
          <w:sz w:val="24"/>
          <w:szCs w:val="24"/>
        </w:rPr>
        <w:t>.2023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E75388">
        <w:rPr>
          <w:b/>
          <w:sz w:val="24"/>
          <w:szCs w:val="24"/>
        </w:rPr>
        <w:t>30.11</w:t>
      </w:r>
      <w:r w:rsidRPr="0087641C">
        <w:rPr>
          <w:b/>
          <w:sz w:val="24"/>
          <w:szCs w:val="24"/>
        </w:rPr>
        <w:t>.2023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E75388">
        <w:rPr>
          <w:b/>
          <w:sz w:val="24"/>
          <w:szCs w:val="24"/>
        </w:rPr>
        <w:t>01.12</w:t>
      </w:r>
      <w:r w:rsidRPr="0087641C">
        <w:rPr>
          <w:b/>
          <w:sz w:val="24"/>
          <w:szCs w:val="24"/>
        </w:rPr>
        <w:t>.2023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2334E6" w:rsidRDefault="002334E6" w:rsidP="002334E6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2334E6" w:rsidRPr="003E4D2F" w:rsidRDefault="004C07D9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решения:</w:t>
      </w:r>
      <w:r w:rsidR="002334E6" w:rsidRPr="009D3992">
        <w:rPr>
          <w:b/>
          <w:sz w:val="24"/>
          <w:szCs w:val="24"/>
        </w:rPr>
        <w:t xml:space="preserve"> </w:t>
      </w:r>
      <w:r w:rsidR="002334E6"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</w:t>
      </w:r>
      <w:r w:rsidR="002C23D2">
        <w:rPr>
          <w:sz w:val="24"/>
          <w:szCs w:val="24"/>
        </w:rPr>
        <w:br/>
      </w:r>
      <w:r w:rsidR="002334E6" w:rsidRPr="009D3992">
        <w:rPr>
          <w:sz w:val="24"/>
          <w:szCs w:val="24"/>
        </w:rPr>
        <w:t xml:space="preserve">по правовым и имущественным вопросам </w:t>
      </w:r>
      <w:r w:rsidR="002334E6" w:rsidRPr="003D7962">
        <w:rPr>
          <w:color w:val="000000"/>
          <w:sz w:val="24"/>
          <w:szCs w:val="24"/>
        </w:rPr>
        <w:t xml:space="preserve">от </w:t>
      </w:r>
      <w:r w:rsidR="002334E6" w:rsidRPr="002334E6">
        <w:rPr>
          <w:color w:val="000000"/>
          <w:sz w:val="24"/>
          <w:szCs w:val="24"/>
        </w:rPr>
        <w:t>21.08.2023 № 11382-р</w:t>
      </w:r>
      <w:r w:rsidR="002334E6" w:rsidRPr="003E4D2F">
        <w:rPr>
          <w:sz w:val="24"/>
          <w:szCs w:val="24"/>
        </w:rPr>
        <w:t xml:space="preserve">  «Об условиях приватизации муниципального имущества» </w:t>
      </w:r>
      <w:proofErr w:type="gramEnd"/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2334E6" w:rsidRDefault="002334E6" w:rsidP="002334E6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2334E6" w:rsidRPr="001D115B" w:rsidRDefault="002334E6" w:rsidP="002334E6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334E6" w:rsidRPr="003E4D2F" w:rsidRDefault="002334E6" w:rsidP="002334E6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2334E6" w:rsidRPr="003E4D2F" w:rsidRDefault="002334E6" w:rsidP="002334E6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2334E6" w:rsidRPr="00816A40" w:rsidRDefault="002334E6" w:rsidP="002334E6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2334E6" w:rsidRPr="00816A40" w:rsidRDefault="002334E6" w:rsidP="002334E6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</w:t>
      </w:r>
      <w:r>
        <w:rPr>
          <w:sz w:val="24"/>
          <w:szCs w:val="24"/>
        </w:rPr>
        <w:t>17.07</w:t>
      </w:r>
      <w:r w:rsidRPr="00816A40">
        <w:rPr>
          <w:sz w:val="24"/>
          <w:szCs w:val="24"/>
        </w:rPr>
        <w:t xml:space="preserve">.2023 </w:t>
      </w:r>
      <w:r w:rsidRPr="00816A40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13-1/МК89</w:t>
      </w:r>
      <w:r w:rsidRPr="00816A40">
        <w:rPr>
          <w:sz w:val="24"/>
          <w:szCs w:val="24"/>
        </w:rPr>
        <w:t xml:space="preserve">/2023: </w:t>
      </w:r>
    </w:p>
    <w:p w:rsidR="002334E6" w:rsidRDefault="002334E6" w:rsidP="002334E6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 xml:space="preserve">- тип отделки – </w:t>
      </w:r>
      <w:r w:rsidR="001E7FD0" w:rsidRPr="001E7FD0">
        <w:rPr>
          <w:sz w:val="24"/>
          <w:szCs w:val="24"/>
        </w:rPr>
        <w:t>без отделки</w:t>
      </w:r>
      <w:r w:rsidRPr="001E7FD0">
        <w:rPr>
          <w:sz w:val="24"/>
          <w:szCs w:val="24"/>
        </w:rPr>
        <w:t>;</w:t>
      </w:r>
    </w:p>
    <w:p w:rsidR="001E7FD0" w:rsidRPr="001E7FD0" w:rsidRDefault="001E7FD0" w:rsidP="002334E6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входная железная дверь;</w:t>
      </w:r>
    </w:p>
    <w:p w:rsidR="002334E6" w:rsidRDefault="002334E6" w:rsidP="002334E6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 xml:space="preserve">- </w:t>
      </w:r>
      <w:r w:rsidR="001E7FD0" w:rsidRPr="001E7FD0">
        <w:rPr>
          <w:sz w:val="24"/>
          <w:szCs w:val="24"/>
        </w:rPr>
        <w:t>вход в помещение через подъезд многоквартирного дома</w:t>
      </w:r>
      <w:r w:rsidR="001E7FD0">
        <w:rPr>
          <w:sz w:val="24"/>
          <w:szCs w:val="24"/>
        </w:rPr>
        <w:t>;</w:t>
      </w:r>
    </w:p>
    <w:p w:rsidR="001E7FD0" w:rsidRDefault="001E7FD0" w:rsidP="002334E6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помещение состоит из нескольких комнат;</w:t>
      </w:r>
    </w:p>
    <w:p w:rsidR="001E7FD0" w:rsidRPr="00816A40" w:rsidRDefault="001E7FD0" w:rsidP="002334E6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 многоквартирный дом оснащен системами электроснабжения теплоснабжения, водоснабжения и водоотведения.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334E6" w:rsidRPr="003E4D2F" w:rsidRDefault="002334E6" w:rsidP="00E7538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Pr="003E4D2F">
        <w:rPr>
          <w:sz w:val="24"/>
          <w:szCs w:val="24"/>
        </w:rPr>
        <w:t xml:space="preserve">, что подтверждается выпиской 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</w:t>
      </w:r>
      <w:r w:rsidR="002C23D2"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>от</w:t>
      </w:r>
      <w:r w:rsidRPr="00022B43">
        <w:rPr>
          <w:sz w:val="24"/>
          <w:szCs w:val="24"/>
        </w:rPr>
        <w:t xml:space="preserve"> 09.01.2023 </w:t>
      </w:r>
      <w:r w:rsidR="002C23D2">
        <w:rPr>
          <w:sz w:val="24"/>
          <w:szCs w:val="24"/>
        </w:rPr>
        <w:br/>
      </w:r>
      <w:r w:rsidRPr="00022B43">
        <w:rPr>
          <w:sz w:val="24"/>
          <w:szCs w:val="24"/>
        </w:rPr>
        <w:t>№ КУВИ-001/2023-</w:t>
      </w:r>
      <w:r>
        <w:rPr>
          <w:sz w:val="24"/>
          <w:szCs w:val="24"/>
        </w:rPr>
        <w:t>168591066</w:t>
      </w:r>
      <w:r w:rsidRPr="00022B43">
        <w:rPr>
          <w:sz w:val="24"/>
          <w:szCs w:val="24"/>
        </w:rPr>
        <w:t xml:space="preserve">, запись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2C23D2"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4C07D9" w:rsidRDefault="004C07D9" w:rsidP="004C0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 xml:space="preserve">и (или) иными федеральными законами </w:t>
      </w:r>
      <w:r w:rsidR="002C23D2">
        <w:rPr>
          <w:rFonts w:eastAsiaTheme="minorHAnsi"/>
          <w:sz w:val="24"/>
          <w:szCs w:val="24"/>
          <w:lang w:eastAsia="en-US"/>
        </w:rPr>
        <w:t>отсутствуют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334E6" w:rsidRPr="00D10742" w:rsidRDefault="002334E6" w:rsidP="002334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E75388" w:rsidRPr="00E75388">
        <w:rPr>
          <w:rFonts w:eastAsiaTheme="minorHAnsi"/>
          <w:bCs/>
          <w:sz w:val="24"/>
          <w:szCs w:val="24"/>
          <w:lang w:eastAsia="en-US"/>
        </w:rPr>
        <w:t xml:space="preserve">13.10.2023 </w:t>
      </w:r>
      <w:r w:rsidR="00E75388" w:rsidRPr="00E75388">
        <w:rPr>
          <w:sz w:val="24"/>
          <w:szCs w:val="24"/>
        </w:rPr>
        <w:t>торги не состоялись, ввиду отсутствия заявок на участие в аукционе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2334E6" w:rsidRPr="003E4D2F" w:rsidRDefault="002334E6" w:rsidP="002334E6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BF0358">
        <w:rPr>
          <w:b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BF0358">
        <w:rPr>
          <w:rFonts w:eastAsiaTheme="minorHAnsi"/>
          <w:sz w:val="24"/>
          <w:szCs w:val="24"/>
          <w:lang w:eastAsia="en-US"/>
        </w:rPr>
        <w:t>2 274 000,00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E4D2F">
        <w:rPr>
          <w:sz w:val="24"/>
          <w:szCs w:val="24"/>
        </w:rPr>
        <w:t>рублей, включая НДС 20</w:t>
      </w:r>
      <w:r>
        <w:rPr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%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сумме </w:t>
      </w:r>
      <w:r w:rsidR="00BF0358" w:rsidRPr="00BF0358">
        <w:rPr>
          <w:bCs/>
          <w:color w:val="000000" w:themeColor="text1"/>
          <w:sz w:val="24"/>
          <w:szCs w:val="24"/>
          <w:shd w:val="clear" w:color="auto" w:fill="FFFFFF"/>
        </w:rPr>
        <w:t>379</w:t>
      </w:r>
      <w:r w:rsidR="00BF035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0358" w:rsidRPr="00BF0358">
        <w:rPr>
          <w:bCs/>
          <w:color w:val="000000" w:themeColor="text1"/>
          <w:sz w:val="24"/>
          <w:szCs w:val="24"/>
          <w:shd w:val="clear" w:color="auto" w:fill="FFFFFF"/>
        </w:rPr>
        <w:t>000,00</w:t>
      </w:r>
      <w:r w:rsidRPr="003E4D2F">
        <w:rPr>
          <w:sz w:val="24"/>
          <w:szCs w:val="24"/>
        </w:rPr>
        <w:t>рублей.</w:t>
      </w:r>
    </w:p>
    <w:p w:rsidR="002334E6" w:rsidRPr="003E4D2F" w:rsidRDefault="002334E6" w:rsidP="002334E6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BF0358">
        <w:rPr>
          <w:b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BF0358">
        <w:rPr>
          <w:sz w:val="24"/>
          <w:szCs w:val="24"/>
        </w:rPr>
        <w:t>227 400,00</w:t>
      </w:r>
      <w:r>
        <w:rPr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рублей. 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BF0358">
        <w:rPr>
          <w:sz w:val="24"/>
          <w:szCs w:val="24"/>
        </w:rPr>
        <w:t>113 700</w:t>
      </w:r>
      <w:r>
        <w:rPr>
          <w:sz w:val="24"/>
          <w:szCs w:val="24"/>
        </w:rPr>
        <w:t>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>рублей.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BF0358">
        <w:rPr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2334E6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BF0358">
        <w:rPr>
          <w:sz w:val="24"/>
          <w:szCs w:val="24"/>
        </w:rPr>
        <w:t>:</w:t>
      </w:r>
      <w:r w:rsidRPr="003E4D2F">
        <w:rPr>
          <w:i/>
          <w:sz w:val="24"/>
          <w:szCs w:val="24"/>
        </w:rPr>
        <w:t xml:space="preserve">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2334E6" w:rsidRDefault="002334E6" w:rsidP="002334E6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hyperlink r:id="rId10" w:history="1">
        <w:r w:rsidRPr="00EF0BE3">
          <w:rPr>
            <w:rStyle w:val="a8"/>
            <w:sz w:val="24"/>
            <w:szCs w:val="24"/>
          </w:rPr>
          <w:t>http://utp.sberbank-ast.ru/Main/Notice/988/Reglament</w:t>
        </w:r>
      </w:hyperlink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hyperlink r:id="rId11" w:history="1">
        <w:r w:rsidRPr="00EF0BE3">
          <w:rPr>
            <w:rStyle w:val="a8"/>
            <w:sz w:val="24"/>
            <w:szCs w:val="24"/>
          </w:rPr>
          <w:t>http://utp.sberbank-ast.ru/AP/Notice/652/Instructions</w:t>
        </w:r>
      </w:hyperlink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3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4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6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7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2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3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 xml:space="preserve">(до </w:t>
      </w:r>
      <w:r w:rsidR="00E75388">
        <w:rPr>
          <w:sz w:val="24"/>
          <w:szCs w:val="24"/>
        </w:rPr>
        <w:t>16.11</w:t>
      </w:r>
      <w:r>
        <w:rPr>
          <w:sz w:val="24"/>
          <w:szCs w:val="24"/>
        </w:rPr>
        <w:t>.</w:t>
      </w:r>
      <w:r w:rsidRPr="00967D34">
        <w:rPr>
          <w:sz w:val="24"/>
          <w:szCs w:val="24"/>
        </w:rPr>
        <w:t>2023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4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0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E75388" w:rsidRDefault="00E75388" w:rsidP="00BC61BA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BC61BA" w:rsidRPr="00652198" w:rsidRDefault="00E75388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910AB">
        <w:rPr>
          <w:sz w:val="24"/>
          <w:szCs w:val="24"/>
        </w:rPr>
        <w:t>А. Н. Лаптиева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31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48" w:rsidRDefault="00ED7C48" w:rsidP="00897818">
      <w:r>
        <w:separator/>
      </w:r>
    </w:p>
  </w:endnote>
  <w:endnote w:type="continuationSeparator" w:id="1">
    <w:p w:rsidR="00ED7C48" w:rsidRDefault="00ED7C48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48" w:rsidRDefault="00ED7C48" w:rsidP="00897818">
      <w:r>
        <w:separator/>
      </w:r>
    </w:p>
  </w:footnote>
  <w:footnote w:type="continuationSeparator" w:id="1">
    <w:p w:rsidR="00ED7C48" w:rsidRDefault="00ED7C48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ED7C48" w:rsidRDefault="00F27169">
        <w:pPr>
          <w:pStyle w:val="a3"/>
          <w:jc w:val="center"/>
        </w:pPr>
        <w:fldSimple w:instr=" PAGE   \* MERGEFORMAT ">
          <w:r w:rsidR="009910AB">
            <w:rPr>
              <w:noProof/>
            </w:rPr>
            <w:t>12</w:t>
          </w:r>
        </w:fldSimple>
      </w:p>
    </w:sdtContent>
  </w:sdt>
  <w:p w:rsidR="00ED7C48" w:rsidRDefault="00ED7C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178B"/>
    <w:rsid w:val="009555EC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D6FDB92001739544EBD6F326420FD81EC4928B8FE59369787CDDF9E836DAIEJ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consultantplus://offline/ref=22F1306B12AE27084068307F46A0B0556B942D61DF8849EDD4C86259ADC7B48D11F8F76BEF05FA5Bk0n6G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26BDE8E49EDD4C86259ADC7B48D11F8F76BEF05F85Dk0nD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mailto:privatiz@kuiz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69DB5146EC9F02A12EECA74B2E93A36C9A0A87AE63CE0ECFCC33F4D3116D2695405h2P6J" TargetMode="External"/><Relationship Id="rId23" Type="http://schemas.openxmlformats.org/officeDocument/2006/relationships/hyperlink" Target="http://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hyperlink" Target="http://www.cheladmin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0" Type="http://schemas.openxmlformats.org/officeDocument/2006/relationships/hyperlink" Target="consultantplus://offline/ref=3CBEC96AB840AAE74857319352F1EE15B43207B0B1D2399FAE7118C468A013984646279585C92D212E1DD482E459F99AF436D220CA988F67m8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9</cp:revision>
  <cp:lastPrinted>2023-09-05T08:44:00Z</cp:lastPrinted>
  <dcterms:created xsi:type="dcterms:W3CDTF">2023-09-04T08:02:00Z</dcterms:created>
  <dcterms:modified xsi:type="dcterms:W3CDTF">2023-10-09T03:52:00Z</dcterms:modified>
</cp:coreProperties>
</file>