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>Ф</w:t>
      </w:r>
      <w:r w:rsidR="002B3ECE">
        <w:rPr>
          <w:bCs/>
          <w:sz w:val="24"/>
          <w:szCs w:val="24"/>
        </w:rPr>
        <w:t xml:space="preserve">едеральный закон от 21.12.2001 </w:t>
      </w:r>
      <w:r w:rsidRPr="00652198">
        <w:rPr>
          <w:bCs/>
          <w:sz w:val="24"/>
          <w:szCs w:val="24"/>
        </w:rPr>
        <w:t>№ 178-ФЗ «О  приватизации государственного и муниципального имущества»</w:t>
      </w:r>
      <w:r w:rsidR="002B3ECE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Большой Саввинский пер., дом 12, </w:t>
      </w:r>
      <w:r w:rsidR="002B3ECE">
        <w:rPr>
          <w:color w:val="000000" w:themeColor="text1"/>
          <w:sz w:val="24"/>
          <w:szCs w:val="24"/>
          <w:shd w:val="clear" w:color="auto" w:fill="FFFFFF"/>
        </w:rPr>
        <w:br/>
      </w:r>
      <w:r w:rsidRPr="00652198">
        <w:rPr>
          <w:color w:val="000000" w:themeColor="text1"/>
          <w:sz w:val="24"/>
          <w:szCs w:val="24"/>
          <w:shd w:val="clear" w:color="auto" w:fill="FFFFFF"/>
        </w:rPr>
        <w:t>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596D3D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07403D">
        <w:rPr>
          <w:b/>
          <w:sz w:val="24"/>
          <w:szCs w:val="24"/>
        </w:rPr>
        <w:t>10</w:t>
      </w:r>
      <w:r w:rsidR="00596D3D" w:rsidRPr="00596D3D">
        <w:rPr>
          <w:b/>
          <w:sz w:val="24"/>
          <w:szCs w:val="24"/>
        </w:rPr>
        <w:t>.09</w:t>
      </w:r>
      <w:r w:rsidR="00F516BE" w:rsidRPr="00596D3D">
        <w:rPr>
          <w:b/>
          <w:sz w:val="24"/>
          <w:szCs w:val="24"/>
        </w:rPr>
        <w:t>.2024</w:t>
      </w:r>
      <w:r w:rsidRPr="00596D3D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596D3D">
        <w:rPr>
          <w:sz w:val="24"/>
          <w:szCs w:val="24"/>
        </w:rPr>
        <w:t>.</w:t>
      </w:r>
    </w:p>
    <w:p w:rsidR="002334E6" w:rsidRPr="00596D3D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596D3D" w:rsidRPr="00596D3D">
        <w:rPr>
          <w:b/>
          <w:sz w:val="24"/>
          <w:szCs w:val="24"/>
        </w:rPr>
        <w:t>11.10</w:t>
      </w:r>
      <w:r w:rsidR="00F516BE" w:rsidRPr="00596D3D">
        <w:rPr>
          <w:b/>
          <w:sz w:val="24"/>
          <w:szCs w:val="24"/>
        </w:rPr>
        <w:t>.2024</w:t>
      </w:r>
      <w:r w:rsidRPr="00596D3D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596D3D">
        <w:rPr>
          <w:sz w:val="24"/>
          <w:szCs w:val="24"/>
        </w:rPr>
        <w:t xml:space="preserve">.  </w:t>
      </w:r>
    </w:p>
    <w:p w:rsidR="002334E6" w:rsidRPr="00596D3D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596D3D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596D3D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 xml:space="preserve">Место подачи (приема) заявок: </w:t>
      </w:r>
      <w:r w:rsidRPr="00596D3D">
        <w:rPr>
          <w:sz w:val="24"/>
          <w:szCs w:val="24"/>
        </w:rPr>
        <w:t>http://utp.sberbank-ast.ru/AP</w:t>
      </w:r>
    </w:p>
    <w:p w:rsidR="002334E6" w:rsidRPr="00596D3D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596D3D" w:rsidRPr="00596D3D">
        <w:rPr>
          <w:b/>
          <w:sz w:val="24"/>
          <w:szCs w:val="24"/>
        </w:rPr>
        <w:t>1</w:t>
      </w:r>
      <w:r w:rsidR="00A63C7C">
        <w:rPr>
          <w:b/>
          <w:sz w:val="24"/>
          <w:szCs w:val="24"/>
        </w:rPr>
        <w:t>7</w:t>
      </w:r>
      <w:r w:rsidR="00596D3D" w:rsidRPr="00596D3D">
        <w:rPr>
          <w:b/>
          <w:sz w:val="24"/>
          <w:szCs w:val="24"/>
        </w:rPr>
        <w:t>.10</w:t>
      </w:r>
      <w:r w:rsidR="00F516BE" w:rsidRPr="00596D3D">
        <w:rPr>
          <w:b/>
          <w:sz w:val="24"/>
          <w:szCs w:val="24"/>
        </w:rPr>
        <w:t>.2024</w:t>
      </w:r>
      <w:r w:rsidRPr="00596D3D">
        <w:rPr>
          <w:b/>
          <w:sz w:val="24"/>
          <w:szCs w:val="24"/>
        </w:rPr>
        <w:t xml:space="preserve"> в  08.00</w:t>
      </w:r>
      <w:r w:rsidRPr="00596D3D">
        <w:rPr>
          <w:sz w:val="24"/>
          <w:szCs w:val="24"/>
        </w:rPr>
        <w:t xml:space="preserve"> час</w:t>
      </w:r>
      <w:proofErr w:type="gramStart"/>
      <w:r w:rsidRPr="00596D3D">
        <w:rPr>
          <w:sz w:val="24"/>
          <w:szCs w:val="24"/>
        </w:rPr>
        <w:t>.</w:t>
      </w:r>
      <w:proofErr w:type="gramEnd"/>
      <w:r w:rsidRPr="00596D3D">
        <w:rPr>
          <w:sz w:val="24"/>
          <w:szCs w:val="24"/>
        </w:rPr>
        <w:t xml:space="preserve"> </w:t>
      </w:r>
      <w:proofErr w:type="gramStart"/>
      <w:r w:rsidRPr="00596D3D">
        <w:rPr>
          <w:b/>
          <w:sz w:val="24"/>
          <w:szCs w:val="24"/>
        </w:rPr>
        <w:t>п</w:t>
      </w:r>
      <w:proofErr w:type="gramEnd"/>
      <w:r w:rsidRPr="00596D3D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596D3D">
        <w:rPr>
          <w:sz w:val="24"/>
          <w:szCs w:val="24"/>
        </w:rPr>
        <w:t xml:space="preserve">час. по адресу: г. Челябинск,  </w:t>
      </w:r>
      <w:r w:rsidRPr="00596D3D">
        <w:rPr>
          <w:sz w:val="24"/>
          <w:szCs w:val="24"/>
        </w:rPr>
        <w:br/>
        <w:t xml:space="preserve">ул. Тимирязева, 36, </w:t>
      </w:r>
      <w:proofErr w:type="spellStart"/>
      <w:r w:rsidRPr="00596D3D">
        <w:rPr>
          <w:sz w:val="24"/>
          <w:szCs w:val="24"/>
        </w:rPr>
        <w:t>каб</w:t>
      </w:r>
      <w:proofErr w:type="spellEnd"/>
      <w:r w:rsidRPr="00596D3D">
        <w:rPr>
          <w:sz w:val="24"/>
          <w:szCs w:val="24"/>
        </w:rPr>
        <w:t xml:space="preserve">. 20. </w:t>
      </w:r>
    </w:p>
    <w:p w:rsidR="002334E6" w:rsidRPr="00596D3D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>Дата, время и место проведения аукциона:</w:t>
      </w:r>
      <w:r w:rsidRPr="00596D3D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96D3D">
        <w:rPr>
          <w:b/>
          <w:sz w:val="24"/>
          <w:szCs w:val="24"/>
          <w:u w:val="single"/>
        </w:rPr>
        <w:t>Начало аукциона</w:t>
      </w:r>
      <w:r w:rsidRPr="00596D3D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596D3D" w:rsidRPr="00596D3D">
        <w:rPr>
          <w:b/>
          <w:sz w:val="24"/>
          <w:szCs w:val="24"/>
        </w:rPr>
        <w:t>1</w:t>
      </w:r>
      <w:r w:rsidR="00A63C7C">
        <w:rPr>
          <w:b/>
          <w:sz w:val="24"/>
          <w:szCs w:val="24"/>
        </w:rPr>
        <w:t>8</w:t>
      </w:r>
      <w:r w:rsidR="00596D3D" w:rsidRPr="00596D3D">
        <w:rPr>
          <w:b/>
          <w:sz w:val="24"/>
          <w:szCs w:val="24"/>
        </w:rPr>
        <w:t>.10</w:t>
      </w:r>
      <w:r w:rsidR="00F516BE" w:rsidRPr="00596D3D">
        <w:rPr>
          <w:b/>
          <w:sz w:val="24"/>
          <w:szCs w:val="24"/>
        </w:rPr>
        <w:t>.2024</w:t>
      </w:r>
      <w:r w:rsidRPr="00596D3D">
        <w:rPr>
          <w:b/>
          <w:color w:val="000000"/>
          <w:sz w:val="24"/>
          <w:szCs w:val="24"/>
        </w:rPr>
        <w:t xml:space="preserve"> </w:t>
      </w:r>
      <w:r w:rsidRPr="00596D3D">
        <w:rPr>
          <w:b/>
          <w:sz w:val="24"/>
          <w:szCs w:val="24"/>
        </w:rPr>
        <w:t>в  08:00 по московскому</w:t>
      </w:r>
      <w:r w:rsidRPr="00652198">
        <w:rPr>
          <w:b/>
          <w:sz w:val="24"/>
          <w:szCs w:val="24"/>
        </w:rPr>
        <w:t xml:space="preserve"> времени </w:t>
      </w:r>
      <w:r w:rsidRPr="00652198">
        <w:rPr>
          <w:b/>
          <w:sz w:val="24"/>
          <w:szCs w:val="24"/>
        </w:rPr>
        <w:br/>
        <w:t>(в 10:00 по местному времени)</w:t>
      </w:r>
      <w:r w:rsidRPr="00652198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596D3D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596D3D">
        <w:rPr>
          <w:b/>
          <w:sz w:val="24"/>
          <w:szCs w:val="24"/>
        </w:rPr>
        <w:t>Сведения о выставляемом на аукцион Имуществе</w:t>
      </w:r>
    </w:p>
    <w:p w:rsidR="006A7A73" w:rsidRPr="00596D3D" w:rsidRDefault="006A7A73" w:rsidP="006A7A73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596D3D">
        <w:rPr>
          <w:b/>
          <w:sz w:val="24"/>
          <w:szCs w:val="24"/>
          <w:u w:val="single"/>
        </w:rPr>
        <w:t xml:space="preserve">Лот № 1 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96D3D">
        <w:rPr>
          <w:b/>
          <w:sz w:val="24"/>
          <w:szCs w:val="24"/>
        </w:rPr>
        <w:t>Наименование органа местного самоуправления, принявшего решение об условиях приватизации Имущества:</w:t>
      </w:r>
      <w:r w:rsidRPr="00596D3D">
        <w:rPr>
          <w:sz w:val="24"/>
          <w:szCs w:val="24"/>
        </w:rPr>
        <w:t xml:space="preserve"> Администрация города Челябинска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 xml:space="preserve">Реквизиты решения об условиях приватизации Имущества: </w:t>
      </w:r>
      <w:r w:rsidRPr="00596D3D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170378" w:rsidRPr="00596D3D">
        <w:rPr>
          <w:sz w:val="24"/>
          <w:szCs w:val="24"/>
        </w:rPr>
        <w:t>4</w:t>
      </w:r>
      <w:r w:rsidRPr="00596D3D">
        <w:rPr>
          <w:sz w:val="24"/>
          <w:szCs w:val="24"/>
        </w:rPr>
        <w:t>-202</w:t>
      </w:r>
      <w:r w:rsidR="00170378" w:rsidRPr="00596D3D">
        <w:rPr>
          <w:sz w:val="24"/>
          <w:szCs w:val="24"/>
        </w:rPr>
        <w:t>6</w:t>
      </w:r>
      <w:r w:rsidRPr="00596D3D">
        <w:rPr>
          <w:sz w:val="24"/>
          <w:szCs w:val="24"/>
        </w:rPr>
        <w:t xml:space="preserve"> годы»</w:t>
      </w:r>
      <w:r w:rsidR="00170378" w:rsidRPr="00596D3D">
        <w:rPr>
          <w:sz w:val="24"/>
          <w:szCs w:val="24"/>
        </w:rPr>
        <w:t xml:space="preserve"> (в редакции распоряжения Администрации города Челябинска от  15.12.2023 № 17384)</w:t>
      </w:r>
      <w:r w:rsidRPr="00596D3D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от </w:t>
      </w:r>
      <w:r w:rsidR="00170378" w:rsidRPr="00596D3D">
        <w:rPr>
          <w:sz w:val="24"/>
          <w:szCs w:val="24"/>
        </w:rPr>
        <w:t>22.08.2024</w:t>
      </w:r>
      <w:r w:rsidRPr="00596D3D">
        <w:rPr>
          <w:sz w:val="24"/>
          <w:szCs w:val="24"/>
        </w:rPr>
        <w:t xml:space="preserve"> № </w:t>
      </w:r>
      <w:r w:rsidR="00170378" w:rsidRPr="00596D3D">
        <w:rPr>
          <w:sz w:val="24"/>
          <w:szCs w:val="24"/>
        </w:rPr>
        <w:t>10337</w:t>
      </w:r>
      <w:r w:rsidRPr="00596D3D">
        <w:rPr>
          <w:sz w:val="24"/>
          <w:szCs w:val="24"/>
        </w:rPr>
        <w:t xml:space="preserve">-р «Об условиях приватизации муниципального имущества» </w:t>
      </w:r>
    </w:p>
    <w:p w:rsidR="006A7A73" w:rsidRPr="00596D3D" w:rsidRDefault="006A7A73" w:rsidP="006A7A73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>Наименование Имущества:</w:t>
      </w:r>
      <w:r w:rsidRPr="00596D3D">
        <w:rPr>
          <w:sz w:val="24"/>
          <w:szCs w:val="24"/>
        </w:rPr>
        <w:t xml:space="preserve"> Акции открытого акционерного общества «Челябинская городская федерация баскетбола» (ИНН 7452037626, адрес: Челябинская область, г. Челябинск, ул. </w:t>
      </w:r>
      <w:proofErr w:type="spellStart"/>
      <w:r w:rsidRPr="00596D3D">
        <w:rPr>
          <w:sz w:val="24"/>
          <w:szCs w:val="24"/>
        </w:rPr>
        <w:t>Елькина</w:t>
      </w:r>
      <w:proofErr w:type="spellEnd"/>
      <w:r w:rsidRPr="00596D3D">
        <w:rPr>
          <w:sz w:val="24"/>
          <w:szCs w:val="24"/>
        </w:rPr>
        <w:t xml:space="preserve">, д. 24), находящиеся в муниципальной собственности города Челябинска, </w:t>
      </w:r>
      <w:r w:rsidR="002B3ECE">
        <w:rPr>
          <w:sz w:val="24"/>
          <w:szCs w:val="24"/>
        </w:rPr>
        <w:br/>
      </w:r>
      <w:r w:rsidRPr="00596D3D">
        <w:rPr>
          <w:sz w:val="24"/>
          <w:szCs w:val="24"/>
        </w:rPr>
        <w:t>в количестве 6 150 штук, что составляет 26,0 % уставного капитала.</w:t>
      </w:r>
    </w:p>
    <w:p w:rsidR="006A7A73" w:rsidRPr="00596D3D" w:rsidRDefault="006A7A73" w:rsidP="006A7A73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Государственный регистрационный номер выпуска 1-01-32155</w:t>
      </w:r>
      <w:r w:rsidRPr="00596D3D">
        <w:rPr>
          <w:sz w:val="24"/>
          <w:szCs w:val="24"/>
          <w:lang w:val="en-US"/>
        </w:rPr>
        <w:t>D</w:t>
      </w:r>
      <w:r w:rsidRPr="00596D3D">
        <w:rPr>
          <w:sz w:val="24"/>
          <w:szCs w:val="24"/>
        </w:rPr>
        <w:t>.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Полное наименование, адрес (место нахождения) акционерного общества:</w:t>
      </w:r>
    </w:p>
    <w:p w:rsidR="006A7A73" w:rsidRPr="00596D3D" w:rsidRDefault="006A7A73" w:rsidP="006A7A73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Полное наименование - ОТКРЫТОЕ АКЦИОНЕРНОЕ ОБЩЕСТВО «ЧЕЛЯБИНСКАЯ ГОРОДСКАЯ ФЕДЕРАЦИЯ БАСКЕТБОЛА»</w:t>
      </w:r>
    </w:p>
    <w:p w:rsidR="006A7A73" w:rsidRPr="00596D3D" w:rsidRDefault="006A7A73" w:rsidP="006A7A73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>Сокращенное наименование - ОАО «ЧГФБ»</w:t>
      </w:r>
    </w:p>
    <w:p w:rsidR="006A7A73" w:rsidRPr="00596D3D" w:rsidRDefault="006A7A73" w:rsidP="006A7A73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 xml:space="preserve">Адрес (место нахождения) - 454091, Челябинская область, </w:t>
      </w:r>
      <w:proofErr w:type="gramStart"/>
      <w:r w:rsidRPr="00596D3D">
        <w:rPr>
          <w:sz w:val="24"/>
          <w:szCs w:val="24"/>
        </w:rPr>
        <w:t>г</w:t>
      </w:r>
      <w:proofErr w:type="gramEnd"/>
      <w:r w:rsidRPr="00596D3D">
        <w:rPr>
          <w:sz w:val="24"/>
          <w:szCs w:val="24"/>
        </w:rPr>
        <w:t xml:space="preserve">. Челябинск, </w:t>
      </w:r>
      <w:r w:rsidRPr="00596D3D">
        <w:rPr>
          <w:sz w:val="24"/>
          <w:szCs w:val="24"/>
        </w:rPr>
        <w:br/>
        <w:t xml:space="preserve">ул. </w:t>
      </w:r>
      <w:proofErr w:type="spellStart"/>
      <w:r w:rsidRPr="00596D3D">
        <w:rPr>
          <w:sz w:val="24"/>
          <w:szCs w:val="24"/>
        </w:rPr>
        <w:t>Елькина</w:t>
      </w:r>
      <w:proofErr w:type="spellEnd"/>
      <w:r w:rsidRPr="00596D3D">
        <w:rPr>
          <w:sz w:val="24"/>
          <w:szCs w:val="24"/>
        </w:rPr>
        <w:t>, д. 24</w:t>
      </w:r>
    </w:p>
    <w:p w:rsidR="006A7A73" w:rsidRPr="00596D3D" w:rsidRDefault="006A7A73" w:rsidP="006A7A73">
      <w:pPr>
        <w:tabs>
          <w:tab w:val="left" w:pos="426"/>
        </w:tabs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Данные государственной регистрации:</w:t>
      </w:r>
    </w:p>
    <w:p w:rsidR="006A7A73" w:rsidRPr="00596D3D" w:rsidRDefault="006A7A73" w:rsidP="006A7A73">
      <w:pPr>
        <w:pStyle w:val="a5"/>
        <w:ind w:firstLine="709"/>
        <w:contextualSpacing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ИНН: 7452037626, КПП: 745301001, ОГРН: 1047424002097</w:t>
      </w:r>
    </w:p>
    <w:p w:rsidR="006A7A73" w:rsidRPr="00596D3D" w:rsidRDefault="006A7A73" w:rsidP="006A7A73">
      <w:pPr>
        <w:pStyle w:val="a5"/>
        <w:ind w:firstLine="709"/>
        <w:contextualSpacing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 xml:space="preserve">Размер уставного капитала хозяйственного общества: </w:t>
      </w:r>
      <w:r w:rsidRPr="00596D3D">
        <w:rPr>
          <w:rFonts w:eastAsiaTheme="minorHAnsi"/>
          <w:bCs/>
          <w:sz w:val="24"/>
          <w:szCs w:val="24"/>
          <w:lang w:eastAsia="en-US"/>
        </w:rPr>
        <w:t>2 365 400,0 рублей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Общее количество, номинальная стоимость и категории выпущенных акций акционерного общества или размер: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lastRenderedPageBreak/>
        <w:t xml:space="preserve">Уставный капитал разделен на момент учреждения на обыкновенные именные акции в количестве 23 654 (Двадцать три тысячи шестьсот пятьдесят четыре)  штуки номинальной стоимостью 100 (Сто) рублей каждая. </w:t>
      </w:r>
    </w:p>
    <w:p w:rsidR="006A7A73" w:rsidRPr="00596D3D" w:rsidRDefault="006A7A73" w:rsidP="006A7A73">
      <w:pPr>
        <w:pStyle w:val="a5"/>
        <w:ind w:firstLine="709"/>
        <w:contextualSpacing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Перечень видов основной продукции (работ, услуг), производство которой осуществляется акционерным обществом: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Сведения об основном виде деятельности: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93.19 Деятельность в области спорта</w:t>
      </w:r>
      <w:proofErr w:type="gramStart"/>
      <w:r w:rsidRPr="00596D3D">
        <w:rPr>
          <w:rFonts w:eastAsiaTheme="minorHAnsi"/>
          <w:bCs/>
          <w:sz w:val="24"/>
          <w:szCs w:val="24"/>
          <w:lang w:eastAsia="en-US"/>
        </w:rPr>
        <w:t xml:space="preserve"> П</w:t>
      </w:r>
      <w:proofErr w:type="gramEnd"/>
      <w:r w:rsidRPr="00596D3D">
        <w:rPr>
          <w:rFonts w:eastAsiaTheme="minorHAnsi"/>
          <w:bCs/>
          <w:sz w:val="24"/>
          <w:szCs w:val="24"/>
          <w:lang w:eastAsia="en-US"/>
        </w:rPr>
        <w:t>рочая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Сведения о дополнительных видах деятельности: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46.19 Деятельность агентов по оптовой торговле универсальным ассортиментом товаров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46.90 Торговля оптовая неспециализированная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47.9 Торговля розничная вне магазинов, палаток, рынков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68.20.2 Аренда и управление собственным или арендованным нежилым недвижимым имуществом</w:t>
      </w:r>
    </w:p>
    <w:p w:rsidR="006A7A73" w:rsidRPr="00596D3D" w:rsidRDefault="006A7A73" w:rsidP="006A7A73">
      <w:pPr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 xml:space="preserve">Сведения о доле на рынке определенного товара хозяйствующего субъекта, включенного в Реестр хозяйствующих субъектов, имеющих долю на рынке определенного товара в размере более чем 35 %: </w:t>
      </w:r>
      <w:r w:rsidRPr="00596D3D">
        <w:rPr>
          <w:sz w:val="24"/>
          <w:szCs w:val="24"/>
        </w:rPr>
        <w:t xml:space="preserve">ОАО «ЧГФБ» </w:t>
      </w:r>
      <w:r w:rsidRPr="00596D3D">
        <w:rPr>
          <w:rFonts w:eastAsiaTheme="minorHAnsi"/>
          <w:bCs/>
          <w:sz w:val="24"/>
          <w:szCs w:val="24"/>
          <w:lang w:eastAsia="en-US"/>
        </w:rPr>
        <w:t xml:space="preserve"> в Реестр не включено.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 xml:space="preserve">Адрес сайта в сети Интернет,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10" w:history="1">
        <w:r w:rsidRPr="00596D3D">
          <w:rPr>
            <w:rFonts w:eastAsiaTheme="minorHAnsi"/>
            <w:b/>
            <w:bCs/>
            <w:sz w:val="24"/>
            <w:szCs w:val="24"/>
            <w:lang w:eastAsia="en-US"/>
          </w:rPr>
          <w:t>статьей 10.1</w:t>
        </w:r>
      </w:hyperlink>
      <w:r w:rsidRPr="00596D3D">
        <w:rPr>
          <w:rFonts w:eastAsiaTheme="minorHAnsi"/>
          <w:b/>
          <w:bCs/>
          <w:sz w:val="24"/>
          <w:szCs w:val="24"/>
          <w:lang w:eastAsia="en-US"/>
        </w:rPr>
        <w:t xml:space="preserve"> Федерального закона от 21.12.2001 № 178-ФЗ «О приватизации государственного и муниципального имущества»:</w:t>
      </w:r>
    </w:p>
    <w:p w:rsidR="006A7A73" w:rsidRPr="00596D3D" w:rsidRDefault="006A7A73" w:rsidP="006A7A73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 xml:space="preserve">Государственный информационный ресурс бухгалтерской (финансовой) отчетности - </w:t>
      </w:r>
      <w:hyperlink r:id="rId11" w:history="1">
        <w:r w:rsidRPr="00596D3D">
          <w:rPr>
            <w:sz w:val="24"/>
            <w:szCs w:val="24"/>
          </w:rPr>
          <w:t>https://bo.nalog.ru</w:t>
        </w:r>
      </w:hyperlink>
    </w:p>
    <w:p w:rsidR="006A7A73" w:rsidRPr="00596D3D" w:rsidRDefault="006A7A73" w:rsidP="006A7A73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 xml:space="preserve">Сетевое издание «Центр раскрытия корпоративной информации» - </w:t>
      </w:r>
      <w:hyperlink r:id="rId12" w:history="1">
        <w:r w:rsidRPr="00596D3D">
          <w:rPr>
            <w:rStyle w:val="a8"/>
            <w:color w:val="auto"/>
            <w:sz w:val="24"/>
            <w:szCs w:val="24"/>
          </w:rPr>
          <w:t>https://e-disclosure.ru/</w:t>
        </w:r>
      </w:hyperlink>
      <w:r w:rsidRPr="00596D3D">
        <w:rPr>
          <w:sz w:val="24"/>
          <w:szCs w:val="24"/>
        </w:rPr>
        <w:t>.</w:t>
      </w:r>
      <w:r w:rsidR="00B61DA4" w:rsidRPr="00596D3D">
        <w:rPr>
          <w:sz w:val="24"/>
          <w:szCs w:val="24"/>
        </w:rPr>
        <w:fldChar w:fldCharType="begin"/>
      </w:r>
      <w:r w:rsidRPr="00596D3D">
        <w:rPr>
          <w:sz w:val="24"/>
          <w:szCs w:val="24"/>
        </w:rPr>
        <w:instrText xml:space="preserve"> HYPERLINK "</w:instrText>
      </w:r>
    </w:p>
    <w:p w:rsidR="006A7A73" w:rsidRPr="00596D3D" w:rsidRDefault="006A7A73" w:rsidP="006A7A73">
      <w:pPr>
        <w:ind w:firstLine="709"/>
        <w:contextualSpacing/>
        <w:jc w:val="both"/>
        <w:rPr>
          <w:rStyle w:val="a8"/>
          <w:color w:val="auto"/>
          <w:sz w:val="24"/>
          <w:szCs w:val="24"/>
          <w:u w:val="none"/>
        </w:rPr>
      </w:pPr>
      <w:r w:rsidRPr="00596D3D">
        <w:rPr>
          <w:sz w:val="24"/>
          <w:szCs w:val="24"/>
        </w:rPr>
        <w:instrText xml:space="preserve">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" </w:instrText>
      </w:r>
      <w:r w:rsidR="00B61DA4" w:rsidRPr="00596D3D">
        <w:rPr>
          <w:sz w:val="24"/>
          <w:szCs w:val="24"/>
        </w:rPr>
        <w:fldChar w:fldCharType="separate"/>
      </w:r>
    </w:p>
    <w:p w:rsidR="006A7A73" w:rsidRPr="00596D3D" w:rsidRDefault="006A7A73" w:rsidP="006A7A73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rStyle w:val="a8"/>
          <w:color w:val="auto"/>
          <w:sz w:val="24"/>
          <w:szCs w:val="24"/>
          <w:u w:val="none"/>
        </w:rPr>
        <w:t xml:space="preserve">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</w:t>
      </w:r>
      <w:r w:rsidR="00B61DA4" w:rsidRPr="00596D3D">
        <w:rPr>
          <w:sz w:val="24"/>
          <w:szCs w:val="24"/>
        </w:rPr>
        <w:fldChar w:fldCharType="end"/>
      </w:r>
      <w:r w:rsidRPr="00596D3D">
        <w:rPr>
          <w:sz w:val="24"/>
          <w:szCs w:val="24"/>
        </w:rPr>
        <w:t xml:space="preserve">- </w:t>
      </w:r>
      <w:hyperlink r:id="rId13" w:history="1">
        <w:r w:rsidRPr="00596D3D">
          <w:rPr>
            <w:rStyle w:val="a8"/>
            <w:color w:val="auto"/>
            <w:sz w:val="24"/>
            <w:szCs w:val="24"/>
          </w:rPr>
          <w:t>https://fedresurs.ru/</w:t>
        </w:r>
      </w:hyperlink>
      <w:r w:rsidRPr="00596D3D">
        <w:rPr>
          <w:sz w:val="24"/>
          <w:szCs w:val="24"/>
        </w:rPr>
        <w:t>.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Площадь земельного участка или земельных участков, на которых расположено недвижимое имущество хозяйственного общества: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Style w:val="a8"/>
          <w:color w:val="auto"/>
          <w:sz w:val="24"/>
          <w:szCs w:val="24"/>
          <w:u w:val="none"/>
        </w:rPr>
      </w:pPr>
      <w:r w:rsidRPr="00596D3D">
        <w:rPr>
          <w:rStyle w:val="a8"/>
          <w:color w:val="auto"/>
          <w:sz w:val="24"/>
          <w:szCs w:val="24"/>
          <w:u w:val="none"/>
        </w:rPr>
        <w:t xml:space="preserve">В собственности ОАО «ЧГФБ» находится земельный участок, кадастровый номер: 74:36:0508004:25, площадью 531 кв. м, по адресу: Местоположение установлено относительно ориентира, расположенного в границах участка. Почтовый адрес ориентира: Челябинская область, </w:t>
      </w:r>
      <w:proofErr w:type="gramStart"/>
      <w:r w:rsidRPr="00596D3D">
        <w:rPr>
          <w:rStyle w:val="a8"/>
          <w:color w:val="auto"/>
          <w:sz w:val="24"/>
          <w:szCs w:val="24"/>
          <w:u w:val="none"/>
        </w:rPr>
        <w:t>г</w:t>
      </w:r>
      <w:proofErr w:type="gramEnd"/>
      <w:r w:rsidRPr="00596D3D">
        <w:rPr>
          <w:rStyle w:val="a8"/>
          <w:color w:val="auto"/>
          <w:sz w:val="24"/>
          <w:szCs w:val="24"/>
          <w:u w:val="none"/>
        </w:rPr>
        <w:t xml:space="preserve">. Челябинск, Центральный, ул. </w:t>
      </w:r>
      <w:proofErr w:type="spellStart"/>
      <w:r w:rsidRPr="00596D3D">
        <w:rPr>
          <w:rStyle w:val="a8"/>
          <w:color w:val="auto"/>
          <w:sz w:val="24"/>
          <w:szCs w:val="24"/>
          <w:u w:val="none"/>
        </w:rPr>
        <w:t>Елькина</w:t>
      </w:r>
      <w:proofErr w:type="spellEnd"/>
      <w:r w:rsidRPr="00596D3D">
        <w:rPr>
          <w:rStyle w:val="a8"/>
          <w:color w:val="auto"/>
          <w:sz w:val="24"/>
          <w:szCs w:val="24"/>
          <w:u w:val="none"/>
        </w:rPr>
        <w:t>. Виды разрешенного использования объекта недвижимости: Для эксплуатации нежилого здания.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2B3ECE">
        <w:rPr>
          <w:rFonts w:eastAsiaTheme="minorHAnsi"/>
          <w:b/>
          <w:bCs/>
          <w:sz w:val="24"/>
          <w:szCs w:val="24"/>
          <w:lang w:eastAsia="en-US"/>
        </w:rPr>
        <w:t xml:space="preserve">Численность работников хозяйственного общества: </w:t>
      </w:r>
      <w:r w:rsidRPr="002B3ECE">
        <w:rPr>
          <w:rFonts w:eastAsiaTheme="minorHAnsi"/>
          <w:bCs/>
          <w:sz w:val="24"/>
          <w:szCs w:val="24"/>
          <w:lang w:eastAsia="en-US"/>
        </w:rPr>
        <w:t xml:space="preserve">среднесписочная численность </w:t>
      </w:r>
      <w:r w:rsidR="002B3ECE" w:rsidRPr="002B3ECE">
        <w:rPr>
          <w:rFonts w:eastAsiaTheme="minorHAnsi"/>
          <w:bCs/>
          <w:sz w:val="24"/>
          <w:szCs w:val="24"/>
          <w:lang w:eastAsia="en-US"/>
        </w:rPr>
        <w:t xml:space="preserve">по состоянию на 31.12.2023 </w:t>
      </w:r>
      <w:r w:rsidRPr="002B3ECE">
        <w:rPr>
          <w:rFonts w:eastAsiaTheme="minorHAnsi"/>
          <w:bCs/>
          <w:sz w:val="24"/>
          <w:szCs w:val="24"/>
          <w:lang w:eastAsia="en-US"/>
        </w:rPr>
        <w:t xml:space="preserve"> составила 1 человек.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обременений:</w:t>
      </w:r>
    </w:p>
    <w:p w:rsidR="006A7A73" w:rsidRPr="00596D3D" w:rsidRDefault="006A7A73" w:rsidP="00F237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Согласно выписке из Единого государственного реестра недвижимости о правах отдельного лица на имевшиеся (имеющиеся) у него объекты недвижимости от  </w:t>
      </w:r>
      <w:r w:rsidR="00F2377D" w:rsidRPr="00F2377D">
        <w:rPr>
          <w:sz w:val="24"/>
          <w:szCs w:val="24"/>
        </w:rPr>
        <w:t>28.08.2024</w:t>
      </w:r>
      <w:r w:rsidRPr="00F2377D">
        <w:rPr>
          <w:sz w:val="24"/>
          <w:szCs w:val="24"/>
        </w:rPr>
        <w:t xml:space="preserve"> № КУВИ-001/202</w:t>
      </w:r>
      <w:r w:rsidR="00F2377D" w:rsidRPr="00F2377D">
        <w:rPr>
          <w:sz w:val="24"/>
          <w:szCs w:val="24"/>
        </w:rPr>
        <w:t>4</w:t>
      </w:r>
      <w:r w:rsidRPr="00F2377D">
        <w:rPr>
          <w:sz w:val="24"/>
          <w:szCs w:val="24"/>
        </w:rPr>
        <w:t>-</w:t>
      </w:r>
      <w:r w:rsidR="00F2377D" w:rsidRPr="00F2377D">
        <w:rPr>
          <w:sz w:val="24"/>
          <w:szCs w:val="24"/>
        </w:rPr>
        <w:t>217137712</w:t>
      </w:r>
      <w:r w:rsidRPr="00F2377D">
        <w:rPr>
          <w:sz w:val="24"/>
          <w:szCs w:val="24"/>
        </w:rPr>
        <w:t xml:space="preserve"> О</w:t>
      </w:r>
      <w:r w:rsidRPr="00596D3D">
        <w:rPr>
          <w:sz w:val="24"/>
          <w:szCs w:val="24"/>
        </w:rPr>
        <w:t>АО «ЧГФБ» (ИНН: 7452037626; ОГРН:1</w:t>
      </w:r>
      <w:r w:rsidR="00F2377D">
        <w:rPr>
          <w:sz w:val="24"/>
          <w:szCs w:val="24"/>
        </w:rPr>
        <w:t xml:space="preserve">047424002097) </w:t>
      </w:r>
      <w:r w:rsidR="00F2377D">
        <w:rPr>
          <w:sz w:val="24"/>
          <w:szCs w:val="24"/>
        </w:rPr>
        <w:br/>
        <w:t>по состоянию на 28</w:t>
      </w:r>
      <w:r w:rsidRPr="00596D3D">
        <w:rPr>
          <w:sz w:val="24"/>
          <w:szCs w:val="24"/>
        </w:rPr>
        <w:t>.08.202</w:t>
      </w:r>
      <w:r w:rsidR="00F2377D">
        <w:rPr>
          <w:sz w:val="24"/>
          <w:szCs w:val="24"/>
        </w:rPr>
        <w:t>4</w:t>
      </w:r>
      <w:r w:rsidRPr="00596D3D">
        <w:rPr>
          <w:sz w:val="24"/>
          <w:szCs w:val="24"/>
        </w:rPr>
        <w:t xml:space="preserve"> принадлежали (принадлежат) следующие объекты недвижимости: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1. Вид объекта недвижимости: Земельный участок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Кадастровый номер: 74:36:0508004:25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Виды разрешенного использования объекта недвижимости: Для эксплуатации нежилого здания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 xml:space="preserve">Местоположение: Местоположение установлено относительно ориентира, расположенного в границах участка. Почтовый адрес ориентира: Челябинская область, </w:t>
      </w:r>
      <w:r w:rsidR="002B3ECE">
        <w:rPr>
          <w:sz w:val="24"/>
          <w:szCs w:val="24"/>
        </w:rPr>
        <w:br/>
      </w:r>
      <w:proofErr w:type="gramStart"/>
      <w:r w:rsidRPr="00596D3D">
        <w:rPr>
          <w:sz w:val="24"/>
          <w:szCs w:val="24"/>
        </w:rPr>
        <w:t>г</w:t>
      </w:r>
      <w:proofErr w:type="gramEnd"/>
      <w:r w:rsidRPr="00596D3D">
        <w:rPr>
          <w:sz w:val="24"/>
          <w:szCs w:val="24"/>
        </w:rPr>
        <w:t xml:space="preserve">. Челябинск, Центральный, ул. </w:t>
      </w:r>
      <w:proofErr w:type="spellStart"/>
      <w:r w:rsidRPr="00596D3D">
        <w:rPr>
          <w:sz w:val="24"/>
          <w:szCs w:val="24"/>
        </w:rPr>
        <w:t>Елькина</w:t>
      </w:r>
      <w:proofErr w:type="spellEnd"/>
      <w:r w:rsidRPr="00596D3D">
        <w:rPr>
          <w:sz w:val="24"/>
          <w:szCs w:val="24"/>
        </w:rPr>
        <w:t>.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Площадь: 531 кв. м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Вид права: Собственность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2. Вид объекта недвижимости: Здание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Кадастровый номер: 74:36:0508004:85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 xml:space="preserve">Местоположение: Челябинская область, </w:t>
      </w:r>
      <w:proofErr w:type="gramStart"/>
      <w:r w:rsidRPr="00596D3D">
        <w:rPr>
          <w:sz w:val="24"/>
          <w:szCs w:val="24"/>
        </w:rPr>
        <w:t>г</w:t>
      </w:r>
      <w:proofErr w:type="gramEnd"/>
      <w:r w:rsidRPr="00596D3D">
        <w:rPr>
          <w:sz w:val="24"/>
          <w:szCs w:val="24"/>
        </w:rPr>
        <w:t xml:space="preserve">. Челябинск, ул. </w:t>
      </w:r>
      <w:proofErr w:type="spellStart"/>
      <w:r w:rsidRPr="00596D3D">
        <w:rPr>
          <w:sz w:val="24"/>
          <w:szCs w:val="24"/>
        </w:rPr>
        <w:t>Елькина</w:t>
      </w:r>
      <w:proofErr w:type="spellEnd"/>
      <w:r w:rsidRPr="00596D3D">
        <w:rPr>
          <w:sz w:val="24"/>
          <w:szCs w:val="24"/>
        </w:rPr>
        <w:t>, д. 24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Площадь: 248,9 кв. м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Вид права: Собственность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8"/>
        <w:jc w:val="both"/>
        <w:rPr>
          <w:b/>
          <w:sz w:val="24"/>
          <w:szCs w:val="24"/>
        </w:rPr>
      </w:pPr>
      <w:r w:rsidRPr="00596D3D">
        <w:rPr>
          <w:b/>
          <w:sz w:val="24"/>
          <w:szCs w:val="24"/>
        </w:rPr>
        <w:t xml:space="preserve">Существующие ограничения (обременения) </w:t>
      </w:r>
      <w:r w:rsidRPr="00596D3D">
        <w:rPr>
          <w:sz w:val="24"/>
          <w:szCs w:val="24"/>
        </w:rPr>
        <w:t>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596D3D">
        <w:rPr>
          <w:b/>
          <w:sz w:val="24"/>
          <w:szCs w:val="24"/>
        </w:rPr>
        <w:t xml:space="preserve">: 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8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Здание является о</w:t>
      </w:r>
      <w:r w:rsidRPr="00596D3D">
        <w:rPr>
          <w:rFonts w:eastAsia="Calibri"/>
          <w:sz w:val="24"/>
          <w:szCs w:val="24"/>
        </w:rPr>
        <w:t>бъект</w:t>
      </w:r>
      <w:r w:rsidRPr="00596D3D">
        <w:rPr>
          <w:sz w:val="24"/>
          <w:szCs w:val="24"/>
        </w:rPr>
        <w:t>ом</w:t>
      </w:r>
      <w:r w:rsidRPr="00596D3D">
        <w:rPr>
          <w:rFonts w:eastAsia="Calibri"/>
          <w:sz w:val="24"/>
          <w:szCs w:val="24"/>
        </w:rPr>
        <w:t xml:space="preserve"> культурного наследия, включенн</w:t>
      </w:r>
      <w:r w:rsidRPr="00596D3D">
        <w:rPr>
          <w:sz w:val="24"/>
          <w:szCs w:val="24"/>
        </w:rPr>
        <w:t>ым</w:t>
      </w:r>
      <w:r w:rsidRPr="00596D3D">
        <w:rPr>
          <w:rFonts w:eastAsia="Calibri"/>
          <w:sz w:val="24"/>
          <w:szCs w:val="24"/>
        </w:rPr>
        <w:t xml:space="preserve"> в единый государственный реестр объектов культурного наследия (памятников истории и</w:t>
      </w:r>
      <w:r w:rsidRPr="00596D3D">
        <w:rPr>
          <w:sz w:val="24"/>
          <w:szCs w:val="24"/>
        </w:rPr>
        <w:t> </w:t>
      </w:r>
      <w:r w:rsidRPr="00596D3D">
        <w:rPr>
          <w:rFonts w:eastAsia="Calibri"/>
          <w:sz w:val="24"/>
          <w:szCs w:val="24"/>
        </w:rPr>
        <w:t>культуры</w:t>
      </w:r>
      <w:r w:rsidRPr="00596D3D">
        <w:rPr>
          <w:sz w:val="24"/>
          <w:szCs w:val="24"/>
        </w:rPr>
        <w:t>) народов Российской Федерации: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7"/>
        <w:gridCol w:w="1982"/>
        <w:gridCol w:w="1575"/>
        <w:gridCol w:w="1100"/>
        <w:gridCol w:w="1821"/>
        <w:gridCol w:w="1914"/>
      </w:tblGrid>
      <w:tr w:rsidR="006A7A73" w:rsidRPr="00596D3D" w:rsidTr="00596D3D">
        <w:trPr>
          <w:trHeight w:val="20"/>
          <w:jc w:val="center"/>
        </w:trPr>
        <w:tc>
          <w:tcPr>
            <w:tcW w:w="918" w:type="pct"/>
            <w:vAlign w:val="center"/>
          </w:tcPr>
          <w:p w:rsidR="006A7A73" w:rsidRPr="00596D3D" w:rsidRDefault="006A7A73" w:rsidP="006A7A73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>Сведения о присвоении объекту культурного наследия регистрационного номера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6A7A73" w:rsidRPr="00596D3D" w:rsidRDefault="006A7A73" w:rsidP="006A7A73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>Наименование объекта культурного наследия</w:t>
            </w:r>
          </w:p>
        </w:tc>
        <w:tc>
          <w:tcPr>
            <w:tcW w:w="766" w:type="pct"/>
            <w:vAlign w:val="center"/>
          </w:tcPr>
          <w:p w:rsidR="006A7A73" w:rsidRPr="00596D3D" w:rsidRDefault="006A7A73" w:rsidP="006A7A73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>Категория историко-культурного значения объекта культурного наследия</w:t>
            </w:r>
          </w:p>
        </w:tc>
        <w:tc>
          <w:tcPr>
            <w:tcW w:w="535" w:type="pct"/>
            <w:vAlign w:val="center"/>
          </w:tcPr>
          <w:p w:rsidR="006A7A73" w:rsidRPr="00596D3D" w:rsidRDefault="006A7A73" w:rsidP="006A7A73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 xml:space="preserve">Вид объекта </w:t>
            </w:r>
            <w:proofErr w:type="spellStart"/>
            <w:proofErr w:type="gramStart"/>
            <w:r w:rsidRPr="00596D3D">
              <w:rPr>
                <w:bCs/>
                <w:iCs/>
              </w:rPr>
              <w:t>куль-турного</w:t>
            </w:r>
            <w:proofErr w:type="spellEnd"/>
            <w:proofErr w:type="gramEnd"/>
            <w:r w:rsidRPr="00596D3D">
              <w:rPr>
                <w:bCs/>
                <w:iCs/>
              </w:rPr>
              <w:t xml:space="preserve"> </w:t>
            </w:r>
            <w:proofErr w:type="spellStart"/>
            <w:r w:rsidRPr="00596D3D">
              <w:rPr>
                <w:bCs/>
                <w:iCs/>
              </w:rPr>
              <w:t>насле-дия</w:t>
            </w:r>
            <w:proofErr w:type="spellEnd"/>
          </w:p>
        </w:tc>
        <w:tc>
          <w:tcPr>
            <w:tcW w:w="886" w:type="pct"/>
            <w:shd w:val="clear" w:color="auto" w:fill="auto"/>
            <w:vAlign w:val="center"/>
          </w:tcPr>
          <w:p w:rsidR="006A7A73" w:rsidRPr="00596D3D" w:rsidRDefault="006A7A73" w:rsidP="006A7A73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>Наименование акта органа государственной власти о постановке на государственную охрану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6A7A73" w:rsidRPr="00596D3D" w:rsidRDefault="006A7A73" w:rsidP="006A7A73">
            <w:pPr>
              <w:contextualSpacing/>
              <w:jc w:val="center"/>
              <w:rPr>
                <w:bCs/>
                <w:iCs/>
              </w:rPr>
            </w:pPr>
            <w:proofErr w:type="spellStart"/>
            <w:proofErr w:type="gramStart"/>
            <w:r w:rsidRPr="00596D3D">
              <w:rPr>
                <w:bCs/>
                <w:iCs/>
              </w:rPr>
              <w:t>Местонахож-дение</w:t>
            </w:r>
            <w:proofErr w:type="spellEnd"/>
            <w:proofErr w:type="gramEnd"/>
            <w:r w:rsidRPr="00596D3D">
              <w:rPr>
                <w:bCs/>
                <w:iCs/>
              </w:rPr>
              <w:t xml:space="preserve"> объекта культурного наследия</w:t>
            </w:r>
          </w:p>
        </w:tc>
      </w:tr>
      <w:tr w:rsidR="006A7A73" w:rsidRPr="00596D3D" w:rsidTr="00596D3D">
        <w:trPr>
          <w:trHeight w:val="20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3" w:rsidRPr="00596D3D" w:rsidRDefault="006A7A73" w:rsidP="006A7A73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>741510200400005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73" w:rsidRPr="00596D3D" w:rsidRDefault="006A7A73" w:rsidP="006A7A73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 xml:space="preserve">Паспортное отделение Центрального РОВД (в этом доме жили профессиональные революционеры братья Соломон и Абрам </w:t>
            </w:r>
            <w:proofErr w:type="spellStart"/>
            <w:r w:rsidRPr="00596D3D">
              <w:rPr>
                <w:bCs/>
                <w:iCs/>
              </w:rPr>
              <w:t>Елькины</w:t>
            </w:r>
            <w:proofErr w:type="spellEnd"/>
            <w:r w:rsidRPr="00596D3D">
              <w:rPr>
                <w:bCs/>
                <w:iCs/>
              </w:rPr>
              <w:t>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A73" w:rsidRPr="00596D3D" w:rsidRDefault="006A7A73" w:rsidP="006A7A73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>Объект культурного наследия регионального значения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A73" w:rsidRPr="00596D3D" w:rsidRDefault="006A7A73" w:rsidP="006A7A73">
            <w:pPr>
              <w:contextualSpacing/>
              <w:jc w:val="center"/>
              <w:rPr>
                <w:bCs/>
                <w:iCs/>
              </w:rPr>
            </w:pPr>
            <w:proofErr w:type="spellStart"/>
            <w:proofErr w:type="gramStart"/>
            <w:r w:rsidRPr="00596D3D">
              <w:rPr>
                <w:bCs/>
                <w:iCs/>
              </w:rPr>
              <w:t>памят-ник</w:t>
            </w:r>
            <w:proofErr w:type="spellEnd"/>
            <w:proofErr w:type="gram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73" w:rsidRPr="00596D3D" w:rsidRDefault="006A7A73" w:rsidP="006A7A73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 xml:space="preserve">решение </w:t>
            </w:r>
            <w:proofErr w:type="spellStart"/>
            <w:proofErr w:type="gramStart"/>
            <w:r w:rsidRPr="00596D3D">
              <w:rPr>
                <w:bCs/>
                <w:iCs/>
              </w:rPr>
              <w:t>исполнитель-ного</w:t>
            </w:r>
            <w:proofErr w:type="spellEnd"/>
            <w:proofErr w:type="gramEnd"/>
            <w:r w:rsidRPr="00596D3D">
              <w:rPr>
                <w:bCs/>
                <w:iCs/>
              </w:rPr>
              <w:t xml:space="preserve"> комитета Челябинского областного Совета депутатов трудящихся от  20.09.1977  № 371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73" w:rsidRPr="00596D3D" w:rsidRDefault="006A7A73" w:rsidP="006A7A73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>г. Челябинск,</w:t>
            </w:r>
          </w:p>
          <w:p w:rsidR="006A7A73" w:rsidRPr="00596D3D" w:rsidRDefault="006A7A73" w:rsidP="006A7A73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 xml:space="preserve">ул. </w:t>
            </w:r>
            <w:proofErr w:type="spellStart"/>
            <w:r w:rsidRPr="00596D3D">
              <w:rPr>
                <w:bCs/>
                <w:iCs/>
              </w:rPr>
              <w:t>Елькина</w:t>
            </w:r>
            <w:proofErr w:type="spellEnd"/>
            <w:r w:rsidRPr="00596D3D">
              <w:rPr>
                <w:bCs/>
                <w:iCs/>
              </w:rPr>
              <w:t>, 24</w:t>
            </w:r>
          </w:p>
          <w:p w:rsidR="006A7A73" w:rsidRPr="00596D3D" w:rsidRDefault="006A7A73" w:rsidP="006A7A73">
            <w:pPr>
              <w:contextualSpacing/>
              <w:jc w:val="center"/>
              <w:rPr>
                <w:bCs/>
                <w:iCs/>
              </w:rPr>
            </w:pPr>
          </w:p>
        </w:tc>
      </w:tr>
    </w:tbl>
    <w:p w:rsidR="006A7A73" w:rsidRPr="00596D3D" w:rsidRDefault="006A7A73" w:rsidP="006A7A73">
      <w:pPr>
        <w:pStyle w:val="ac"/>
        <w:tabs>
          <w:tab w:val="left" w:pos="-3828"/>
        </w:tabs>
        <w:ind w:left="0" w:firstLine="708"/>
        <w:jc w:val="both"/>
        <w:rPr>
          <w:sz w:val="24"/>
          <w:szCs w:val="24"/>
        </w:rPr>
      </w:pPr>
      <w:r w:rsidRPr="00596D3D">
        <w:rPr>
          <w:sz w:val="24"/>
          <w:szCs w:val="24"/>
        </w:rPr>
        <w:t xml:space="preserve">Согласно выписке из Единого государственного реестра недвижимости об основных характеристиках и зарегистрированных правах на объект недвижимости от 16.08.2022 </w:t>
      </w:r>
      <w:r w:rsidR="002B3ECE">
        <w:rPr>
          <w:sz w:val="24"/>
          <w:szCs w:val="24"/>
        </w:rPr>
        <w:br/>
      </w:r>
      <w:r w:rsidRPr="00596D3D">
        <w:rPr>
          <w:sz w:val="24"/>
          <w:szCs w:val="24"/>
        </w:rPr>
        <w:t>№ КУВИ-001/2022-140387021: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Ограничение прав и обременение объекта недвижимости: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вид: Объект культурного наследия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дата государственной регистрации: 25.09.2008 00:00:00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номер государственной регистрации: 74-74-01/643/2008-173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срок, на который установлено ограничение прав и обременение объекта недвижимости: Срок действия с 25.09.2008 по 01.01.2011</w:t>
      </w:r>
    </w:p>
    <w:p w:rsidR="006A7A73" w:rsidRPr="00596D3D" w:rsidRDefault="006A7A73" w:rsidP="006A7A73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 xml:space="preserve">основание государственной регистрации: Охранное обязательство по недвижимому объекту культурного наследия, № 132, </w:t>
      </w:r>
      <w:proofErr w:type="gramStart"/>
      <w:r w:rsidRPr="00596D3D">
        <w:rPr>
          <w:sz w:val="24"/>
          <w:szCs w:val="24"/>
        </w:rPr>
        <w:t>выдан</w:t>
      </w:r>
      <w:proofErr w:type="gramEnd"/>
      <w:r w:rsidRPr="00596D3D">
        <w:rPr>
          <w:sz w:val="24"/>
          <w:szCs w:val="24"/>
        </w:rPr>
        <w:t xml:space="preserve"> 04.08.2006.</w:t>
      </w:r>
    </w:p>
    <w:p w:rsidR="006A7A73" w:rsidRPr="00596D3D" w:rsidRDefault="006A7A73" w:rsidP="006A7A73">
      <w:pPr>
        <w:tabs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  <w:r w:rsidRPr="00596D3D">
        <w:rPr>
          <w:sz w:val="24"/>
          <w:szCs w:val="24"/>
        </w:rPr>
        <w:t>торги не проводились.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>Начальная цена продажи Имущества</w:t>
      </w:r>
      <w:r w:rsidRPr="00596D3D">
        <w:rPr>
          <w:b/>
          <w:i/>
          <w:sz w:val="24"/>
          <w:szCs w:val="24"/>
        </w:rPr>
        <w:t>:</w:t>
      </w:r>
      <w:r w:rsidRPr="00596D3D">
        <w:rPr>
          <w:b/>
          <w:sz w:val="24"/>
          <w:szCs w:val="24"/>
        </w:rPr>
        <w:t xml:space="preserve"> </w:t>
      </w:r>
      <w:r w:rsidR="00596D3D">
        <w:rPr>
          <w:sz w:val="24"/>
          <w:szCs w:val="24"/>
        </w:rPr>
        <w:t>2 625 000,00</w:t>
      </w:r>
      <w:r w:rsidRPr="00596D3D">
        <w:rPr>
          <w:sz w:val="24"/>
          <w:szCs w:val="24"/>
        </w:rPr>
        <w:t xml:space="preserve"> рублей</w:t>
      </w:r>
    </w:p>
    <w:p w:rsidR="006A7A73" w:rsidRPr="00596D3D" w:rsidRDefault="006A7A73" w:rsidP="006A7A73">
      <w:pPr>
        <w:ind w:firstLine="709"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>Размер задатка для участия в аукционе</w:t>
      </w:r>
      <w:r w:rsidRPr="00596D3D">
        <w:rPr>
          <w:b/>
          <w:i/>
          <w:sz w:val="24"/>
          <w:szCs w:val="24"/>
        </w:rPr>
        <w:t>:</w:t>
      </w:r>
      <w:r w:rsidRPr="00596D3D">
        <w:rPr>
          <w:b/>
          <w:sz w:val="24"/>
          <w:szCs w:val="24"/>
        </w:rPr>
        <w:t xml:space="preserve"> </w:t>
      </w:r>
      <w:r w:rsidR="00596D3D">
        <w:rPr>
          <w:sz w:val="24"/>
          <w:szCs w:val="24"/>
        </w:rPr>
        <w:t>262 500</w:t>
      </w:r>
      <w:r w:rsidRPr="00596D3D">
        <w:rPr>
          <w:sz w:val="24"/>
          <w:szCs w:val="24"/>
        </w:rPr>
        <w:t xml:space="preserve">,00 рублей </w:t>
      </w:r>
    </w:p>
    <w:p w:rsidR="006A7A73" w:rsidRPr="00596D3D" w:rsidRDefault="006A7A73" w:rsidP="006A7A73">
      <w:pPr>
        <w:ind w:firstLine="709"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596D3D">
        <w:rPr>
          <w:sz w:val="24"/>
          <w:szCs w:val="24"/>
        </w:rPr>
        <w:t>131 250,</w:t>
      </w:r>
      <w:r w:rsidRPr="00596D3D">
        <w:rPr>
          <w:sz w:val="24"/>
          <w:szCs w:val="24"/>
        </w:rPr>
        <w:t>00 рублей.</w:t>
      </w:r>
    </w:p>
    <w:p w:rsidR="006A7A73" w:rsidRPr="00596D3D" w:rsidRDefault="006A7A73" w:rsidP="006A7A73">
      <w:pPr>
        <w:pStyle w:val="a5"/>
        <w:ind w:firstLine="709"/>
        <w:contextualSpacing/>
        <w:rPr>
          <w:sz w:val="24"/>
          <w:szCs w:val="24"/>
        </w:rPr>
      </w:pPr>
      <w:r w:rsidRPr="00596D3D">
        <w:rPr>
          <w:b/>
          <w:sz w:val="24"/>
          <w:szCs w:val="24"/>
        </w:rPr>
        <w:t>Форма оплаты</w:t>
      </w:r>
      <w:r w:rsidRPr="00596D3D">
        <w:rPr>
          <w:i/>
          <w:sz w:val="24"/>
          <w:szCs w:val="24"/>
        </w:rPr>
        <w:t>:</w:t>
      </w:r>
      <w:r w:rsidRPr="00596D3D">
        <w:rPr>
          <w:sz w:val="24"/>
          <w:szCs w:val="24"/>
        </w:rPr>
        <w:t xml:space="preserve"> единовременный платеж.</w:t>
      </w:r>
    </w:p>
    <w:p w:rsidR="006A7A73" w:rsidRPr="00596D3D" w:rsidRDefault="006A7A73" w:rsidP="006A7A73">
      <w:pPr>
        <w:pStyle w:val="a5"/>
        <w:ind w:firstLine="709"/>
        <w:contextualSpacing/>
        <w:rPr>
          <w:sz w:val="24"/>
          <w:szCs w:val="24"/>
        </w:rPr>
      </w:pPr>
      <w:r w:rsidRPr="00596D3D">
        <w:rPr>
          <w:b/>
          <w:sz w:val="24"/>
          <w:szCs w:val="24"/>
        </w:rPr>
        <w:t>Средства платежа</w:t>
      </w:r>
      <w:r w:rsidRPr="00596D3D">
        <w:rPr>
          <w:i/>
          <w:sz w:val="24"/>
          <w:szCs w:val="24"/>
        </w:rPr>
        <w:t xml:space="preserve">: </w:t>
      </w:r>
      <w:r w:rsidRPr="00596D3D">
        <w:rPr>
          <w:sz w:val="24"/>
          <w:szCs w:val="24"/>
        </w:rPr>
        <w:t>денежные средства в валюте Российской Федерации (рублях).</w:t>
      </w:r>
    </w:p>
    <w:p w:rsidR="006A7A73" w:rsidRPr="00596D3D" w:rsidRDefault="006A7A73" w:rsidP="006A7A73">
      <w:pPr>
        <w:widowControl w:val="0"/>
        <w:ind w:firstLine="709"/>
        <w:contextualSpacing/>
        <w:jc w:val="both"/>
        <w:rPr>
          <w:b/>
          <w:sz w:val="24"/>
          <w:szCs w:val="24"/>
        </w:rPr>
      </w:pPr>
    </w:p>
    <w:p w:rsidR="006A7A73" w:rsidRPr="00596D3D" w:rsidRDefault="006A7A73" w:rsidP="006A7A73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596D3D">
        <w:rPr>
          <w:b/>
          <w:sz w:val="24"/>
          <w:szCs w:val="24"/>
          <w:u w:val="single"/>
        </w:rPr>
        <w:t xml:space="preserve">Лот № 2  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96D3D">
        <w:rPr>
          <w:b/>
          <w:sz w:val="24"/>
          <w:szCs w:val="24"/>
        </w:rPr>
        <w:t>Наименование органа местного самоуправления, принявшего решение об условиях приватизации Имущества:</w:t>
      </w:r>
      <w:r w:rsidRPr="00596D3D">
        <w:rPr>
          <w:sz w:val="24"/>
          <w:szCs w:val="24"/>
        </w:rPr>
        <w:t xml:space="preserve"> Администрация города Челябинска</w:t>
      </w:r>
    </w:p>
    <w:p w:rsidR="00596D3D" w:rsidRPr="00596D3D" w:rsidRDefault="006A7A73" w:rsidP="00596D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 xml:space="preserve">Реквизиты решения об условиях приватизации Имущества: </w:t>
      </w:r>
      <w:r w:rsidR="00596D3D" w:rsidRPr="00596D3D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2024-2026 годы» (в редакции распоряжения Администрации города Челябинска от  15.12.2023 № 17384), распоряжение заместителя Главы города Челябинска по правовым и имущественным вопросам от 22.08.2024 № </w:t>
      </w:r>
      <w:r w:rsidR="00596D3D">
        <w:rPr>
          <w:sz w:val="24"/>
          <w:szCs w:val="24"/>
        </w:rPr>
        <w:t>10336</w:t>
      </w:r>
      <w:r w:rsidR="00596D3D" w:rsidRPr="00596D3D">
        <w:rPr>
          <w:sz w:val="24"/>
          <w:szCs w:val="24"/>
        </w:rPr>
        <w:t xml:space="preserve">-р «Об условиях приватизации муниципального имущества» </w:t>
      </w:r>
    </w:p>
    <w:p w:rsidR="006A7A73" w:rsidRPr="00596D3D" w:rsidRDefault="006A7A73" w:rsidP="00596D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 xml:space="preserve">Наименование Имущества: </w:t>
      </w:r>
      <w:r w:rsidRPr="00596D3D">
        <w:rPr>
          <w:sz w:val="24"/>
          <w:szCs w:val="24"/>
        </w:rPr>
        <w:t>Акции акционерного общества «</w:t>
      </w:r>
      <w:proofErr w:type="spellStart"/>
      <w:r w:rsidRPr="00596D3D">
        <w:rPr>
          <w:sz w:val="24"/>
          <w:szCs w:val="24"/>
        </w:rPr>
        <w:t>Челябспецтранс</w:t>
      </w:r>
      <w:proofErr w:type="spellEnd"/>
      <w:r w:rsidRPr="00596D3D">
        <w:rPr>
          <w:sz w:val="24"/>
          <w:szCs w:val="24"/>
        </w:rPr>
        <w:t>» (ИНН 7421000337, адрес: Челябинская область, г. Челябинск, Комсомольский проспект, д. 10, помещение 13), находящиеся в муниципальной собственности города Челябинска, в количестве 6 456 штук, что составляет 0,9 % уставного капитала.</w:t>
      </w:r>
    </w:p>
    <w:p w:rsidR="006A7A73" w:rsidRPr="00596D3D" w:rsidRDefault="006A7A73" w:rsidP="006A7A73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Государственный регистрационный номер выпуска акций 1-01-45679D.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Полное наименование, адрес (место нахождения) акционерного общества:</w:t>
      </w:r>
    </w:p>
    <w:p w:rsidR="006A7A73" w:rsidRPr="00596D3D" w:rsidRDefault="006A7A73" w:rsidP="006A7A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 xml:space="preserve">Полное наименование - </w:t>
      </w:r>
      <w:r w:rsidRPr="00596D3D">
        <w:rPr>
          <w:rFonts w:eastAsiaTheme="minorHAnsi"/>
          <w:sz w:val="24"/>
          <w:szCs w:val="24"/>
          <w:lang w:eastAsia="en-US"/>
        </w:rPr>
        <w:t>АКЦИОНЕРНОЕ ОБЩЕСТВО «ЧЕЛЯБСПЕЦТРАНС»</w:t>
      </w:r>
    </w:p>
    <w:p w:rsidR="006A7A73" w:rsidRPr="00596D3D" w:rsidRDefault="006A7A73" w:rsidP="006A7A73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 xml:space="preserve">Сокращенное наименование - </w:t>
      </w:r>
      <w:r w:rsidRPr="00596D3D">
        <w:rPr>
          <w:rFonts w:eastAsiaTheme="minorHAnsi"/>
          <w:sz w:val="24"/>
          <w:szCs w:val="24"/>
          <w:lang w:eastAsia="en-US"/>
        </w:rPr>
        <w:t>АО «ЧЕЛЯБСПЕЦТРАНС»</w:t>
      </w:r>
    </w:p>
    <w:p w:rsidR="00D449E8" w:rsidRPr="00D449E8" w:rsidRDefault="006A7A73" w:rsidP="00D449E8">
      <w:pPr>
        <w:pStyle w:val="a5"/>
        <w:ind w:firstLine="709"/>
        <w:contextualSpacing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 xml:space="preserve">Адрес (место нахождения) - </w:t>
      </w:r>
      <w:r w:rsidRPr="00D449E8">
        <w:rPr>
          <w:rFonts w:eastAsiaTheme="minorHAnsi"/>
          <w:bCs/>
          <w:sz w:val="24"/>
          <w:szCs w:val="24"/>
          <w:lang w:eastAsia="en-US"/>
        </w:rPr>
        <w:t>454008</w:t>
      </w:r>
      <w:r w:rsidRPr="00596D3D">
        <w:rPr>
          <w:rFonts w:eastAsiaTheme="minorHAnsi"/>
          <w:bCs/>
          <w:sz w:val="24"/>
          <w:szCs w:val="24"/>
          <w:lang w:eastAsia="en-US"/>
        </w:rPr>
        <w:t xml:space="preserve">, Челябинская область, </w:t>
      </w:r>
      <w:r w:rsidR="00D449E8" w:rsidRPr="00D449E8">
        <w:rPr>
          <w:rFonts w:eastAsiaTheme="minorHAnsi"/>
          <w:bCs/>
          <w:sz w:val="24"/>
          <w:szCs w:val="24"/>
          <w:lang w:eastAsia="en-US"/>
        </w:rPr>
        <w:t xml:space="preserve">г. Челябинск, Комсомольский проспект, д. 10, стр. 7, </w:t>
      </w:r>
      <w:proofErr w:type="spellStart"/>
      <w:r w:rsidR="00D449E8" w:rsidRPr="00D449E8">
        <w:rPr>
          <w:rFonts w:eastAsiaTheme="minorHAnsi"/>
          <w:bCs/>
          <w:sz w:val="24"/>
          <w:szCs w:val="24"/>
          <w:lang w:eastAsia="en-US"/>
        </w:rPr>
        <w:t>пом</w:t>
      </w:r>
      <w:proofErr w:type="spellEnd"/>
      <w:r w:rsidR="00D449E8" w:rsidRPr="00D449E8">
        <w:rPr>
          <w:rFonts w:eastAsiaTheme="minorHAnsi"/>
          <w:bCs/>
          <w:sz w:val="24"/>
          <w:szCs w:val="24"/>
          <w:lang w:eastAsia="en-US"/>
        </w:rPr>
        <w:t>. 2, ком. 5/1</w:t>
      </w:r>
    </w:p>
    <w:p w:rsidR="006A7A73" w:rsidRPr="00D449E8" w:rsidRDefault="006A7A73" w:rsidP="00D449E8">
      <w:pPr>
        <w:pStyle w:val="a5"/>
        <w:ind w:firstLine="709"/>
        <w:contextualSpacing/>
        <w:rPr>
          <w:rFonts w:eastAsiaTheme="minorHAnsi"/>
          <w:b/>
          <w:bCs/>
          <w:sz w:val="24"/>
          <w:szCs w:val="24"/>
          <w:lang w:eastAsia="en-US"/>
        </w:rPr>
      </w:pPr>
      <w:r w:rsidRPr="00D449E8">
        <w:rPr>
          <w:rFonts w:eastAsiaTheme="minorHAnsi"/>
          <w:b/>
          <w:bCs/>
          <w:sz w:val="24"/>
          <w:szCs w:val="24"/>
          <w:lang w:eastAsia="en-US"/>
        </w:rPr>
        <w:t>Данные государственной регистрации:</w:t>
      </w:r>
    </w:p>
    <w:p w:rsidR="006A7A73" w:rsidRPr="00596D3D" w:rsidRDefault="006A7A73" w:rsidP="006A7A73">
      <w:pPr>
        <w:pStyle w:val="a5"/>
        <w:ind w:firstLine="709"/>
        <w:contextualSpacing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ИНН: 7421000337, КПП: 744801001, ОГРН: 1027402540230</w:t>
      </w:r>
    </w:p>
    <w:p w:rsidR="006A7A73" w:rsidRPr="00596D3D" w:rsidRDefault="006A7A73" w:rsidP="006A7A73">
      <w:pPr>
        <w:tabs>
          <w:tab w:val="left" w:pos="426"/>
        </w:tabs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 xml:space="preserve">Размер уставного капитала хозяйственного общества: </w:t>
      </w:r>
      <w:r w:rsidRPr="00596D3D">
        <w:rPr>
          <w:rFonts w:eastAsiaTheme="minorHAnsi"/>
          <w:bCs/>
          <w:sz w:val="24"/>
          <w:szCs w:val="24"/>
          <w:lang w:eastAsia="en-US"/>
        </w:rPr>
        <w:t>700 000,00 рублей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Общее количество, номинальная стоимость и категории выпущенных акций акционерного общества или размер: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Уставный капитал разделен на обыкновенные именные бездокументарные акции в количестве 700 000 (Семьсот тысяч)  штук номинальной стоимостью 1 (Один) рубль каждая.</w:t>
      </w:r>
    </w:p>
    <w:p w:rsidR="006A7A73" w:rsidRPr="00596D3D" w:rsidRDefault="006A7A73" w:rsidP="006A7A73">
      <w:pPr>
        <w:pStyle w:val="a5"/>
        <w:ind w:firstLine="709"/>
        <w:contextualSpacing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Перечень видов основной продукции (работ, услуг), производство которой осуществляется акционерным обществом: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Сведения об основном виде деятельности: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96D3D">
        <w:rPr>
          <w:rFonts w:eastAsiaTheme="minorHAnsi"/>
          <w:sz w:val="24"/>
          <w:szCs w:val="24"/>
          <w:lang w:eastAsia="en-US"/>
        </w:rPr>
        <w:t>45.20 Техническое обслуживание и ремонт автотранспортных средств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Сведения о дополнительных видах деятельности</w:t>
      </w:r>
      <w:r w:rsidRPr="00596D3D">
        <w:rPr>
          <w:b/>
          <w:sz w:val="24"/>
          <w:szCs w:val="24"/>
        </w:rPr>
        <w:t>: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96D3D">
        <w:rPr>
          <w:rFonts w:eastAsiaTheme="minorHAnsi"/>
          <w:sz w:val="24"/>
          <w:szCs w:val="24"/>
          <w:lang w:eastAsia="en-US"/>
        </w:rPr>
        <w:t>29.20 Производство кузовов для автотранспортных средств; производство прицепов и полуприцепов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96D3D">
        <w:rPr>
          <w:rFonts w:eastAsiaTheme="minorHAnsi"/>
          <w:sz w:val="24"/>
          <w:szCs w:val="24"/>
          <w:lang w:eastAsia="en-US"/>
        </w:rPr>
        <w:t>29.20.5 Производство грузовых контейнеров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96D3D">
        <w:rPr>
          <w:rFonts w:eastAsiaTheme="minorHAnsi"/>
          <w:sz w:val="24"/>
          <w:szCs w:val="24"/>
          <w:lang w:eastAsia="en-US"/>
        </w:rPr>
        <w:t>35.30.2 Передача пара и горячей воды (тепловой энергии)</w:t>
      </w:r>
    </w:p>
    <w:p w:rsidR="006A7A73" w:rsidRPr="00596D3D" w:rsidRDefault="006A7A73" w:rsidP="006A7A73">
      <w:pPr>
        <w:pStyle w:val="a5"/>
        <w:ind w:firstLine="709"/>
        <w:contextualSpacing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 xml:space="preserve">Сведения о доле на рынке определенного товара хозяйствующего субъекта, включенного в Реестр хозяйствующих субъектов, имеющих долю на рынке определенного товара в размере более чем 35 %: </w:t>
      </w:r>
      <w:r w:rsidRPr="00596D3D">
        <w:rPr>
          <w:rFonts w:eastAsiaTheme="minorHAnsi"/>
          <w:sz w:val="24"/>
          <w:szCs w:val="24"/>
          <w:lang w:eastAsia="en-US"/>
        </w:rPr>
        <w:t>АО «ЧЕЛЯБСПЕЦТРАНС»</w:t>
      </w:r>
      <w:r w:rsidRPr="00596D3D">
        <w:rPr>
          <w:rFonts w:eastAsiaTheme="minorHAnsi"/>
          <w:bCs/>
          <w:sz w:val="24"/>
          <w:szCs w:val="24"/>
          <w:lang w:eastAsia="en-US"/>
        </w:rPr>
        <w:t xml:space="preserve"> в Реестр не включено.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 xml:space="preserve">Адрес сайта в сети Интернет,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14" w:history="1">
        <w:r w:rsidRPr="00596D3D">
          <w:rPr>
            <w:rFonts w:eastAsiaTheme="minorHAnsi"/>
            <w:b/>
            <w:bCs/>
            <w:sz w:val="24"/>
            <w:szCs w:val="24"/>
            <w:lang w:eastAsia="en-US"/>
          </w:rPr>
          <w:t>статьей 10.1</w:t>
        </w:r>
      </w:hyperlink>
      <w:r w:rsidRPr="00596D3D">
        <w:rPr>
          <w:rFonts w:eastAsiaTheme="minorHAnsi"/>
          <w:b/>
          <w:bCs/>
          <w:sz w:val="24"/>
          <w:szCs w:val="24"/>
          <w:lang w:eastAsia="en-US"/>
        </w:rPr>
        <w:t xml:space="preserve"> Федерального закона от 21.12.2001 № 178-ФЗ «О приватизации государственного и муниципального имущества»:</w:t>
      </w:r>
    </w:p>
    <w:p w:rsidR="006A7A73" w:rsidRPr="00596D3D" w:rsidRDefault="006A7A73" w:rsidP="006A7A73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 xml:space="preserve">Государственный информационный ресурс бухгалтерской (финансовой) отчетности - </w:t>
      </w:r>
      <w:hyperlink r:id="rId15" w:history="1">
        <w:r w:rsidRPr="00596D3D">
          <w:rPr>
            <w:sz w:val="24"/>
            <w:szCs w:val="24"/>
          </w:rPr>
          <w:t>https://bo.nalog.ru</w:t>
        </w:r>
      </w:hyperlink>
    </w:p>
    <w:p w:rsidR="006A7A73" w:rsidRPr="00596D3D" w:rsidRDefault="006A7A73" w:rsidP="006A7A73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>Сетевое издание «Центр раскрытия корпоративной информации» - https://e-disclosure.ru/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Площадь земельного участка или земельных участков, на которых расположено недвижимое имущество хозяйственного общества:</w:t>
      </w:r>
    </w:p>
    <w:p w:rsidR="006A7A73" w:rsidRPr="00596D3D" w:rsidRDefault="00F2377D" w:rsidP="006A7A73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>Согласно выписке из Единого государственного реестра недвижимости о правах отдельного лица на имевшиеся (имеющиеся) у него объекты недвижимости от  </w:t>
      </w:r>
      <w:r w:rsidRPr="00F2377D">
        <w:rPr>
          <w:sz w:val="24"/>
          <w:szCs w:val="24"/>
        </w:rPr>
        <w:t>28.08.2024 № КУВИ-001/2024-</w:t>
      </w:r>
      <w:r>
        <w:rPr>
          <w:sz w:val="24"/>
          <w:szCs w:val="24"/>
        </w:rPr>
        <w:t>217142921</w:t>
      </w:r>
      <w:r w:rsidRPr="00F2377D">
        <w:rPr>
          <w:sz w:val="24"/>
          <w:szCs w:val="24"/>
        </w:rPr>
        <w:t xml:space="preserve"> </w:t>
      </w:r>
      <w:r>
        <w:rPr>
          <w:sz w:val="24"/>
          <w:szCs w:val="24"/>
        </w:rPr>
        <w:t>по состоянию на 28</w:t>
      </w:r>
      <w:r w:rsidRPr="00596D3D">
        <w:rPr>
          <w:sz w:val="24"/>
          <w:szCs w:val="24"/>
        </w:rPr>
        <w:t>.08.202</w:t>
      </w:r>
      <w:r>
        <w:rPr>
          <w:sz w:val="24"/>
          <w:szCs w:val="24"/>
        </w:rPr>
        <w:t>4</w:t>
      </w:r>
      <w:r w:rsidRPr="00596D3D">
        <w:rPr>
          <w:sz w:val="24"/>
          <w:szCs w:val="24"/>
        </w:rPr>
        <w:t xml:space="preserve"> </w:t>
      </w:r>
      <w:r w:rsidRPr="00F2377D">
        <w:rPr>
          <w:sz w:val="24"/>
          <w:szCs w:val="24"/>
        </w:rPr>
        <w:t>н</w:t>
      </w:r>
      <w:r w:rsidR="006A7A73" w:rsidRPr="00F2377D">
        <w:rPr>
          <w:sz w:val="24"/>
          <w:szCs w:val="24"/>
        </w:rPr>
        <w:t>едвижимое имущество, заре</w:t>
      </w:r>
      <w:r w:rsidRPr="00F2377D">
        <w:rPr>
          <w:sz w:val="24"/>
          <w:szCs w:val="24"/>
        </w:rPr>
        <w:t xml:space="preserve">гистрированное в собственности </w:t>
      </w:r>
      <w:r w:rsidR="006A7A73" w:rsidRPr="00F2377D">
        <w:rPr>
          <w:sz w:val="24"/>
          <w:szCs w:val="24"/>
        </w:rPr>
        <w:t>АО «ЧЕЛЯБСПЕЦТРАНС»,</w:t>
      </w:r>
      <w:r w:rsidR="006A7A73" w:rsidRPr="00596D3D">
        <w:rPr>
          <w:sz w:val="24"/>
          <w:szCs w:val="24"/>
        </w:rPr>
        <w:t xml:space="preserve"> отсутствует.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2B3ECE">
        <w:rPr>
          <w:rFonts w:eastAsiaTheme="minorHAnsi"/>
          <w:b/>
          <w:bCs/>
          <w:sz w:val="24"/>
          <w:szCs w:val="24"/>
          <w:lang w:eastAsia="en-US"/>
        </w:rPr>
        <w:t xml:space="preserve">Численность работников хозяйственного общества: </w:t>
      </w:r>
      <w:r w:rsidRPr="002B3ECE">
        <w:rPr>
          <w:rFonts w:eastAsiaTheme="minorHAnsi"/>
          <w:bCs/>
          <w:sz w:val="24"/>
          <w:szCs w:val="24"/>
          <w:lang w:eastAsia="en-US"/>
        </w:rPr>
        <w:t xml:space="preserve">среднесписочная численность </w:t>
      </w:r>
      <w:proofErr w:type="gramStart"/>
      <w:r w:rsidRPr="002B3ECE">
        <w:rPr>
          <w:rFonts w:eastAsiaTheme="minorHAnsi"/>
          <w:bCs/>
          <w:sz w:val="24"/>
          <w:szCs w:val="24"/>
          <w:lang w:eastAsia="en-US"/>
        </w:rPr>
        <w:t>составляет на 31.12.202</w:t>
      </w:r>
      <w:r w:rsidR="002B3ECE" w:rsidRPr="002B3ECE">
        <w:rPr>
          <w:rFonts w:eastAsiaTheme="minorHAnsi"/>
          <w:bCs/>
          <w:sz w:val="24"/>
          <w:szCs w:val="24"/>
          <w:lang w:eastAsia="en-US"/>
        </w:rPr>
        <w:t>3 составила</w:t>
      </w:r>
      <w:proofErr w:type="gramEnd"/>
      <w:r w:rsidRPr="002B3ECE">
        <w:rPr>
          <w:rFonts w:eastAsiaTheme="minorHAnsi"/>
          <w:bCs/>
          <w:sz w:val="24"/>
          <w:szCs w:val="24"/>
          <w:lang w:eastAsia="en-US"/>
        </w:rPr>
        <w:t xml:space="preserve"> 1 человек.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обременений: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Недвижимое имущество, зар</w:t>
      </w:r>
      <w:r w:rsidR="002B3ECE">
        <w:rPr>
          <w:rFonts w:eastAsiaTheme="minorHAnsi"/>
          <w:bCs/>
          <w:sz w:val="24"/>
          <w:szCs w:val="24"/>
          <w:lang w:eastAsia="en-US"/>
        </w:rPr>
        <w:t xml:space="preserve">егистрированное в собственности </w:t>
      </w:r>
      <w:r w:rsidRPr="00596D3D">
        <w:rPr>
          <w:rFonts w:eastAsiaTheme="minorHAnsi"/>
          <w:sz w:val="24"/>
          <w:szCs w:val="24"/>
          <w:lang w:eastAsia="en-US"/>
        </w:rPr>
        <w:t>АО «ЧЕЛЯБСПЕЦТРАНС»</w:t>
      </w:r>
      <w:r w:rsidRPr="00596D3D">
        <w:rPr>
          <w:rFonts w:eastAsiaTheme="minorHAnsi"/>
          <w:bCs/>
          <w:sz w:val="24"/>
          <w:szCs w:val="24"/>
          <w:lang w:eastAsia="en-US"/>
        </w:rPr>
        <w:t>, отсутствует.</w:t>
      </w:r>
    </w:p>
    <w:p w:rsidR="006A7A73" w:rsidRPr="00596D3D" w:rsidRDefault="006A7A73" w:rsidP="006A7A73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>Существующие ограничения (обременения)</w:t>
      </w:r>
      <w:r w:rsidRPr="00596D3D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596D3D">
        <w:rPr>
          <w:b/>
          <w:sz w:val="24"/>
          <w:szCs w:val="24"/>
        </w:rPr>
        <w:t xml:space="preserve">: </w:t>
      </w:r>
      <w:r w:rsidRPr="00596D3D">
        <w:rPr>
          <w:sz w:val="24"/>
          <w:szCs w:val="24"/>
        </w:rPr>
        <w:t>нет.</w:t>
      </w:r>
    </w:p>
    <w:p w:rsidR="006A7A73" w:rsidRPr="00596D3D" w:rsidRDefault="006A7A73" w:rsidP="006A7A73">
      <w:pPr>
        <w:tabs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  <w:r w:rsidRPr="00596D3D">
        <w:rPr>
          <w:sz w:val="24"/>
          <w:szCs w:val="24"/>
        </w:rPr>
        <w:t>торги не проводились.</w:t>
      </w:r>
    </w:p>
    <w:p w:rsidR="006A7A73" w:rsidRPr="00596D3D" w:rsidRDefault="006A7A73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>Начальная цена продажи Имущества</w:t>
      </w:r>
      <w:r w:rsidRPr="00EE0BB2">
        <w:rPr>
          <w:b/>
          <w:sz w:val="24"/>
          <w:szCs w:val="24"/>
        </w:rPr>
        <w:t>:</w:t>
      </w:r>
      <w:r w:rsidRPr="00596D3D">
        <w:rPr>
          <w:b/>
          <w:sz w:val="24"/>
          <w:szCs w:val="24"/>
        </w:rPr>
        <w:t xml:space="preserve"> </w:t>
      </w:r>
      <w:r w:rsidR="00EE0BB2">
        <w:rPr>
          <w:sz w:val="24"/>
          <w:szCs w:val="24"/>
        </w:rPr>
        <w:t>18 000</w:t>
      </w:r>
      <w:r w:rsidRPr="00596D3D">
        <w:rPr>
          <w:sz w:val="24"/>
          <w:szCs w:val="24"/>
        </w:rPr>
        <w:t>,00 рублей</w:t>
      </w:r>
    </w:p>
    <w:p w:rsidR="006A7A73" w:rsidRPr="00596D3D" w:rsidRDefault="006A7A73" w:rsidP="006A7A73">
      <w:pPr>
        <w:ind w:firstLine="709"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>Размер задатка для участия в аукционе</w:t>
      </w:r>
      <w:r w:rsidRPr="00EE0BB2">
        <w:rPr>
          <w:b/>
          <w:sz w:val="24"/>
          <w:szCs w:val="24"/>
        </w:rPr>
        <w:t>:</w:t>
      </w:r>
      <w:r w:rsidRPr="00596D3D">
        <w:rPr>
          <w:b/>
          <w:sz w:val="24"/>
          <w:szCs w:val="24"/>
        </w:rPr>
        <w:t xml:space="preserve"> </w:t>
      </w:r>
      <w:r w:rsidR="00EE0BB2">
        <w:rPr>
          <w:sz w:val="24"/>
          <w:szCs w:val="24"/>
        </w:rPr>
        <w:t>1 800</w:t>
      </w:r>
      <w:r w:rsidRPr="00596D3D">
        <w:rPr>
          <w:sz w:val="24"/>
          <w:szCs w:val="24"/>
        </w:rPr>
        <w:t>,00 рублей</w:t>
      </w:r>
    </w:p>
    <w:p w:rsidR="006A7A73" w:rsidRPr="00596D3D" w:rsidRDefault="006A7A73" w:rsidP="006A7A73">
      <w:pPr>
        <w:ind w:firstLine="709"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EE0BB2">
        <w:rPr>
          <w:sz w:val="24"/>
          <w:szCs w:val="24"/>
        </w:rPr>
        <w:t>900</w:t>
      </w:r>
      <w:r w:rsidRPr="00596D3D">
        <w:rPr>
          <w:sz w:val="24"/>
          <w:szCs w:val="24"/>
        </w:rPr>
        <w:t xml:space="preserve">,00 рублей </w:t>
      </w:r>
    </w:p>
    <w:p w:rsidR="006A7A73" w:rsidRPr="00596D3D" w:rsidRDefault="006A7A73" w:rsidP="006A7A73">
      <w:pPr>
        <w:pStyle w:val="a5"/>
        <w:ind w:firstLine="709"/>
        <w:contextualSpacing/>
        <w:rPr>
          <w:sz w:val="24"/>
          <w:szCs w:val="24"/>
        </w:rPr>
      </w:pPr>
      <w:r w:rsidRPr="00596D3D">
        <w:rPr>
          <w:b/>
          <w:sz w:val="24"/>
          <w:szCs w:val="24"/>
        </w:rPr>
        <w:t>Форма оплаты</w:t>
      </w:r>
      <w:r w:rsidRPr="00596D3D">
        <w:rPr>
          <w:i/>
          <w:sz w:val="24"/>
          <w:szCs w:val="24"/>
        </w:rPr>
        <w:t>:</w:t>
      </w:r>
      <w:r w:rsidRPr="00596D3D">
        <w:rPr>
          <w:sz w:val="24"/>
          <w:szCs w:val="24"/>
        </w:rPr>
        <w:t xml:space="preserve"> единовременный платеж.</w:t>
      </w:r>
    </w:p>
    <w:p w:rsidR="006A7A73" w:rsidRDefault="006A7A73" w:rsidP="006A7A73">
      <w:pPr>
        <w:pStyle w:val="a5"/>
        <w:ind w:firstLine="709"/>
        <w:contextualSpacing/>
        <w:rPr>
          <w:sz w:val="24"/>
          <w:szCs w:val="24"/>
        </w:rPr>
      </w:pPr>
      <w:r w:rsidRPr="00596D3D">
        <w:rPr>
          <w:b/>
          <w:sz w:val="24"/>
          <w:szCs w:val="24"/>
        </w:rPr>
        <w:t>Средства платежа</w:t>
      </w:r>
      <w:r w:rsidRPr="00596D3D">
        <w:rPr>
          <w:i/>
          <w:sz w:val="24"/>
          <w:szCs w:val="24"/>
        </w:rPr>
        <w:t xml:space="preserve">: </w:t>
      </w:r>
      <w:r w:rsidRPr="00596D3D">
        <w:rPr>
          <w:sz w:val="24"/>
          <w:szCs w:val="24"/>
        </w:rPr>
        <w:t>денежные средства в валюте Российской Федерации (рублях).</w:t>
      </w:r>
    </w:p>
    <w:p w:rsidR="00596D3D" w:rsidRPr="00596D3D" w:rsidRDefault="00596D3D" w:rsidP="006A7A73">
      <w:pPr>
        <w:pStyle w:val="a5"/>
        <w:ind w:firstLine="709"/>
        <w:contextualSpacing/>
        <w:rPr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</w:t>
      </w:r>
      <w:r w:rsidR="002B3ECE" w:rsidRPr="002B3ECE">
        <w:rPr>
          <w:sz w:val="24"/>
          <w:szCs w:val="24"/>
        </w:rPr>
        <w:t>http://utp.sberbank</w:t>
      </w:r>
      <w:r w:rsidR="002B3ECE">
        <w:rPr>
          <w:sz w:val="24"/>
          <w:szCs w:val="24"/>
        </w:rPr>
        <w:t xml:space="preserve"> </w:t>
      </w:r>
      <w:proofErr w:type="spellStart"/>
      <w:r w:rsidRPr="009613AD">
        <w:rPr>
          <w:sz w:val="24"/>
          <w:szCs w:val="24"/>
        </w:rPr>
        <w:t>ast.ru</w:t>
      </w:r>
      <w:proofErr w:type="spellEnd"/>
      <w:r w:rsidRPr="009613AD">
        <w:rPr>
          <w:sz w:val="24"/>
          <w:szCs w:val="24"/>
        </w:rPr>
        <w:t>/</w:t>
      </w:r>
      <w:proofErr w:type="spellStart"/>
      <w:r w:rsidRPr="009613AD">
        <w:rPr>
          <w:sz w:val="24"/>
          <w:szCs w:val="24"/>
        </w:rPr>
        <w:t>Main</w:t>
      </w:r>
      <w:proofErr w:type="spellEnd"/>
      <w:r w:rsidRPr="009613AD">
        <w:rPr>
          <w:sz w:val="24"/>
          <w:szCs w:val="24"/>
        </w:rPr>
        <w:t>/</w:t>
      </w:r>
      <w:proofErr w:type="spellStart"/>
      <w:r w:rsidRPr="009613AD">
        <w:rPr>
          <w:sz w:val="24"/>
          <w:szCs w:val="24"/>
        </w:rPr>
        <w:t>Notice</w:t>
      </w:r>
      <w:proofErr w:type="spellEnd"/>
      <w:r w:rsidRPr="009613AD">
        <w:rPr>
          <w:sz w:val="24"/>
          <w:szCs w:val="24"/>
        </w:rPr>
        <w:t>/988/</w:t>
      </w:r>
      <w:proofErr w:type="spellStart"/>
      <w:r w:rsidRPr="009613AD">
        <w:rPr>
          <w:sz w:val="24"/>
          <w:szCs w:val="24"/>
        </w:rPr>
        <w:t>Reglament</w:t>
      </w:r>
      <w:proofErr w:type="spellEnd"/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</w:t>
      </w:r>
      <w:r w:rsidR="00EE0BB2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 заполняют размещенную в открытой части электронной площадки форму заявки </w:t>
      </w:r>
      <w:r w:rsidR="00EE0BB2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с приложением электронных документов в соответствии с перечнем, приведенным </w:t>
      </w:r>
      <w:r w:rsidR="00EE0BB2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6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7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EE0BB2" w:rsidRDefault="00EE0BB2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="00EE0BB2" w:rsidRPr="002B3ECE">
        <w:rPr>
          <w:rFonts w:eastAsia="Calibri"/>
          <w:bCs/>
          <w:sz w:val="24"/>
          <w:szCs w:val="24"/>
        </w:rPr>
        <w:t>http://utp.sberbank</w:t>
      </w:r>
      <w:r w:rsidR="00EE0BB2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8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20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21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EE0BB2" w:rsidRPr="00652198" w:rsidRDefault="00EE0BB2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2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3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4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5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6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7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информационном сообщении, запрос о разъ</w:t>
      </w:r>
      <w:r w:rsidR="002B3ECE">
        <w:rPr>
          <w:sz w:val="24"/>
          <w:szCs w:val="24"/>
        </w:rPr>
        <w:t xml:space="preserve">яснении размещенной информации </w:t>
      </w:r>
      <w:r w:rsidRPr="00967D34">
        <w:rPr>
          <w:sz w:val="24"/>
          <w:szCs w:val="24"/>
        </w:rPr>
        <w:t>(</w:t>
      </w:r>
      <w:r w:rsidRPr="00596D3D">
        <w:rPr>
          <w:sz w:val="24"/>
          <w:szCs w:val="24"/>
        </w:rPr>
        <w:t xml:space="preserve">до </w:t>
      </w:r>
      <w:r w:rsidR="00596D3D" w:rsidRPr="00596D3D">
        <w:rPr>
          <w:sz w:val="24"/>
          <w:szCs w:val="24"/>
        </w:rPr>
        <w:t>03.10</w:t>
      </w:r>
      <w:r w:rsidR="000C429D" w:rsidRPr="00596D3D">
        <w:rPr>
          <w:sz w:val="24"/>
          <w:szCs w:val="24"/>
        </w:rPr>
        <w:t>.2024</w:t>
      </w:r>
      <w:r w:rsidRPr="00967D34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proofErr w:type="spellStart"/>
      <w:r w:rsidRPr="002B3ECE">
        <w:rPr>
          <w:sz w:val="24"/>
          <w:szCs w:val="24"/>
          <w:lang w:val="en-US"/>
        </w:rPr>
        <w:t>privatiz</w:t>
      </w:r>
      <w:proofErr w:type="spellEnd"/>
      <w:r w:rsidRPr="002B3ECE">
        <w:rPr>
          <w:sz w:val="24"/>
          <w:szCs w:val="24"/>
        </w:rPr>
        <w:t>@</w:t>
      </w:r>
      <w:proofErr w:type="spellStart"/>
      <w:r w:rsidRPr="002B3ECE">
        <w:rPr>
          <w:sz w:val="24"/>
          <w:szCs w:val="24"/>
          <w:lang w:val="en-US"/>
        </w:rPr>
        <w:t>kuizo</w:t>
      </w:r>
      <w:proofErr w:type="spellEnd"/>
      <w:r w:rsidRPr="002B3ECE">
        <w:rPr>
          <w:sz w:val="24"/>
          <w:szCs w:val="24"/>
        </w:rPr>
        <w:t>.</w:t>
      </w:r>
      <w:proofErr w:type="spellStart"/>
      <w:r w:rsidRPr="002B3ECE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>, по телефону: (8(351) 263-00-71, 264-55-24</w:t>
      </w:r>
      <w:r w:rsidR="000C429D">
        <w:rPr>
          <w:sz w:val="24"/>
          <w:szCs w:val="24"/>
        </w:rPr>
        <w:t>)</w:t>
      </w:r>
      <w:r w:rsidRPr="00967D34">
        <w:rPr>
          <w:sz w:val="24"/>
          <w:szCs w:val="24"/>
        </w:rPr>
        <w:t xml:space="preserve">.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8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9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30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31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32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33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6A7A73" w:rsidRDefault="00BC61BA" w:rsidP="006A7A7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A7A73">
        <w:rPr>
          <w:b/>
          <w:sz w:val="24"/>
          <w:szCs w:val="24"/>
        </w:rPr>
        <w:t xml:space="preserve">Банковские реквизиты для перечисления денежных средств по Договору купли-продажи Имущества: 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ИНН 7421000190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КПП 745101001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Номер счета банка – 40102810645370000062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Номер счета получателя – 03100643000000016900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 xml:space="preserve">Банк получателя – ОТДЕЛЕНИЕ ЧЕЛЯБИНСК БАНКА РОССИИ/ 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 xml:space="preserve">УФК по Челябинской области </w:t>
      </w:r>
      <w:proofErr w:type="gramStart"/>
      <w:r w:rsidRPr="006A7A73">
        <w:rPr>
          <w:sz w:val="24"/>
          <w:szCs w:val="24"/>
        </w:rPr>
        <w:t>г</w:t>
      </w:r>
      <w:proofErr w:type="gramEnd"/>
      <w:r w:rsidRPr="006A7A73">
        <w:rPr>
          <w:sz w:val="24"/>
          <w:szCs w:val="24"/>
        </w:rPr>
        <w:t>. Челябинск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БИК – 017501500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ОКТМО – 75701000</w:t>
      </w:r>
    </w:p>
    <w:p w:rsidR="008472A7" w:rsidRPr="006A7A73" w:rsidRDefault="008472A7" w:rsidP="006A7A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7A73">
        <w:rPr>
          <w:sz w:val="24"/>
          <w:szCs w:val="24"/>
        </w:rPr>
        <w:t>Код бюджетной классификации (КБК) – 469 01 06 01 00 11 0000 630 (Средства от продажи акций и иных форм участия в капитале, находящихся в собственности городских округов с внутригородским делением)</w:t>
      </w:r>
    </w:p>
    <w:p w:rsidR="00EE0BB2" w:rsidRDefault="00EE0BB2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6A7A73" w:rsidRPr="00652198" w:rsidRDefault="006A7A73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9613AD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2B3ECE">
        <w:rPr>
          <w:sz w:val="24"/>
          <w:szCs w:val="24"/>
        </w:rPr>
        <w:t xml:space="preserve">       </w:t>
      </w:r>
      <w:r w:rsidR="009613AD">
        <w:rPr>
          <w:sz w:val="24"/>
          <w:szCs w:val="24"/>
        </w:rPr>
        <w:t>О. В. Шейкина</w:t>
      </w:r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2B3ECE">
      <w:headerReference w:type="default" r:id="rId34"/>
      <w:pgSz w:w="11906" w:h="16838"/>
      <w:pgMar w:top="568" w:right="567" w:bottom="568" w:left="1276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34D" w:rsidRDefault="00FB134D" w:rsidP="00897818">
      <w:r>
        <w:separator/>
      </w:r>
    </w:p>
  </w:endnote>
  <w:endnote w:type="continuationSeparator" w:id="1">
    <w:p w:rsidR="00FB134D" w:rsidRDefault="00FB134D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34D" w:rsidRDefault="00FB134D" w:rsidP="00897818">
      <w:r>
        <w:separator/>
      </w:r>
    </w:p>
  </w:footnote>
  <w:footnote w:type="continuationSeparator" w:id="1">
    <w:p w:rsidR="00FB134D" w:rsidRDefault="00FB134D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FB134D" w:rsidRDefault="00B61DA4">
        <w:pPr>
          <w:pStyle w:val="a3"/>
          <w:jc w:val="center"/>
        </w:pPr>
        <w:fldSimple w:instr=" PAGE   \* MERGEFORMAT ">
          <w:r w:rsidR="00CC644D">
            <w:rPr>
              <w:noProof/>
            </w:rPr>
            <w:t>5</w:t>
          </w:r>
        </w:fldSimple>
      </w:p>
    </w:sdtContent>
  </w:sdt>
  <w:p w:rsidR="00FB134D" w:rsidRDefault="00FB13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16AAB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403D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C429D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0378"/>
    <w:rsid w:val="001739C0"/>
    <w:rsid w:val="001765F6"/>
    <w:rsid w:val="0018042A"/>
    <w:rsid w:val="00194032"/>
    <w:rsid w:val="00195A85"/>
    <w:rsid w:val="001A7087"/>
    <w:rsid w:val="001B098D"/>
    <w:rsid w:val="001B3845"/>
    <w:rsid w:val="001B742C"/>
    <w:rsid w:val="001B7DC4"/>
    <w:rsid w:val="001C279B"/>
    <w:rsid w:val="001C5ABD"/>
    <w:rsid w:val="001D1EBA"/>
    <w:rsid w:val="001D254B"/>
    <w:rsid w:val="001D2BCC"/>
    <w:rsid w:val="001D4DD7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3ECE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C5414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7090"/>
    <w:rsid w:val="00501307"/>
    <w:rsid w:val="0050319B"/>
    <w:rsid w:val="00507B65"/>
    <w:rsid w:val="005134DF"/>
    <w:rsid w:val="005147F8"/>
    <w:rsid w:val="00516BA0"/>
    <w:rsid w:val="00516CE6"/>
    <w:rsid w:val="00517869"/>
    <w:rsid w:val="00520EC5"/>
    <w:rsid w:val="00525813"/>
    <w:rsid w:val="00525CA0"/>
    <w:rsid w:val="00531177"/>
    <w:rsid w:val="005325FF"/>
    <w:rsid w:val="0054439F"/>
    <w:rsid w:val="00553719"/>
    <w:rsid w:val="00555029"/>
    <w:rsid w:val="00555390"/>
    <w:rsid w:val="00567406"/>
    <w:rsid w:val="00571338"/>
    <w:rsid w:val="0057421E"/>
    <w:rsid w:val="0058333B"/>
    <w:rsid w:val="0058504B"/>
    <w:rsid w:val="0058772B"/>
    <w:rsid w:val="00596D3D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1603"/>
    <w:rsid w:val="006845BC"/>
    <w:rsid w:val="00696D6B"/>
    <w:rsid w:val="006A5CFC"/>
    <w:rsid w:val="006A7A73"/>
    <w:rsid w:val="006B386F"/>
    <w:rsid w:val="006B7694"/>
    <w:rsid w:val="006C0440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36D58"/>
    <w:rsid w:val="00746D09"/>
    <w:rsid w:val="007534A1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B7138"/>
    <w:rsid w:val="007C2A92"/>
    <w:rsid w:val="007C37DB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76A4"/>
    <w:rsid w:val="0082541D"/>
    <w:rsid w:val="00837859"/>
    <w:rsid w:val="00843B5D"/>
    <w:rsid w:val="008472A7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4415C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0B4A"/>
    <w:rsid w:val="00A55668"/>
    <w:rsid w:val="00A63C7C"/>
    <w:rsid w:val="00A654A0"/>
    <w:rsid w:val="00A80D51"/>
    <w:rsid w:val="00A824A3"/>
    <w:rsid w:val="00A85334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16CB8"/>
    <w:rsid w:val="00B47078"/>
    <w:rsid w:val="00B61DA4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A06C3"/>
    <w:rsid w:val="00CA3A77"/>
    <w:rsid w:val="00CA4F06"/>
    <w:rsid w:val="00CA6C56"/>
    <w:rsid w:val="00CA73B3"/>
    <w:rsid w:val="00CB73AD"/>
    <w:rsid w:val="00CC644D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449E8"/>
    <w:rsid w:val="00D503C5"/>
    <w:rsid w:val="00D51797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D6411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925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0BB2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10ADD"/>
    <w:rsid w:val="00F1390C"/>
    <w:rsid w:val="00F20955"/>
    <w:rsid w:val="00F2377D"/>
    <w:rsid w:val="00F24899"/>
    <w:rsid w:val="00F270D4"/>
    <w:rsid w:val="00F27169"/>
    <w:rsid w:val="00F31E53"/>
    <w:rsid w:val="00F34FF4"/>
    <w:rsid w:val="00F35E80"/>
    <w:rsid w:val="00F413D0"/>
    <w:rsid w:val="00F516BE"/>
    <w:rsid w:val="00F61EA8"/>
    <w:rsid w:val="00F66AEC"/>
    <w:rsid w:val="00F845EA"/>
    <w:rsid w:val="00F87FC1"/>
    <w:rsid w:val="00F97666"/>
    <w:rsid w:val="00FB01FE"/>
    <w:rsid w:val="00FB134D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  <w:style w:type="paragraph" w:customStyle="1" w:styleId="af0">
    <w:name w:val="название"/>
    <w:basedOn w:val="a"/>
    <w:rsid w:val="00D449E8"/>
    <w:pPr>
      <w:widowControl w:val="0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https://fedresurs.ru/" TargetMode="External"/><Relationship Id="rId18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26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2F1306B12AE27084068307F46A0B0556B942D61DF8849EDD4C86259ADC7B48D11F8F76BEF05FA5Bk0n6G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-disclosure.ru/" TargetMode="External"/><Relationship Id="rId17" Type="http://schemas.openxmlformats.org/officeDocument/2006/relationships/hyperlink" Target="consultantplus://offline/ref=D6FDB92001739544EBD6F326420FD81EC4928B8FE59369787CDDF9E836DAIEJ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08A915A77589369BD2B7F347595D5ABC538B22E06FA735FD52FF4C23570EP" TargetMode="External"/><Relationship Id="rId20" Type="http://schemas.openxmlformats.org/officeDocument/2006/relationships/hyperlink" Target="consultantplus://offline/ref=22F1306B12AE27084068307F46A0B0556B94226BDE8E49EDD4C86259ADC7B48D11F8F76BEF05F85Dk0nDG" TargetMode="External"/><Relationship Id="rId29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.nalog.ru" TargetMode="External"/><Relationship Id="rId24" Type="http://schemas.openxmlformats.org/officeDocument/2006/relationships/hyperlink" Target="http://kuizo.ru" TargetMode="External"/><Relationship Id="rId32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.nalog.ru" TargetMode="External"/><Relationship Id="rId23" Type="http://schemas.openxmlformats.org/officeDocument/2006/relationships/hyperlink" Target="http://www.cheladmin.ru" TargetMode="External"/><Relationship Id="rId28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CA03B5ADB810298435E777E3F18E57B7485D84BE2FDB1EBE146F7C479ED25DF3B756BCE70F760E2D70B6F40502F4C485D9C97F5CDOA4FK" TargetMode="External"/><Relationship Id="rId19" Type="http://schemas.openxmlformats.org/officeDocument/2006/relationships/hyperlink" Target="consultantplus://offline/ref=08F69DB5146EC9F02A12EECA74B2E93A36C9A0A87AE63CE0ECFCC33F4D3116D2695405h2P6J" TargetMode="External"/><Relationship Id="rId31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DCA03B5ADB810298435E777E3F18E57B7485D84BE2FDB1EBE146F7C479ED25DF3B756BCE70F760E2D70B6F40502F4C485D9C97F5CDOA4FK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kuizo.ru" TargetMode="External"/><Relationship Id="rId30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7364</Words>
  <Characters>41975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13</cp:revision>
  <cp:lastPrinted>2024-09-09T05:06:00Z</cp:lastPrinted>
  <dcterms:created xsi:type="dcterms:W3CDTF">2024-08-27T10:25:00Z</dcterms:created>
  <dcterms:modified xsi:type="dcterms:W3CDTF">2024-09-09T05:16:00Z</dcterms:modified>
</cp:coreProperties>
</file>