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9379D3">
        <w:rPr>
          <w:b/>
          <w:sz w:val="24"/>
          <w:szCs w:val="24"/>
        </w:rPr>
        <w:t>11</w:t>
      </w:r>
      <w:r w:rsidR="00995252">
        <w:rPr>
          <w:b/>
          <w:sz w:val="24"/>
          <w:szCs w:val="24"/>
        </w:rPr>
        <w:t>.1</w:t>
      </w:r>
      <w:r w:rsidR="009379D3">
        <w:rPr>
          <w:b/>
          <w:sz w:val="24"/>
          <w:szCs w:val="24"/>
        </w:rPr>
        <w:t>2</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C04F4F" w:rsidRDefault="00D914E5" w:rsidP="00D7633D">
      <w:pPr>
        <w:autoSpaceDE w:val="0"/>
        <w:autoSpaceDN w:val="0"/>
        <w:adjustRightInd w:val="0"/>
        <w:contextualSpacing/>
        <w:jc w:val="center"/>
        <w:outlineLvl w:val="0"/>
        <w:rPr>
          <w:rFonts w:eastAsia="Calibri"/>
          <w:b/>
          <w:bCs/>
          <w:sz w:val="24"/>
          <w:szCs w:val="24"/>
        </w:rPr>
      </w:pPr>
      <w:r>
        <w:rPr>
          <w:rFonts w:eastAsia="Calibri"/>
          <w:b/>
          <w:bCs/>
          <w:sz w:val="24"/>
          <w:szCs w:val="24"/>
        </w:rPr>
        <w:t xml:space="preserve">по продаже </w:t>
      </w:r>
      <w:r w:rsidR="00D7633D" w:rsidRPr="00D7633D">
        <w:rPr>
          <w:rFonts w:eastAsia="Calibri"/>
          <w:b/>
          <w:bCs/>
          <w:sz w:val="24"/>
          <w:szCs w:val="24"/>
        </w:rPr>
        <w:t>земельных участков, находящихся в  государственной или муниципальной собственности</w:t>
      </w:r>
    </w:p>
    <w:p w:rsidR="00D7633D" w:rsidRDefault="00D7633D" w:rsidP="00D7633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C64454">
              <w:fldChar w:fldCharType="begin"/>
            </w:r>
            <w:r w:rsidR="00A94A18">
              <w:instrText>HYPERLINK "mailto:it@cheladmin.ru"</w:instrText>
            </w:r>
            <w:r w:rsidR="00C64454">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C64454">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C64454">
              <w:fldChar w:fldCharType="begin"/>
            </w:r>
            <w:r w:rsidR="00A94A18">
              <w:instrText>HYPERLINK "mailto:it@cheladmin.ru"</w:instrText>
            </w:r>
            <w:r w:rsidR="00C64454">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C64454">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C64454">
              <w:fldChar w:fldCharType="begin"/>
            </w:r>
            <w:r w:rsidR="00A94A18">
              <w:instrText>HYPERLINK "mailto:company@sberbank-ast.ru"</w:instrText>
            </w:r>
            <w:r w:rsidR="00C64454">
              <w:fldChar w:fldCharType="separate"/>
            </w:r>
            <w:r w:rsidRPr="002F3A9F">
              <w:t>company@sberbank-ast.ru</w:t>
            </w:r>
            <w:proofErr w:type="spellEnd"/>
            <w:r w:rsidR="00C64454">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C64454"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на: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официальном сайте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C64454">
              <w:fldChar w:fldCharType="begin"/>
            </w:r>
            <w:r w:rsidR="00A94A18">
              <w:instrText>HYPERLINK "mailto:it@cheladmin.ru"</w:instrText>
            </w:r>
            <w:r w:rsidR="00C64454">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C64454">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C64454">
              <w:fldChar w:fldCharType="begin"/>
            </w:r>
            <w:r w:rsidR="00C7205C">
              <w:instrText>HYPERLINK "http://kuizo.ru"</w:instrText>
            </w:r>
            <w:r w:rsidR="00C64454">
              <w:fldChar w:fldCharType="separate"/>
            </w:r>
            <w:r w:rsidRPr="002F3A9F">
              <w:t>kuizo.ru</w:t>
            </w:r>
            <w:proofErr w:type="spellEnd"/>
            <w:r w:rsidR="00C64454">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9379D3" w:rsidP="00E16EC7">
            <w:pPr>
              <w:widowControl w:val="0"/>
              <w:autoSpaceDE w:val="0"/>
              <w:autoSpaceDN w:val="0"/>
              <w:adjustRightInd w:val="0"/>
              <w:ind w:right="175"/>
              <w:contextualSpacing/>
              <w:jc w:val="both"/>
              <w:rPr>
                <w:b/>
              </w:rPr>
            </w:pPr>
            <w:r>
              <w:rPr>
                <w:b/>
              </w:rPr>
              <w:t>11</w:t>
            </w:r>
            <w:r w:rsidR="00995252">
              <w:rPr>
                <w:b/>
              </w:rPr>
              <w:t>.1</w:t>
            </w:r>
            <w:r>
              <w:rPr>
                <w:b/>
              </w:rPr>
              <w:t>2</w:t>
            </w:r>
            <w:r w:rsidR="00E16EC7" w:rsidRPr="00BF7638">
              <w:rPr>
                <w:b/>
              </w:rPr>
              <w:t>.2025</w:t>
            </w:r>
            <w:r w:rsidR="00E16EC7" w:rsidRPr="002F3A9F">
              <w:rPr>
                <w:b/>
              </w:rPr>
              <w:t xml:space="preserve"> 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C1562B" w:rsidP="00E16EC7">
            <w:pPr>
              <w:pStyle w:val="a6"/>
              <w:autoSpaceDE w:val="0"/>
              <w:autoSpaceDN w:val="0"/>
              <w:adjustRightInd w:val="0"/>
              <w:ind w:left="0"/>
              <w:jc w:val="both"/>
              <w:rPr>
                <w:b/>
              </w:rPr>
            </w:pPr>
            <w:r>
              <w:rPr>
                <w:b/>
              </w:rPr>
              <w:lastRenderedPageBreak/>
              <w:t>1</w:t>
            </w:r>
            <w:r w:rsidR="00012AFD">
              <w:rPr>
                <w:b/>
              </w:rPr>
              <w:t>4</w:t>
            </w:r>
            <w:r w:rsidR="009379D3">
              <w:rPr>
                <w:b/>
              </w:rPr>
              <w:t>.11</w:t>
            </w:r>
            <w:r w:rsidR="00E16EC7" w:rsidRPr="004D53EB">
              <w:rPr>
                <w:b/>
              </w:rPr>
              <w:t>.2025 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Заявки на участие в аукционе подаются на электронной площадке, начиная с даты начала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961565" w:rsidP="005C477B">
            <w:pPr>
              <w:autoSpaceDE w:val="0"/>
              <w:autoSpaceDN w:val="0"/>
              <w:adjustRightInd w:val="0"/>
              <w:jc w:val="both"/>
              <w:rPr>
                <w:rFonts w:eastAsia="Calibri"/>
              </w:rPr>
            </w:pPr>
            <w:r>
              <w:rPr>
                <w:b/>
              </w:rPr>
              <w:t>09</w:t>
            </w:r>
            <w:r w:rsidR="00995252">
              <w:rPr>
                <w:b/>
              </w:rPr>
              <w:t>.1</w:t>
            </w:r>
            <w:r>
              <w:rPr>
                <w:b/>
              </w:rPr>
              <w:t>2</w:t>
            </w:r>
            <w:r w:rsidR="00E16EC7" w:rsidRPr="004D53EB">
              <w:rPr>
                <w:b/>
              </w:rPr>
              <w:t>.2025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BE1AF6">
              <w:rPr>
                <w:b/>
              </w:rPr>
              <w:t>10</w:t>
            </w:r>
            <w:r w:rsidR="00995252">
              <w:rPr>
                <w:b/>
              </w:rPr>
              <w:t>.1</w:t>
            </w:r>
            <w:r w:rsidR="00BE1AF6">
              <w:rPr>
                <w:b/>
              </w:rPr>
              <w:t>2</w:t>
            </w:r>
            <w:r w:rsidRPr="004D53EB">
              <w:rPr>
                <w:b/>
              </w:rPr>
              <w:t>.2025.</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w:t>
            </w:r>
            <w:proofErr w:type="gramStart"/>
            <w:r w:rsidRPr="002F3A9F">
              <w:t>договор</w:t>
            </w:r>
            <w:proofErr w:type="gramEnd"/>
            <w:r w:rsidRPr="002F3A9F">
              <w:t xml:space="preserve"> </w:t>
            </w:r>
            <w:r w:rsidR="008925FC" w:rsidRPr="008925FC">
              <w:t>заключается договор купли-продажи земельного участка</w:t>
            </w:r>
            <w:r w:rsidRPr="002F3A9F">
              <w:t>,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 xml:space="preserve">участие в аукционе для участников бесплатное.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w:t>
            </w:r>
            <w:r w:rsidRPr="002F3A9F">
              <w:lastRenderedPageBreak/>
              <w:t xml:space="preserve">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8925FC" w:rsidP="009C7AE6">
            <w:pPr>
              <w:pStyle w:val="a6"/>
              <w:tabs>
                <w:tab w:val="left" w:pos="993"/>
              </w:tabs>
              <w:ind w:left="34" w:firstLine="34"/>
              <w:jc w:val="both"/>
            </w:pPr>
            <w:r>
              <w:rPr>
                <w:b/>
                <w:shd w:val="clear" w:color="auto" w:fill="FFFFFF"/>
              </w:rPr>
              <w:t>Аукцион по лоту</w:t>
            </w:r>
            <w:r w:rsidR="009C7AE6" w:rsidRPr="00B366B5">
              <w:rPr>
                <w:b/>
                <w:shd w:val="clear" w:color="auto" w:fill="FFFFFF"/>
              </w:rPr>
              <w:t xml:space="preserve"> № 1</w:t>
            </w:r>
            <w:r w:rsidR="003E34E5">
              <w:rPr>
                <w:b/>
                <w:shd w:val="clear" w:color="auto" w:fill="FFFFFF"/>
              </w:rPr>
              <w:t>,2</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264CB9" w:rsidP="005A4BD5">
                  <w:pPr>
                    <w:pStyle w:val="a6"/>
                    <w:tabs>
                      <w:tab w:val="left" w:pos="993"/>
                    </w:tabs>
                    <w:ind w:left="0"/>
                    <w:jc w:val="center"/>
                  </w:pPr>
                  <w:r>
                    <w:t>22.11</w:t>
                  </w:r>
                  <w:r w:rsidR="009C7AE6" w:rsidRPr="00B366B5">
                    <w:t>.202</w:t>
                  </w:r>
                  <w:r w:rsidR="009A6EA8">
                    <w:t>4</w:t>
                  </w:r>
                </w:p>
              </w:tc>
              <w:tc>
                <w:tcPr>
                  <w:tcW w:w="3518" w:type="dxa"/>
                  <w:shd w:val="clear" w:color="auto" w:fill="auto"/>
                </w:tcPr>
                <w:p w:rsidR="009C7AE6" w:rsidRPr="00B366B5" w:rsidRDefault="009C7AE6" w:rsidP="008925FC">
                  <w:pPr>
                    <w:pStyle w:val="a6"/>
                    <w:tabs>
                      <w:tab w:val="left" w:pos="993"/>
                    </w:tabs>
                    <w:ind w:left="0"/>
                    <w:jc w:val="center"/>
                  </w:pPr>
                  <w:r w:rsidRPr="00B366B5">
                    <w:t>21000004870000000</w:t>
                  </w:r>
                  <w:r w:rsidR="00264CB9">
                    <w:t>325</w:t>
                  </w:r>
                </w:p>
              </w:tc>
            </w:tr>
            <w:tr w:rsidR="00C96F39" w:rsidRPr="001B29FF" w:rsidTr="005A4BD5">
              <w:trPr>
                <w:jc w:val="center"/>
              </w:trPr>
              <w:tc>
                <w:tcPr>
                  <w:tcW w:w="0" w:type="auto"/>
                </w:tcPr>
                <w:p w:rsidR="00C96F39" w:rsidRPr="00B366B5" w:rsidRDefault="00C96F39" w:rsidP="005A4BD5">
                  <w:pPr>
                    <w:pStyle w:val="a6"/>
                    <w:tabs>
                      <w:tab w:val="left" w:pos="993"/>
                    </w:tabs>
                    <w:ind w:left="0"/>
                    <w:jc w:val="center"/>
                  </w:pPr>
                  <w:r>
                    <w:t>2</w:t>
                  </w:r>
                </w:p>
              </w:tc>
              <w:tc>
                <w:tcPr>
                  <w:tcW w:w="3074" w:type="dxa"/>
                  <w:shd w:val="clear" w:color="auto" w:fill="auto"/>
                </w:tcPr>
                <w:p w:rsidR="00C96F39" w:rsidRPr="00B366B5" w:rsidRDefault="00C96F39" w:rsidP="007B7DDC">
                  <w:pPr>
                    <w:pStyle w:val="a6"/>
                    <w:tabs>
                      <w:tab w:val="left" w:pos="993"/>
                    </w:tabs>
                    <w:ind w:left="0"/>
                    <w:jc w:val="center"/>
                  </w:pPr>
                  <w:r>
                    <w:t>22.11</w:t>
                  </w:r>
                  <w:r w:rsidRPr="00B366B5">
                    <w:t>.202</w:t>
                  </w:r>
                  <w:r>
                    <w:t>4</w:t>
                  </w:r>
                </w:p>
              </w:tc>
              <w:tc>
                <w:tcPr>
                  <w:tcW w:w="3518" w:type="dxa"/>
                  <w:shd w:val="clear" w:color="auto" w:fill="auto"/>
                </w:tcPr>
                <w:p w:rsidR="00C96F39" w:rsidRPr="00B366B5" w:rsidRDefault="00C96F39" w:rsidP="007B7DDC">
                  <w:pPr>
                    <w:pStyle w:val="a6"/>
                    <w:tabs>
                      <w:tab w:val="left" w:pos="993"/>
                    </w:tabs>
                    <w:ind w:left="0"/>
                    <w:jc w:val="center"/>
                  </w:pPr>
                  <w:r w:rsidRPr="00B366B5">
                    <w:t>21000004870000000</w:t>
                  </w:r>
                  <w:r>
                    <w:t>326</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8925FC">
              <w:rPr>
                <w:b/>
                <w:shd w:val="clear" w:color="auto" w:fill="FFFFFF"/>
              </w:rPr>
              <w:t>по лоту</w:t>
            </w:r>
            <w:r w:rsidR="008925FC" w:rsidRPr="00B366B5">
              <w:rPr>
                <w:b/>
                <w:shd w:val="clear" w:color="auto" w:fill="FFFFFF"/>
              </w:rPr>
              <w:t xml:space="preserve"> № 1</w:t>
            </w:r>
            <w:r w:rsidR="00264CB9">
              <w:rPr>
                <w:b/>
                <w:shd w:val="clear" w:color="auto" w:fill="FFFFFF"/>
              </w:rPr>
              <w:t>,2</w:t>
            </w:r>
            <w:r w:rsidR="008925FC" w:rsidRPr="00B366B5">
              <w:rPr>
                <w:b/>
              </w:rPr>
              <w:t xml:space="preserve"> </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E73F2A" w:rsidRPr="009D28EA" w:rsidRDefault="00E73F2A" w:rsidP="00E73F2A">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10163F">
        <w:rPr>
          <w:bCs/>
          <w:color w:val="000000"/>
          <w:sz w:val="24"/>
          <w:szCs w:val="24"/>
        </w:rPr>
        <w:t>07.10</w:t>
      </w:r>
      <w:r w:rsidRPr="00030455">
        <w:rPr>
          <w:bCs/>
          <w:color w:val="000000"/>
          <w:sz w:val="24"/>
          <w:szCs w:val="24"/>
        </w:rPr>
        <w:t xml:space="preserve">.2025 № </w:t>
      </w:r>
      <w:r w:rsidR="0010163F">
        <w:rPr>
          <w:bCs/>
          <w:color w:val="000000"/>
          <w:sz w:val="24"/>
          <w:szCs w:val="24"/>
        </w:rPr>
        <w:t>13923</w:t>
      </w:r>
      <w:r w:rsidRPr="00030455">
        <w:rPr>
          <w:bCs/>
          <w:color w:val="000000"/>
          <w:sz w:val="24"/>
          <w:szCs w:val="24"/>
        </w:rPr>
        <w:t xml:space="preserve">-л </w:t>
      </w:r>
      <w:r w:rsidRPr="009D28EA">
        <w:rPr>
          <w:bCs/>
          <w:sz w:val="24"/>
          <w:szCs w:val="24"/>
        </w:rPr>
        <w:t>«</w:t>
      </w:r>
      <w:r w:rsidRPr="009D28EA">
        <w:rPr>
          <w:sz w:val="24"/>
          <w:szCs w:val="24"/>
          <w:shd w:val="clear" w:color="auto" w:fill="FFFFFF"/>
        </w:rPr>
        <w:t>О продаже на аукционе земельного участка, расположенного</w:t>
      </w:r>
      <w:r>
        <w:rPr>
          <w:sz w:val="24"/>
          <w:szCs w:val="24"/>
          <w:shd w:val="clear" w:color="auto" w:fill="FFFFFF"/>
        </w:rPr>
        <w:br/>
      </w:r>
      <w:r w:rsidRPr="009D28EA">
        <w:rPr>
          <w:sz w:val="24"/>
          <w:szCs w:val="24"/>
          <w:shd w:val="clear" w:color="auto" w:fill="FFFFFF"/>
        </w:rPr>
        <w:t>по адресу: Российская Федерация, Челябинская область,</w:t>
      </w:r>
      <w:r>
        <w:rPr>
          <w:sz w:val="24"/>
          <w:szCs w:val="24"/>
          <w:shd w:val="clear" w:color="auto" w:fill="FFFFFF"/>
        </w:rPr>
        <w:t xml:space="preserve"> </w:t>
      </w:r>
      <w:r w:rsidRPr="009D28EA">
        <w:rPr>
          <w:sz w:val="24"/>
          <w:szCs w:val="24"/>
          <w:shd w:val="clear" w:color="auto" w:fill="FFFFFF"/>
        </w:rPr>
        <w:t>городской округ Челябинский, внутригородской район Курчатовский, город Челябинск, улица Индивиду</w:t>
      </w:r>
      <w:r w:rsidR="007B7DDC">
        <w:rPr>
          <w:sz w:val="24"/>
          <w:szCs w:val="24"/>
          <w:shd w:val="clear" w:color="auto" w:fill="FFFFFF"/>
        </w:rPr>
        <w:t xml:space="preserve">альная 2-я, земельный участок </w:t>
      </w:r>
      <w:proofErr w:type="spellStart"/>
      <w:r w:rsidR="007B7DDC">
        <w:rPr>
          <w:sz w:val="24"/>
          <w:szCs w:val="24"/>
          <w:shd w:val="clear" w:color="auto" w:fill="FFFFFF"/>
        </w:rPr>
        <w:t>25</w:t>
      </w:r>
      <w:r w:rsidRPr="009D28EA">
        <w:rPr>
          <w:sz w:val="24"/>
          <w:szCs w:val="24"/>
          <w:shd w:val="clear" w:color="auto" w:fill="FFFFFF"/>
        </w:rPr>
        <w:t>А</w:t>
      </w:r>
      <w:proofErr w:type="spellEnd"/>
      <w:r w:rsidRPr="009D28EA">
        <w:rPr>
          <w:sz w:val="24"/>
          <w:szCs w:val="24"/>
          <w:shd w:val="clear" w:color="auto" w:fill="FFFFFF"/>
        </w:rPr>
        <w:t>».</w:t>
      </w:r>
    </w:p>
    <w:p w:rsidR="00E73F2A" w:rsidRPr="00030455" w:rsidRDefault="00E73F2A" w:rsidP="00E73F2A">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Pr>
          <w:sz w:val="24"/>
          <w:szCs w:val="24"/>
          <w:u w:val="single"/>
        </w:rPr>
        <w:t>земельный участок</w:t>
      </w:r>
      <w:r w:rsidRPr="00030455">
        <w:rPr>
          <w:sz w:val="24"/>
          <w:szCs w:val="24"/>
          <w:u w:val="single"/>
        </w:rPr>
        <w:t xml:space="preserve"> </w:t>
      </w:r>
      <w:r w:rsidRPr="00030455">
        <w:rPr>
          <w:sz w:val="24"/>
          <w:szCs w:val="24"/>
        </w:rPr>
        <w:t>площадью  </w:t>
      </w:r>
      <w:r w:rsidR="00467B89">
        <w:rPr>
          <w:sz w:val="24"/>
          <w:szCs w:val="24"/>
        </w:rPr>
        <w:t>1334</w:t>
      </w:r>
      <w:r w:rsidRPr="00030455">
        <w:rPr>
          <w:sz w:val="24"/>
          <w:szCs w:val="24"/>
        </w:rPr>
        <w:t xml:space="preserve"> кв. м </w:t>
      </w:r>
      <w:r>
        <w:rPr>
          <w:sz w:val="24"/>
          <w:szCs w:val="24"/>
        </w:rPr>
        <w:t> </w:t>
      </w:r>
      <w:r w:rsidRPr="00030455">
        <w:rPr>
          <w:sz w:val="24"/>
          <w:szCs w:val="24"/>
        </w:rPr>
        <w:t>с кадастровым номером 74:36:</w:t>
      </w:r>
      <w:r w:rsidR="007B7DDC">
        <w:rPr>
          <w:sz w:val="24"/>
          <w:szCs w:val="24"/>
        </w:rPr>
        <w:t>0702004</w:t>
      </w:r>
      <w:r w:rsidRPr="00030455">
        <w:rPr>
          <w:sz w:val="24"/>
          <w:szCs w:val="24"/>
        </w:rPr>
        <w:t>:</w:t>
      </w:r>
      <w:r w:rsidR="007B7DDC">
        <w:rPr>
          <w:sz w:val="24"/>
          <w:szCs w:val="24"/>
        </w:rPr>
        <w:t>808</w:t>
      </w:r>
      <w:r w:rsidRPr="00030455">
        <w:rPr>
          <w:sz w:val="24"/>
          <w:szCs w:val="24"/>
        </w:rPr>
        <w:t>, расположенного по адресу:</w:t>
      </w:r>
      <w:r>
        <w:rPr>
          <w:sz w:val="24"/>
          <w:szCs w:val="24"/>
        </w:rPr>
        <w:t xml:space="preserve"> Российская Федерация, Челябинская область, городской округ Челябинский, внутригородской район Курчатовский, город Челябинск, улица Индивиду</w:t>
      </w:r>
      <w:r w:rsidR="00E246E3">
        <w:rPr>
          <w:sz w:val="24"/>
          <w:szCs w:val="24"/>
        </w:rPr>
        <w:t xml:space="preserve">альная 2-я, земельный участок </w:t>
      </w:r>
      <w:proofErr w:type="spellStart"/>
      <w:r w:rsidR="00E246E3">
        <w:rPr>
          <w:sz w:val="24"/>
          <w:szCs w:val="24"/>
        </w:rPr>
        <w:t>25</w:t>
      </w:r>
      <w:r>
        <w:rPr>
          <w:sz w:val="24"/>
          <w:szCs w:val="24"/>
        </w:rPr>
        <w:t>А</w:t>
      </w:r>
      <w:proofErr w:type="spellEnd"/>
      <w:r>
        <w:rPr>
          <w:sz w:val="24"/>
          <w:szCs w:val="24"/>
        </w:rPr>
        <w:t>.</w:t>
      </w:r>
    </w:p>
    <w:p w:rsidR="00E73F2A" w:rsidRPr="00030455" w:rsidRDefault="00E73F2A" w:rsidP="00E73F2A">
      <w:pPr>
        <w:widowControl w:val="0"/>
        <w:ind w:firstLine="709"/>
        <w:contextualSpacing/>
        <w:jc w:val="both"/>
        <w:rPr>
          <w:sz w:val="24"/>
          <w:szCs w:val="24"/>
        </w:rPr>
      </w:pPr>
      <w:r w:rsidRPr="00030455">
        <w:rPr>
          <w:b/>
          <w:bCs/>
          <w:color w:val="000000"/>
          <w:sz w:val="24"/>
          <w:szCs w:val="24"/>
        </w:rPr>
        <w:t>Вид разрешенного использования:</w:t>
      </w:r>
      <w:r>
        <w:rPr>
          <w:sz w:val="24"/>
          <w:szCs w:val="24"/>
        </w:rPr>
        <w:t xml:space="preserve"> для индивидуального жилищного строительства. </w:t>
      </w:r>
    </w:p>
    <w:p w:rsidR="00E73F2A" w:rsidRPr="00030455" w:rsidRDefault="00E73F2A" w:rsidP="00E73F2A">
      <w:pPr>
        <w:widowControl w:val="0"/>
        <w:ind w:firstLine="709"/>
        <w:contextualSpacing/>
        <w:jc w:val="both"/>
        <w:rPr>
          <w:color w:val="000000"/>
          <w:sz w:val="24"/>
          <w:szCs w:val="24"/>
        </w:rPr>
      </w:pPr>
      <w:r w:rsidRPr="00095473">
        <w:rPr>
          <w:b/>
          <w:bCs/>
          <w:color w:val="000000"/>
          <w:sz w:val="24"/>
          <w:szCs w:val="24"/>
        </w:rPr>
        <w:t xml:space="preserve">Категория земель: </w:t>
      </w:r>
      <w:r w:rsidRPr="00095473">
        <w:rPr>
          <w:color w:val="000000"/>
          <w:sz w:val="24"/>
          <w:szCs w:val="24"/>
        </w:rPr>
        <w:t>земли населенных пунктов.</w:t>
      </w:r>
      <w:r w:rsidRPr="00030455">
        <w:rPr>
          <w:color w:val="000000"/>
          <w:sz w:val="24"/>
          <w:szCs w:val="24"/>
        </w:rPr>
        <w:t xml:space="preserve"> </w:t>
      </w:r>
    </w:p>
    <w:p w:rsidR="00E73F2A" w:rsidRPr="00272DD5" w:rsidRDefault="00E73F2A" w:rsidP="00E73F2A">
      <w:pPr>
        <w:ind w:left="20" w:right="20" w:firstLine="689"/>
        <w:jc w:val="both"/>
        <w:rPr>
          <w:bCs/>
          <w:sz w:val="24"/>
          <w:szCs w:val="24"/>
        </w:rPr>
      </w:pPr>
      <w:r w:rsidRPr="00272DD5">
        <w:rPr>
          <w:bCs/>
          <w:sz w:val="24"/>
          <w:szCs w:val="24"/>
        </w:rPr>
        <w:t xml:space="preserve">Земельный участок расположен в территориальной зоне  – </w:t>
      </w:r>
      <w:proofErr w:type="spellStart"/>
      <w:r w:rsidRPr="00272DD5">
        <w:rPr>
          <w:bCs/>
          <w:sz w:val="24"/>
          <w:szCs w:val="24"/>
        </w:rPr>
        <w:t>В.1.2</w:t>
      </w:r>
      <w:proofErr w:type="spellEnd"/>
      <w:r w:rsidRPr="00272DD5">
        <w:rPr>
          <w:bCs/>
          <w:sz w:val="24"/>
          <w:szCs w:val="24"/>
        </w:rPr>
        <w:t xml:space="preserve"> (зона индивидуальной </w:t>
      </w:r>
      <w:r w:rsidR="008C6E62">
        <w:rPr>
          <w:bCs/>
          <w:sz w:val="24"/>
          <w:szCs w:val="24"/>
        </w:rPr>
        <w:br/>
      </w:r>
      <w:r w:rsidRPr="00272DD5">
        <w:rPr>
          <w:bCs/>
          <w:sz w:val="24"/>
          <w:szCs w:val="24"/>
        </w:rPr>
        <w:t>и блокированной жилой застройки в зонах стабилизации), установлен градостроительный регламент.</w:t>
      </w:r>
    </w:p>
    <w:p w:rsidR="00E73F2A" w:rsidRPr="00272DD5" w:rsidRDefault="00E73F2A" w:rsidP="00E73F2A">
      <w:pPr>
        <w:ind w:firstLine="709"/>
        <w:contextualSpacing/>
        <w:jc w:val="both"/>
        <w:rPr>
          <w:color w:val="000000"/>
          <w:sz w:val="24"/>
          <w:szCs w:val="24"/>
        </w:rPr>
      </w:pPr>
      <w:r w:rsidRPr="00272DD5">
        <w:rPr>
          <w:b/>
          <w:bCs/>
          <w:color w:val="000000"/>
          <w:sz w:val="24"/>
          <w:szCs w:val="24"/>
        </w:rPr>
        <w:t>Сведения о правах на земельный участок, об ограничениях этих прав:</w:t>
      </w:r>
      <w:r w:rsidRPr="00272DD5">
        <w:rPr>
          <w:color w:val="000000"/>
          <w:sz w:val="24"/>
          <w:szCs w:val="24"/>
        </w:rPr>
        <w:t xml:space="preserve"> земельный участок, государственная собственность на который не разграничена.</w:t>
      </w:r>
    </w:p>
    <w:p w:rsidR="00E73F2A" w:rsidRPr="00272DD5" w:rsidRDefault="00E73F2A" w:rsidP="00E73F2A">
      <w:pPr>
        <w:ind w:left="40" w:right="20" w:firstLine="700"/>
        <w:jc w:val="both"/>
        <w:rPr>
          <w:color w:val="000000"/>
          <w:sz w:val="24"/>
          <w:szCs w:val="24"/>
        </w:rPr>
      </w:pPr>
      <w:r w:rsidRPr="00272DD5">
        <w:rPr>
          <w:color w:val="000000"/>
          <w:sz w:val="24"/>
          <w:szCs w:val="24"/>
        </w:rPr>
        <w:t>Сведения о зарегистрированных ограничениях прав и обременений земельного участка</w:t>
      </w:r>
      <w:r w:rsidRPr="00272DD5">
        <w:rPr>
          <w:bCs/>
          <w:color w:val="000000"/>
          <w:sz w:val="24"/>
          <w:szCs w:val="24"/>
        </w:rPr>
        <w:t xml:space="preserve">, особые отметки содержатся в выписке из Единого государственного реестра недвижимости </w:t>
      </w:r>
      <w:r w:rsidR="0073141B">
        <w:rPr>
          <w:bCs/>
          <w:color w:val="000000"/>
          <w:sz w:val="24"/>
          <w:szCs w:val="24"/>
        </w:rPr>
        <w:br/>
      </w:r>
      <w:r w:rsidRPr="00272DD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E73F2A" w:rsidRPr="00272DD5" w:rsidRDefault="00E73F2A" w:rsidP="00E73F2A">
      <w:pPr>
        <w:ind w:left="40" w:right="20" w:firstLine="700"/>
        <w:jc w:val="both"/>
        <w:rPr>
          <w:color w:val="000000"/>
          <w:sz w:val="24"/>
          <w:szCs w:val="24"/>
        </w:rPr>
      </w:pPr>
      <w:proofErr w:type="gramStart"/>
      <w:r w:rsidRPr="00272DD5">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w:t>
      </w:r>
      <w:r w:rsidRPr="00272DD5">
        <w:rPr>
          <w:color w:val="000000"/>
          <w:sz w:val="24"/>
          <w:szCs w:val="24"/>
        </w:rPr>
        <w:lastRenderedPageBreak/>
        <w:t>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272DD5">
        <w:rPr>
          <w:color w:val="000000"/>
          <w:sz w:val="24"/>
          <w:szCs w:val="24"/>
        </w:rPr>
        <w:t xml:space="preserve"> извещения.</w:t>
      </w:r>
    </w:p>
    <w:p w:rsidR="00E73F2A" w:rsidRPr="00030455" w:rsidRDefault="00E73F2A" w:rsidP="00E73F2A">
      <w:pPr>
        <w:ind w:left="20" w:right="20" w:firstLine="689"/>
        <w:jc w:val="both"/>
        <w:rPr>
          <w:bCs/>
          <w:sz w:val="24"/>
          <w:szCs w:val="24"/>
        </w:rPr>
      </w:pPr>
      <w:r w:rsidRPr="00272DD5">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E73F2A" w:rsidRPr="00030455" w:rsidRDefault="00E73F2A" w:rsidP="00E73F2A">
      <w:pPr>
        <w:ind w:firstLine="709"/>
        <w:contextualSpacing/>
        <w:jc w:val="both"/>
        <w:rPr>
          <w:sz w:val="24"/>
          <w:szCs w:val="24"/>
        </w:rPr>
      </w:pPr>
      <w:r w:rsidRPr="00030455">
        <w:rPr>
          <w:sz w:val="24"/>
          <w:szCs w:val="24"/>
        </w:rPr>
        <w:t xml:space="preserve">В результате </w:t>
      </w:r>
      <w:r w:rsidR="004D046E">
        <w:rPr>
          <w:sz w:val="24"/>
          <w:szCs w:val="24"/>
        </w:rPr>
        <w:t xml:space="preserve">визуального осмотра </w:t>
      </w:r>
      <w:proofErr w:type="spellStart"/>
      <w:r w:rsidR="004D046E">
        <w:rPr>
          <w:sz w:val="24"/>
          <w:szCs w:val="24"/>
        </w:rPr>
        <w:t>установленно</w:t>
      </w:r>
      <w:proofErr w:type="spellEnd"/>
      <w:r w:rsidRPr="00030455">
        <w:rPr>
          <w:sz w:val="24"/>
          <w:szCs w:val="24"/>
        </w:rPr>
        <w:t>, что земельный участок свободен от</w:t>
      </w:r>
      <w:r>
        <w:rPr>
          <w:sz w:val="24"/>
          <w:szCs w:val="24"/>
        </w:rPr>
        <w:t> </w:t>
      </w:r>
      <w:r w:rsidRPr="00030455">
        <w:rPr>
          <w:sz w:val="24"/>
          <w:szCs w:val="24"/>
        </w:rPr>
        <w:t>застройки</w:t>
      </w:r>
      <w:r>
        <w:rPr>
          <w:sz w:val="24"/>
          <w:szCs w:val="24"/>
        </w:rPr>
        <w:t xml:space="preserve">. </w:t>
      </w:r>
    </w:p>
    <w:p w:rsidR="00E73F2A" w:rsidRDefault="00E73F2A" w:rsidP="00E73F2A">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058"/>
        <w:gridCol w:w="1059"/>
        <w:gridCol w:w="1200"/>
        <w:gridCol w:w="1709"/>
        <w:gridCol w:w="1287"/>
        <w:gridCol w:w="1245"/>
        <w:gridCol w:w="1360"/>
        <w:gridCol w:w="1397"/>
      </w:tblGrid>
      <w:tr w:rsidR="00E73F2A" w:rsidRPr="00523881" w:rsidTr="00523881">
        <w:trPr>
          <w:trHeight w:val="10"/>
        </w:trPr>
        <w:tc>
          <w:tcPr>
            <w:tcW w:w="1412" w:type="pct"/>
            <w:gridSpan w:val="3"/>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Предельные (минимальные и (или) максимальные) размеры земельных участков, в том числе их площадь</w:t>
            </w:r>
          </w:p>
        </w:tc>
        <w:tc>
          <w:tcPr>
            <w:tcW w:w="7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73"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Предельное количество этажей и (или) предельная высота зданий, строений, сооружений</w:t>
            </w:r>
          </w:p>
        </w:tc>
        <w:tc>
          <w:tcPr>
            <w:tcW w:w="709"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5" w:type="pct"/>
            <w:shd w:val="clear" w:color="auto" w:fill="auto"/>
          </w:tcPr>
          <w:p w:rsidR="00E73F2A" w:rsidRPr="00523881" w:rsidRDefault="00E73F2A" w:rsidP="00E73F2A">
            <w:pPr>
              <w:pStyle w:val="af1"/>
              <w:snapToGrid w:val="0"/>
              <w:ind w:left="15" w:right="45"/>
              <w:contextualSpacing/>
              <w:jc w:val="center"/>
              <w:rPr>
                <w:sz w:val="18"/>
                <w:szCs w:val="18"/>
              </w:rPr>
            </w:pPr>
            <w:r w:rsidRPr="00523881">
              <w:rPr>
                <w:sz w:val="18"/>
                <w:szCs w:val="18"/>
              </w:rPr>
              <w:t xml:space="preserve">Требования к </w:t>
            </w:r>
            <w:proofErr w:type="gramStart"/>
            <w:r w:rsidRPr="00523881">
              <w:rPr>
                <w:sz w:val="18"/>
                <w:szCs w:val="18"/>
              </w:rPr>
              <w:t>архитектурным решениям</w:t>
            </w:r>
            <w:proofErr w:type="gramEnd"/>
            <w:r w:rsidRPr="00523881">
              <w:rPr>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7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Иные показатели</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1</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2</w:t>
            </w:r>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3</w:t>
            </w:r>
          </w:p>
        </w:tc>
        <w:tc>
          <w:tcPr>
            <w:tcW w:w="737"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4</w:t>
            </w:r>
          </w:p>
        </w:tc>
        <w:tc>
          <w:tcPr>
            <w:tcW w:w="573"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5</w:t>
            </w:r>
          </w:p>
        </w:tc>
        <w:tc>
          <w:tcPr>
            <w:tcW w:w="709"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6</w:t>
            </w:r>
          </w:p>
        </w:tc>
        <w:tc>
          <w:tcPr>
            <w:tcW w:w="795"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7</w:t>
            </w:r>
          </w:p>
        </w:tc>
        <w:tc>
          <w:tcPr>
            <w:tcW w:w="774"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8</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Длина,</w:t>
            </w:r>
          </w:p>
          <w:p w:rsidR="00E73F2A" w:rsidRPr="00523881" w:rsidRDefault="00E73F2A" w:rsidP="00E73F2A">
            <w:pPr>
              <w:pStyle w:val="af1"/>
              <w:snapToGrid w:val="0"/>
              <w:contextualSpacing/>
              <w:jc w:val="center"/>
              <w:rPr>
                <w:sz w:val="18"/>
                <w:szCs w:val="18"/>
              </w:rPr>
            </w:pPr>
            <w:r w:rsidRPr="00523881">
              <w:rPr>
                <w:sz w:val="18"/>
                <w:szCs w:val="18"/>
              </w:rPr>
              <w:t>м</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 xml:space="preserve">Ширина, </w:t>
            </w:r>
            <w:proofErr w:type="gramStart"/>
            <w:r w:rsidRPr="00523881">
              <w:rPr>
                <w:sz w:val="18"/>
                <w:szCs w:val="18"/>
              </w:rPr>
              <w:t>м</w:t>
            </w:r>
            <w:proofErr w:type="gramEnd"/>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Площадь, кв</w:t>
            </w:r>
            <w:proofErr w:type="gramStart"/>
            <w:r w:rsidRPr="00523881">
              <w:rPr>
                <w:sz w:val="18"/>
                <w:szCs w:val="18"/>
              </w:rPr>
              <w:t>.м</w:t>
            </w:r>
            <w:proofErr w:type="gramEnd"/>
          </w:p>
          <w:p w:rsidR="00E73F2A" w:rsidRPr="00523881" w:rsidRDefault="00E73F2A" w:rsidP="00E73F2A">
            <w:pPr>
              <w:pStyle w:val="af1"/>
              <w:snapToGrid w:val="0"/>
              <w:contextualSpacing/>
              <w:jc w:val="center"/>
              <w:rPr>
                <w:sz w:val="18"/>
                <w:szCs w:val="18"/>
              </w:rPr>
            </w:pPr>
            <w:r w:rsidRPr="00523881">
              <w:rPr>
                <w:sz w:val="18"/>
                <w:szCs w:val="18"/>
              </w:rPr>
              <w:t xml:space="preserve"> или </w:t>
            </w:r>
            <w:proofErr w:type="gramStart"/>
            <w:r w:rsidRPr="00523881">
              <w:rPr>
                <w:sz w:val="18"/>
                <w:szCs w:val="18"/>
              </w:rPr>
              <w:t>га</w:t>
            </w:r>
            <w:proofErr w:type="gramEnd"/>
          </w:p>
        </w:tc>
        <w:tc>
          <w:tcPr>
            <w:tcW w:w="737" w:type="pct"/>
            <w:vMerge/>
            <w:shd w:val="clear" w:color="auto" w:fill="auto"/>
          </w:tcPr>
          <w:p w:rsidR="00E73F2A" w:rsidRPr="00523881" w:rsidRDefault="00E73F2A" w:rsidP="00E73F2A">
            <w:pPr>
              <w:snapToGrid w:val="0"/>
              <w:contextualSpacing/>
              <w:jc w:val="center"/>
              <w:rPr>
                <w:sz w:val="18"/>
                <w:szCs w:val="18"/>
              </w:rPr>
            </w:pPr>
          </w:p>
        </w:tc>
        <w:tc>
          <w:tcPr>
            <w:tcW w:w="573" w:type="pct"/>
            <w:vMerge/>
            <w:shd w:val="clear" w:color="auto" w:fill="auto"/>
          </w:tcPr>
          <w:p w:rsidR="00E73F2A" w:rsidRPr="00523881" w:rsidRDefault="00E73F2A" w:rsidP="00E73F2A">
            <w:pPr>
              <w:snapToGrid w:val="0"/>
              <w:contextualSpacing/>
              <w:jc w:val="center"/>
              <w:rPr>
                <w:sz w:val="18"/>
                <w:szCs w:val="18"/>
              </w:rPr>
            </w:pPr>
          </w:p>
        </w:tc>
        <w:tc>
          <w:tcPr>
            <w:tcW w:w="709" w:type="pct"/>
            <w:vMerge/>
            <w:shd w:val="clear" w:color="auto" w:fill="auto"/>
          </w:tcPr>
          <w:p w:rsidR="00E73F2A" w:rsidRPr="00523881" w:rsidRDefault="00E73F2A" w:rsidP="00E73F2A">
            <w:pPr>
              <w:snapToGrid w:val="0"/>
              <w:contextualSpacing/>
              <w:jc w:val="center"/>
              <w:rPr>
                <w:sz w:val="18"/>
                <w:szCs w:val="18"/>
              </w:rPr>
            </w:pPr>
          </w:p>
        </w:tc>
        <w:tc>
          <w:tcPr>
            <w:tcW w:w="795" w:type="pct"/>
            <w:vMerge/>
            <w:shd w:val="clear" w:color="auto" w:fill="auto"/>
          </w:tcPr>
          <w:p w:rsidR="00E73F2A" w:rsidRPr="00523881" w:rsidRDefault="00E73F2A" w:rsidP="00E73F2A">
            <w:pPr>
              <w:snapToGrid w:val="0"/>
              <w:contextualSpacing/>
              <w:jc w:val="center"/>
              <w:rPr>
                <w:sz w:val="18"/>
                <w:szCs w:val="18"/>
              </w:rPr>
            </w:pPr>
          </w:p>
        </w:tc>
        <w:tc>
          <w:tcPr>
            <w:tcW w:w="774" w:type="pct"/>
            <w:vMerge/>
            <w:shd w:val="clear" w:color="auto" w:fill="auto"/>
          </w:tcPr>
          <w:p w:rsidR="00E73F2A" w:rsidRPr="00523881" w:rsidRDefault="00E73F2A" w:rsidP="00E73F2A">
            <w:pPr>
              <w:snapToGrid w:val="0"/>
              <w:contextualSpacing/>
              <w:jc w:val="center"/>
              <w:rPr>
                <w:sz w:val="18"/>
                <w:szCs w:val="18"/>
              </w:rPr>
            </w:pP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537" w:type="pct"/>
            <w:shd w:val="clear" w:color="auto" w:fill="auto"/>
          </w:tcPr>
          <w:p w:rsidR="00E73F2A" w:rsidRPr="00523881" w:rsidRDefault="00E73F2A" w:rsidP="00E73F2A">
            <w:pPr>
              <w:pStyle w:val="af1"/>
              <w:snapToGrid w:val="0"/>
              <w:contextualSpacing/>
              <w:rPr>
                <w:sz w:val="18"/>
                <w:szCs w:val="18"/>
              </w:rPr>
            </w:pPr>
            <w:r w:rsidRPr="00523881">
              <w:rPr>
                <w:sz w:val="18"/>
                <w:szCs w:val="18"/>
              </w:rPr>
              <w:t>Минимальный – 300 кв. м.</w:t>
            </w:r>
          </w:p>
          <w:p w:rsidR="00E73F2A" w:rsidRPr="00523881" w:rsidRDefault="00E73F2A" w:rsidP="00E73F2A">
            <w:pPr>
              <w:pStyle w:val="af1"/>
              <w:snapToGrid w:val="0"/>
              <w:contextualSpacing/>
              <w:rPr>
                <w:sz w:val="18"/>
                <w:szCs w:val="18"/>
              </w:rPr>
            </w:pPr>
          </w:p>
          <w:p w:rsidR="00E73F2A" w:rsidRPr="00523881" w:rsidRDefault="00E73F2A" w:rsidP="00E73F2A">
            <w:pPr>
              <w:pStyle w:val="af1"/>
              <w:snapToGrid w:val="0"/>
              <w:contextualSpacing/>
              <w:rPr>
                <w:sz w:val="18"/>
                <w:szCs w:val="18"/>
              </w:rPr>
            </w:pPr>
            <w:r w:rsidRPr="00523881">
              <w:rPr>
                <w:sz w:val="18"/>
                <w:szCs w:val="18"/>
              </w:rPr>
              <w:t>максимальный – 2000 кв. м.</w:t>
            </w:r>
          </w:p>
        </w:tc>
        <w:tc>
          <w:tcPr>
            <w:tcW w:w="737" w:type="pct"/>
            <w:shd w:val="clear" w:color="auto" w:fill="auto"/>
          </w:tcPr>
          <w:p w:rsidR="00E73F2A" w:rsidRPr="00523881" w:rsidRDefault="00E73F2A" w:rsidP="00E73F2A">
            <w:pPr>
              <w:snapToGrid w:val="0"/>
              <w:contextualSpacing/>
              <w:rPr>
                <w:rStyle w:val="81"/>
                <w:b w:val="0"/>
                <w:color w:val="000000"/>
                <w:sz w:val="18"/>
                <w:szCs w:val="18"/>
              </w:rPr>
            </w:pPr>
            <w:r w:rsidRPr="00523881">
              <w:rPr>
                <w:rStyle w:val="81"/>
                <w:b w:val="0"/>
                <w:color w:val="000000"/>
                <w:sz w:val="18"/>
                <w:szCs w:val="18"/>
              </w:rPr>
              <w:t>Наружная грань индивидуального жилого дома располагается по створу сложившейся застройки (фасады жилых домов) в пределах квартала. При этом входные группы и</w:t>
            </w:r>
          </w:p>
          <w:p w:rsidR="008C335E" w:rsidRDefault="00E73F2A" w:rsidP="00E73F2A">
            <w:pPr>
              <w:snapToGrid w:val="0"/>
              <w:contextualSpacing/>
              <w:rPr>
                <w:rStyle w:val="81"/>
                <w:b w:val="0"/>
                <w:color w:val="000000"/>
                <w:sz w:val="18"/>
                <w:szCs w:val="18"/>
              </w:rPr>
            </w:pPr>
            <w:r w:rsidRPr="00523881">
              <w:rPr>
                <w:rStyle w:val="81"/>
                <w:b w:val="0"/>
                <w:color w:val="000000"/>
                <w:sz w:val="18"/>
                <w:szCs w:val="18"/>
              </w:rPr>
              <w:t xml:space="preserve">крыльца не должны размещаться на территориях общего пользования. </w:t>
            </w:r>
          </w:p>
          <w:p w:rsidR="00E73F2A" w:rsidRPr="00523881" w:rsidRDefault="00E73F2A" w:rsidP="00E73F2A">
            <w:pPr>
              <w:snapToGrid w:val="0"/>
              <w:contextualSpacing/>
              <w:rPr>
                <w:bCs/>
                <w:color w:val="000000"/>
                <w:sz w:val="18"/>
                <w:szCs w:val="18"/>
              </w:rPr>
            </w:pPr>
            <w:r w:rsidRPr="00523881">
              <w:rPr>
                <w:rStyle w:val="81"/>
                <w:b w:val="0"/>
                <w:color w:val="000000"/>
                <w:sz w:val="18"/>
                <w:szCs w:val="18"/>
              </w:rPr>
              <w:t>Для вида разрешенного использования (2.1) для индивидуального жилищного</w:t>
            </w:r>
            <w:r w:rsidRPr="00523881">
              <w:rPr>
                <w:rStyle w:val="81"/>
                <w:b w:val="0"/>
                <w:sz w:val="18"/>
                <w:szCs w:val="18"/>
              </w:rPr>
              <w:t xml:space="preserve"> </w:t>
            </w:r>
            <w:r w:rsidRPr="00523881">
              <w:rPr>
                <w:rStyle w:val="81"/>
                <w:b w:val="0"/>
                <w:color w:val="000000"/>
                <w:sz w:val="18"/>
                <w:szCs w:val="18"/>
              </w:rPr>
              <w:t>строительства</w:t>
            </w:r>
            <w:r w:rsidRPr="00523881">
              <w:rPr>
                <w:bCs/>
                <w:color w:val="000000"/>
                <w:sz w:val="18"/>
                <w:szCs w:val="18"/>
              </w:rPr>
              <w:t xml:space="preserve"> </w:t>
            </w:r>
            <w:r w:rsidRPr="00523881">
              <w:rPr>
                <w:sz w:val="18"/>
                <w:szCs w:val="18"/>
              </w:rPr>
              <w:t xml:space="preserve">минимальное расстояние от объектов капитального строительства  до </w:t>
            </w:r>
            <w:r w:rsidRPr="00523881">
              <w:rPr>
                <w:sz w:val="18"/>
                <w:szCs w:val="18"/>
              </w:rPr>
              <w:lastRenderedPageBreak/>
              <w:t xml:space="preserve">границы смежных земельных участков составляет </w:t>
            </w:r>
          </w:p>
          <w:p w:rsidR="00E73F2A" w:rsidRPr="00523881" w:rsidRDefault="00E73F2A" w:rsidP="00E73F2A">
            <w:pPr>
              <w:snapToGrid w:val="0"/>
              <w:contextualSpacing/>
              <w:rPr>
                <w:sz w:val="18"/>
                <w:szCs w:val="18"/>
              </w:rPr>
            </w:pPr>
            <w:proofErr w:type="gramStart"/>
            <w:r w:rsidRPr="00523881">
              <w:rPr>
                <w:sz w:val="18"/>
                <w:szCs w:val="18"/>
              </w:rPr>
              <w:t>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523881">
              <w:rPr>
                <w:sz w:val="18"/>
                <w:szCs w:val="18"/>
              </w:rPr>
              <w:t xml:space="preserve"> участков.</w:t>
            </w:r>
          </w:p>
        </w:tc>
        <w:tc>
          <w:tcPr>
            <w:tcW w:w="573" w:type="pct"/>
            <w:shd w:val="clear" w:color="auto" w:fill="auto"/>
          </w:tcPr>
          <w:p w:rsidR="00E73F2A" w:rsidRPr="00523881" w:rsidRDefault="00E73F2A" w:rsidP="00E73F2A">
            <w:pPr>
              <w:snapToGrid w:val="0"/>
              <w:contextualSpacing/>
              <w:rPr>
                <w:sz w:val="18"/>
                <w:szCs w:val="18"/>
              </w:rPr>
            </w:pPr>
            <w:r w:rsidRPr="00523881">
              <w:rPr>
                <w:sz w:val="18"/>
                <w:szCs w:val="18"/>
              </w:rPr>
              <w:lastRenderedPageBreak/>
              <w:t xml:space="preserve">3/максимальная высота </w:t>
            </w:r>
            <w:proofErr w:type="spellStart"/>
            <w:r w:rsidRPr="00523881">
              <w:rPr>
                <w:sz w:val="18"/>
                <w:szCs w:val="18"/>
              </w:rPr>
              <w:t>ОКС</w:t>
            </w:r>
            <w:proofErr w:type="spellEnd"/>
            <w:r w:rsidRPr="00523881">
              <w:rPr>
                <w:sz w:val="18"/>
                <w:szCs w:val="18"/>
              </w:rPr>
              <w:t xml:space="preserve"> – без ограничений</w:t>
            </w:r>
          </w:p>
        </w:tc>
        <w:tc>
          <w:tcPr>
            <w:tcW w:w="709" w:type="pct"/>
            <w:shd w:val="clear" w:color="auto" w:fill="auto"/>
          </w:tcPr>
          <w:p w:rsidR="00E73F2A" w:rsidRPr="00523881" w:rsidRDefault="00E73F2A" w:rsidP="00E73F2A">
            <w:pPr>
              <w:snapToGrid w:val="0"/>
              <w:contextualSpacing/>
              <w:jc w:val="center"/>
              <w:rPr>
                <w:sz w:val="18"/>
                <w:szCs w:val="18"/>
              </w:rPr>
            </w:pPr>
            <w:r w:rsidRPr="00523881">
              <w:rPr>
                <w:sz w:val="18"/>
                <w:szCs w:val="18"/>
              </w:rPr>
              <w:t>50%</w:t>
            </w:r>
          </w:p>
        </w:tc>
        <w:tc>
          <w:tcPr>
            <w:tcW w:w="795" w:type="pct"/>
            <w:shd w:val="clear" w:color="auto" w:fill="auto"/>
          </w:tcPr>
          <w:p w:rsidR="00E73F2A" w:rsidRPr="00523881" w:rsidRDefault="00E73F2A" w:rsidP="00E73F2A">
            <w:pPr>
              <w:snapToGrid w:val="0"/>
              <w:contextualSpacing/>
              <w:jc w:val="center"/>
              <w:rPr>
                <w:sz w:val="18"/>
                <w:szCs w:val="18"/>
              </w:rPr>
            </w:pPr>
            <w:r w:rsidRPr="00523881">
              <w:rPr>
                <w:sz w:val="18"/>
                <w:szCs w:val="18"/>
              </w:rPr>
              <w:t>-</w:t>
            </w:r>
          </w:p>
        </w:tc>
        <w:tc>
          <w:tcPr>
            <w:tcW w:w="774" w:type="pct"/>
            <w:shd w:val="clear" w:color="auto" w:fill="auto"/>
          </w:tcPr>
          <w:p w:rsidR="0094170B" w:rsidRDefault="0094170B"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В соответствии</w:t>
            </w:r>
            <w:r>
              <w:rPr>
                <w:rStyle w:val="4Exact"/>
                <w:color w:val="000000"/>
                <w:sz w:val="18"/>
                <w:szCs w:val="18"/>
              </w:rPr>
              <w:t xml:space="preserve"> с </w:t>
            </w:r>
            <w:proofErr w:type="spellStart"/>
            <w:r>
              <w:rPr>
                <w:rStyle w:val="4Exact"/>
                <w:color w:val="000000"/>
                <w:sz w:val="18"/>
                <w:szCs w:val="18"/>
              </w:rPr>
              <w:t>ДПТ</w:t>
            </w:r>
            <w:proofErr w:type="spellEnd"/>
            <w:r>
              <w:rPr>
                <w:rStyle w:val="4Exact"/>
                <w:color w:val="000000"/>
                <w:sz w:val="18"/>
                <w:szCs w:val="18"/>
              </w:rPr>
              <w:t xml:space="preserve"> индивидуальный жилой дом.</w:t>
            </w:r>
          </w:p>
          <w:p w:rsidR="0094170B" w:rsidRDefault="0094170B"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94170B"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 </w:t>
            </w:r>
            <w:r w:rsidR="00E73F2A" w:rsidRPr="00523881">
              <w:rPr>
                <w:rStyle w:val="4Exact"/>
                <w:color w:val="000000"/>
                <w:sz w:val="18"/>
                <w:szCs w:val="18"/>
              </w:rPr>
              <w:t>В соответствии с</w:t>
            </w:r>
            <w:r w:rsidR="00523881">
              <w:rPr>
                <w:rStyle w:val="4Exact"/>
                <w:color w:val="000000"/>
                <w:sz w:val="18"/>
                <w:szCs w:val="18"/>
              </w:rPr>
              <w:tab/>
              <w:t xml:space="preserve">  </w:t>
            </w:r>
            <w:proofErr w:type="spellStart"/>
            <w:r w:rsidR="00E73F2A" w:rsidRPr="00523881">
              <w:rPr>
                <w:rStyle w:val="4Exact"/>
                <w:color w:val="000000"/>
                <w:sz w:val="18"/>
                <w:szCs w:val="18"/>
              </w:rPr>
              <w:t>ПЗиЗ</w:t>
            </w:r>
            <w:proofErr w:type="spellEnd"/>
            <w:r w:rsidR="00E73F2A" w:rsidRPr="00523881">
              <w:rPr>
                <w:rStyle w:val="4Exact"/>
                <w:color w:val="000000"/>
                <w:sz w:val="18"/>
                <w:szCs w:val="18"/>
              </w:rPr>
              <w:t xml:space="preserve"> муниципального образования «Челябинский городской округ» минимальный процент застройки - </w:t>
            </w:r>
          </w:p>
          <w:p w:rsidR="00E73F2A"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10%, коэффициент строительного использования - без ограничений, минимальный процент озеленения </w:t>
            </w:r>
            <w:r w:rsidRPr="00523881">
              <w:rPr>
                <w:rStyle w:val="4Exact"/>
                <w:sz w:val="18"/>
                <w:szCs w:val="18"/>
              </w:rPr>
              <w:t xml:space="preserve">- </w:t>
            </w:r>
            <w:r w:rsidRPr="00523881">
              <w:rPr>
                <w:rStyle w:val="4Exact"/>
                <w:color w:val="000000"/>
                <w:sz w:val="18"/>
                <w:szCs w:val="18"/>
              </w:rPr>
              <w:t xml:space="preserve">без ограничений. </w:t>
            </w:r>
          </w:p>
          <w:p w:rsidR="00FF3F12" w:rsidRDefault="00FF3F12" w:rsidP="00E73F2A">
            <w:pPr>
              <w:pStyle w:val="41"/>
              <w:shd w:val="clear" w:color="auto" w:fill="auto"/>
              <w:tabs>
                <w:tab w:val="right" w:pos="1891"/>
              </w:tabs>
              <w:spacing w:after="0" w:line="240" w:lineRule="auto"/>
              <w:jc w:val="left"/>
              <w:rPr>
                <w:rStyle w:val="4Exact"/>
                <w:color w:val="000000"/>
                <w:sz w:val="18"/>
                <w:szCs w:val="18"/>
              </w:rPr>
            </w:pPr>
          </w:p>
          <w:p w:rsidR="00FF3F12" w:rsidRPr="00523881" w:rsidRDefault="00FF3F12"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tc>
      </w:tr>
    </w:tbl>
    <w:p w:rsidR="00E73F2A" w:rsidRPr="00030455" w:rsidRDefault="00E73F2A" w:rsidP="00E73F2A">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в случае, если земельный участок расположен в границах территории, </w:t>
      </w:r>
      <w:r>
        <w:rPr>
          <w:b/>
          <w:bCs/>
          <w:sz w:val="24"/>
          <w:szCs w:val="24"/>
        </w:rPr>
        <w:br/>
      </w:r>
      <w:r w:rsidRPr="00030455">
        <w:rPr>
          <w:b/>
          <w:bCs/>
          <w:sz w:val="24"/>
          <w:szCs w:val="24"/>
        </w:rPr>
        <w:t>в отношении которой утверждены проект планировки территории и (или) проект межевания территории:</w:t>
      </w:r>
    </w:p>
    <w:p w:rsidR="004B5624" w:rsidRPr="00381462" w:rsidRDefault="004B5624" w:rsidP="00381462">
      <w:pPr>
        <w:pStyle w:val="31"/>
        <w:spacing w:before="0" w:line="240" w:lineRule="auto"/>
        <w:ind w:firstLine="649"/>
        <w:rPr>
          <w:bCs/>
          <w:sz w:val="24"/>
          <w:szCs w:val="24"/>
        </w:rPr>
      </w:pPr>
      <w:r w:rsidRPr="00381462">
        <w:rPr>
          <w:bCs/>
          <w:sz w:val="24"/>
          <w:szCs w:val="24"/>
        </w:rPr>
        <w:t xml:space="preserve">Постановление Администрации города Челябинска от 05.09.2012 № 188-п </w:t>
      </w:r>
      <w:r w:rsidR="00381462">
        <w:rPr>
          <w:bCs/>
          <w:sz w:val="24"/>
          <w:szCs w:val="24"/>
        </w:rPr>
        <w:br/>
      </w:r>
      <w:r w:rsidRPr="00381462">
        <w:rPr>
          <w:bCs/>
          <w:sz w:val="24"/>
          <w:szCs w:val="24"/>
        </w:rPr>
        <w:t xml:space="preserve">«Об утверждении документации по планировке территории в границах улицы Технологической в жилом районе </w:t>
      </w:r>
      <w:proofErr w:type="spellStart"/>
      <w:r w:rsidRPr="00381462">
        <w:rPr>
          <w:bCs/>
          <w:sz w:val="24"/>
          <w:szCs w:val="24"/>
        </w:rPr>
        <w:t>Шагол</w:t>
      </w:r>
      <w:proofErr w:type="spellEnd"/>
      <w:r w:rsidRPr="00381462">
        <w:rPr>
          <w:bCs/>
          <w:sz w:val="24"/>
          <w:szCs w:val="24"/>
        </w:rPr>
        <w:t xml:space="preserve"> в Курчатовском районе города Челябинска».</w:t>
      </w:r>
    </w:p>
    <w:p w:rsidR="00E73F2A" w:rsidRDefault="00E73F2A" w:rsidP="00381462">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26"/>
        <w:gridCol w:w="1991"/>
        <w:gridCol w:w="2069"/>
        <w:gridCol w:w="2839"/>
      </w:tblGrid>
      <w:tr w:rsidR="00E73F2A" w:rsidRPr="00153593" w:rsidTr="00153593">
        <w:trPr>
          <w:trHeight w:hRule="exact" w:val="1615"/>
        </w:trPr>
        <w:tc>
          <w:tcPr>
            <w:tcW w:w="0" w:type="auto"/>
            <w:shd w:val="clear" w:color="auto" w:fill="FFFFFF"/>
            <w:vAlign w:val="center"/>
          </w:tcPr>
          <w:p w:rsidR="00E73F2A" w:rsidRPr="00153593" w:rsidRDefault="00E73F2A" w:rsidP="00E73F2A">
            <w:pPr>
              <w:pStyle w:val="af"/>
              <w:spacing w:after="0"/>
              <w:ind w:left="300"/>
              <w:contextualSpacing/>
              <w:jc w:val="center"/>
              <w:rPr>
                <w:sz w:val="18"/>
                <w:szCs w:val="18"/>
              </w:rPr>
            </w:pPr>
            <w:r w:rsidRPr="00153593">
              <w:rPr>
                <w:bCs/>
                <w:color w:val="000000"/>
                <w:sz w:val="18"/>
                <w:szCs w:val="18"/>
              </w:rPr>
              <w:br w:type="page"/>
            </w:r>
            <w:r w:rsidRPr="00153593">
              <w:rPr>
                <w:rStyle w:val="81"/>
                <w:b w:val="0"/>
                <w:color w:val="000000"/>
                <w:sz w:val="18"/>
                <w:szCs w:val="18"/>
              </w:rPr>
              <w:t>Наименование органа (организации), выдавшего (ей) информацию о возможности подключения (технологического присоединения)</w:t>
            </w:r>
            <w:r w:rsidRPr="00153593">
              <w:rPr>
                <w:color w:val="000000"/>
                <w:sz w:val="18"/>
                <w:szCs w:val="18"/>
              </w:rPr>
              <w:t xml:space="preserve"> к сетям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rStyle w:val="81"/>
                <w:b w:val="0"/>
                <w:color w:val="000000"/>
                <w:sz w:val="18"/>
                <w:szCs w:val="18"/>
              </w:rPr>
              <w:t>Реквизиты документа, содержащего информацию о возможности подключения</w:t>
            </w:r>
          </w:p>
        </w:tc>
        <w:tc>
          <w:tcPr>
            <w:tcW w:w="0" w:type="auto"/>
            <w:shd w:val="clear" w:color="auto" w:fill="FFFFFF"/>
            <w:vAlign w:val="center"/>
          </w:tcPr>
          <w:p w:rsidR="00E73F2A" w:rsidRPr="00153593" w:rsidRDefault="00E73F2A" w:rsidP="00E73F2A">
            <w:pPr>
              <w:pStyle w:val="af"/>
              <w:spacing w:after="0"/>
              <w:ind w:firstLine="243"/>
              <w:contextualSpacing/>
              <w:jc w:val="center"/>
              <w:rPr>
                <w:sz w:val="18"/>
                <w:szCs w:val="18"/>
              </w:rPr>
            </w:pPr>
            <w:r w:rsidRPr="00153593">
              <w:rPr>
                <w:rStyle w:val="81"/>
                <w:b w:val="0"/>
                <w:color w:val="000000"/>
                <w:sz w:val="18"/>
                <w:szCs w:val="18"/>
              </w:rPr>
              <w:t>Вид ресурса, получаемого от сетей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color w:val="000000"/>
                <w:sz w:val="18"/>
                <w:szCs w:val="18"/>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E73F2A" w:rsidRPr="00153593" w:rsidTr="00153593">
        <w:trPr>
          <w:trHeight w:hRule="exact" w:val="844"/>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proofErr w:type="spellStart"/>
            <w:r w:rsidRPr="00153593">
              <w:rPr>
                <w:rStyle w:val="81"/>
                <w:b w:val="0"/>
                <w:sz w:val="18"/>
                <w:szCs w:val="18"/>
              </w:rPr>
              <w:t>МУП</w:t>
            </w:r>
            <w:proofErr w:type="spellEnd"/>
            <w:r w:rsidRPr="00153593">
              <w:rPr>
                <w:rStyle w:val="81"/>
                <w:b w:val="0"/>
                <w:sz w:val="18"/>
                <w:szCs w:val="18"/>
              </w:rPr>
              <w:t xml:space="preserve"> «Производственное объединение водоснабжения и водоотведения»</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r>
              <w:rPr>
                <w:rStyle w:val="81"/>
                <w:b w:val="0"/>
                <w:color w:val="000000"/>
                <w:sz w:val="18"/>
                <w:szCs w:val="18"/>
              </w:rPr>
              <w:t xml:space="preserve">№ </w:t>
            </w:r>
            <w:proofErr w:type="spellStart"/>
            <w:r>
              <w:rPr>
                <w:rStyle w:val="81"/>
                <w:b w:val="0"/>
                <w:color w:val="000000"/>
                <w:sz w:val="18"/>
                <w:szCs w:val="18"/>
              </w:rPr>
              <w:t>ГП</w:t>
            </w:r>
            <w:proofErr w:type="spellEnd"/>
          </w:p>
          <w:p w:rsidR="00E73F2A" w:rsidRPr="00153593" w:rsidRDefault="00C16593" w:rsidP="00E73F2A">
            <w:pPr>
              <w:pStyle w:val="af"/>
              <w:spacing w:after="0"/>
              <w:ind w:left="300"/>
              <w:contextualSpacing/>
              <w:jc w:val="center"/>
              <w:rPr>
                <w:rStyle w:val="81"/>
                <w:b w:val="0"/>
                <w:sz w:val="18"/>
                <w:szCs w:val="18"/>
              </w:rPr>
            </w:pPr>
            <w:r>
              <w:rPr>
                <w:rStyle w:val="81"/>
                <w:b w:val="0"/>
                <w:color w:val="000000"/>
                <w:sz w:val="18"/>
                <w:szCs w:val="18"/>
              </w:rPr>
              <w:t>от 25.04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60" w:line="170" w:lineRule="exact"/>
              <w:jc w:val="center"/>
              <w:rPr>
                <w:rStyle w:val="81"/>
                <w:b w:val="0"/>
                <w:bCs w:val="0"/>
                <w:sz w:val="18"/>
                <w:szCs w:val="18"/>
              </w:rPr>
            </w:pPr>
            <w:r w:rsidRPr="00153593">
              <w:rPr>
                <w:rStyle w:val="81"/>
                <w:b w:val="0"/>
                <w:sz w:val="18"/>
                <w:szCs w:val="18"/>
              </w:rPr>
              <w:t>Водоснабжение,</w:t>
            </w:r>
            <w:r w:rsidRPr="00153593">
              <w:rPr>
                <w:sz w:val="18"/>
                <w:szCs w:val="18"/>
              </w:rPr>
              <w:t xml:space="preserve"> </w:t>
            </w:r>
            <w:r w:rsidRPr="00153593">
              <w:rPr>
                <w:rStyle w:val="81"/>
                <w:b w:val="0"/>
                <w:sz w:val="18"/>
                <w:szCs w:val="18"/>
              </w:rPr>
              <w:t>водоотведение</w:t>
            </w:r>
          </w:p>
        </w:tc>
        <w:tc>
          <w:tcPr>
            <w:tcW w:w="0" w:type="auto"/>
            <w:shd w:val="clear" w:color="auto" w:fill="FFFFFF"/>
            <w:vAlign w:val="center"/>
          </w:tcPr>
          <w:p w:rsidR="00E73F2A" w:rsidRPr="00153593" w:rsidRDefault="00E73F2A" w:rsidP="00E73F2A">
            <w:pPr>
              <w:pStyle w:val="af"/>
              <w:spacing w:after="60" w:line="170" w:lineRule="exact"/>
              <w:jc w:val="center"/>
              <w:rPr>
                <w:sz w:val="18"/>
                <w:szCs w:val="18"/>
              </w:rPr>
            </w:pPr>
            <w:r w:rsidRPr="00153593">
              <w:rPr>
                <w:rStyle w:val="81"/>
                <w:b w:val="0"/>
                <w:sz w:val="18"/>
                <w:szCs w:val="18"/>
              </w:rPr>
              <w:t>0,208</w:t>
            </w:r>
          </w:p>
          <w:p w:rsidR="00E73F2A" w:rsidRPr="00153593" w:rsidRDefault="00E73F2A" w:rsidP="00E73F2A">
            <w:pPr>
              <w:pStyle w:val="af"/>
              <w:spacing w:after="0"/>
              <w:ind w:left="300" w:right="132"/>
              <w:contextualSpacing/>
              <w:jc w:val="center"/>
              <w:rPr>
                <w:rStyle w:val="81"/>
                <w:b w:val="0"/>
                <w:sz w:val="18"/>
                <w:szCs w:val="18"/>
              </w:rPr>
            </w:pPr>
            <w:proofErr w:type="spellStart"/>
            <w:r w:rsidRPr="00153593">
              <w:rPr>
                <w:rStyle w:val="81"/>
                <w:b w:val="0"/>
                <w:sz w:val="18"/>
                <w:szCs w:val="18"/>
              </w:rPr>
              <w:t>мЗ</w:t>
            </w:r>
            <w:proofErr w:type="spellEnd"/>
            <w:r w:rsidRPr="00153593">
              <w:rPr>
                <w:rStyle w:val="81"/>
                <w:b w:val="0"/>
                <w:sz w:val="18"/>
                <w:szCs w:val="18"/>
              </w:rPr>
              <w:t>/час</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r w:rsidRPr="00153593">
              <w:rPr>
                <w:rStyle w:val="81"/>
                <w:b w:val="0"/>
                <w:sz w:val="18"/>
                <w:szCs w:val="18"/>
              </w:rPr>
              <w:lastRenderedPageBreak/>
              <w:t>АО «</w:t>
            </w:r>
            <w:proofErr w:type="spellStart"/>
            <w:r w:rsidRPr="00153593">
              <w:rPr>
                <w:rStyle w:val="81"/>
                <w:b w:val="0"/>
                <w:sz w:val="18"/>
                <w:szCs w:val="18"/>
              </w:rPr>
              <w:t>Челябинскгоргаз</w:t>
            </w:r>
            <w:proofErr w:type="spellEnd"/>
            <w:r w:rsidRPr="00153593">
              <w:rPr>
                <w:rStyle w:val="81"/>
                <w:b w:val="0"/>
                <w:sz w:val="18"/>
                <w:szCs w:val="18"/>
              </w:rPr>
              <w:t>»</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proofErr w:type="spellStart"/>
            <w:proofErr w:type="gramStart"/>
            <w:r>
              <w:rPr>
                <w:rStyle w:val="81"/>
                <w:b w:val="0"/>
                <w:color w:val="000000"/>
                <w:sz w:val="18"/>
                <w:szCs w:val="18"/>
              </w:rPr>
              <w:t>ВС</w:t>
            </w:r>
            <w:proofErr w:type="spellEnd"/>
            <w:proofErr w:type="gramEnd"/>
            <w:r>
              <w:rPr>
                <w:rStyle w:val="81"/>
                <w:b w:val="0"/>
                <w:color w:val="000000"/>
                <w:sz w:val="18"/>
                <w:szCs w:val="18"/>
              </w:rPr>
              <w:t>/04/1/3134</w:t>
            </w:r>
          </w:p>
          <w:p w:rsidR="00E73F2A" w:rsidRPr="00153593" w:rsidRDefault="00D304B9" w:rsidP="00E73F2A">
            <w:pPr>
              <w:pStyle w:val="af"/>
              <w:spacing w:after="0"/>
              <w:ind w:left="300"/>
              <w:contextualSpacing/>
              <w:jc w:val="center"/>
              <w:rPr>
                <w:rStyle w:val="81"/>
                <w:b w:val="0"/>
                <w:sz w:val="18"/>
                <w:szCs w:val="18"/>
              </w:rPr>
            </w:pPr>
            <w:r>
              <w:rPr>
                <w:rStyle w:val="81"/>
                <w:b w:val="0"/>
                <w:color w:val="000000"/>
                <w:sz w:val="18"/>
                <w:szCs w:val="18"/>
              </w:rPr>
              <w:t>от 29.04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sz w:val="18"/>
                <w:szCs w:val="18"/>
              </w:rPr>
            </w:pPr>
            <w:r w:rsidRPr="00153593">
              <w:rPr>
                <w:rStyle w:val="81"/>
                <w:b w:val="0"/>
                <w:sz w:val="18"/>
                <w:szCs w:val="18"/>
              </w:rPr>
              <w:t>Газоснабжение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sz w:val="18"/>
                <w:szCs w:val="18"/>
              </w:rPr>
            </w:pPr>
            <w:r w:rsidRPr="00153593">
              <w:rPr>
                <w:rStyle w:val="81"/>
                <w:b w:val="0"/>
                <w:sz w:val="18"/>
                <w:szCs w:val="18"/>
              </w:rPr>
              <w:t xml:space="preserve">5 </w:t>
            </w:r>
            <w:proofErr w:type="spellStart"/>
            <w:r w:rsidRPr="00153593">
              <w:rPr>
                <w:rStyle w:val="81"/>
                <w:b w:val="0"/>
                <w:sz w:val="18"/>
                <w:szCs w:val="18"/>
              </w:rPr>
              <w:t>мЗ</w:t>
            </w:r>
            <w:proofErr w:type="spellEnd"/>
            <w:r w:rsidRPr="00153593">
              <w:rPr>
                <w:rStyle w:val="81"/>
                <w:b w:val="0"/>
                <w:sz w:val="18"/>
                <w:szCs w:val="18"/>
              </w:rPr>
              <w:t>/час</w:t>
            </w:r>
          </w:p>
        </w:tc>
      </w:tr>
      <w:tr w:rsidR="00C16593" w:rsidRPr="00153593" w:rsidTr="00153593">
        <w:trPr>
          <w:trHeight w:hRule="exact" w:val="567"/>
        </w:trPr>
        <w:tc>
          <w:tcPr>
            <w:tcW w:w="0" w:type="auto"/>
            <w:shd w:val="clear" w:color="auto" w:fill="FFFFFF"/>
            <w:vAlign w:val="center"/>
          </w:tcPr>
          <w:p w:rsidR="00C16593" w:rsidRPr="00153593" w:rsidRDefault="00C16593" w:rsidP="00E73F2A">
            <w:pPr>
              <w:pStyle w:val="af"/>
              <w:spacing w:after="0"/>
              <w:ind w:left="300" w:right="107"/>
              <w:contextualSpacing/>
              <w:jc w:val="center"/>
              <w:rPr>
                <w:rStyle w:val="81"/>
                <w:b w:val="0"/>
                <w:sz w:val="18"/>
                <w:szCs w:val="18"/>
              </w:rPr>
            </w:pPr>
            <w:proofErr w:type="spellStart"/>
            <w:r>
              <w:rPr>
                <w:rStyle w:val="81"/>
                <w:b w:val="0"/>
                <w:sz w:val="18"/>
                <w:szCs w:val="18"/>
              </w:rPr>
              <w:t>МУП</w:t>
            </w:r>
            <w:proofErr w:type="spellEnd"/>
            <w:r>
              <w:rPr>
                <w:rStyle w:val="81"/>
                <w:b w:val="0"/>
                <w:sz w:val="18"/>
                <w:szCs w:val="18"/>
              </w:rPr>
              <w:t xml:space="preserve"> «</w:t>
            </w:r>
            <w:proofErr w:type="spellStart"/>
            <w:r>
              <w:rPr>
                <w:rStyle w:val="81"/>
                <w:b w:val="0"/>
                <w:sz w:val="18"/>
                <w:szCs w:val="18"/>
              </w:rPr>
              <w:t>ЧКТС</w:t>
            </w:r>
            <w:proofErr w:type="spellEnd"/>
            <w:r>
              <w:rPr>
                <w:rStyle w:val="81"/>
                <w:b w:val="0"/>
                <w:sz w:val="18"/>
                <w:szCs w:val="18"/>
              </w:rPr>
              <w:t>»</w:t>
            </w:r>
          </w:p>
        </w:tc>
        <w:tc>
          <w:tcPr>
            <w:tcW w:w="0" w:type="auto"/>
            <w:shd w:val="clear" w:color="auto" w:fill="FFFFFF"/>
            <w:vAlign w:val="center"/>
          </w:tcPr>
          <w:p w:rsidR="00C16593" w:rsidRPr="00153593" w:rsidRDefault="00C16593" w:rsidP="004B5624">
            <w:pPr>
              <w:pStyle w:val="af"/>
              <w:spacing w:after="0"/>
              <w:ind w:left="300"/>
              <w:contextualSpacing/>
              <w:jc w:val="center"/>
              <w:rPr>
                <w:rStyle w:val="81"/>
                <w:b w:val="0"/>
                <w:bCs w:val="0"/>
                <w:color w:val="000000"/>
                <w:sz w:val="18"/>
                <w:szCs w:val="18"/>
              </w:rPr>
            </w:pPr>
            <w:r>
              <w:rPr>
                <w:rStyle w:val="81"/>
                <w:b w:val="0"/>
                <w:color w:val="000000"/>
                <w:sz w:val="18"/>
                <w:szCs w:val="18"/>
              </w:rPr>
              <w:t>№ 2216</w:t>
            </w:r>
          </w:p>
          <w:p w:rsidR="00C16593" w:rsidRPr="00153593" w:rsidRDefault="00C16593" w:rsidP="004B5624">
            <w:pPr>
              <w:pStyle w:val="af"/>
              <w:spacing w:after="0"/>
              <w:ind w:left="300"/>
              <w:contextualSpacing/>
              <w:jc w:val="center"/>
              <w:rPr>
                <w:rStyle w:val="81"/>
                <w:b w:val="0"/>
                <w:color w:val="000000"/>
                <w:sz w:val="18"/>
                <w:szCs w:val="18"/>
              </w:rPr>
            </w:pPr>
            <w:r>
              <w:rPr>
                <w:rStyle w:val="81"/>
                <w:b w:val="0"/>
                <w:color w:val="000000"/>
                <w:sz w:val="18"/>
                <w:szCs w:val="18"/>
              </w:rPr>
              <w:t>от 21.04</w:t>
            </w:r>
            <w:r w:rsidRPr="00153593">
              <w:rPr>
                <w:rStyle w:val="81"/>
                <w:b w:val="0"/>
                <w:color w:val="000000"/>
                <w:sz w:val="18"/>
                <w:szCs w:val="18"/>
              </w:rPr>
              <w:t>.2025</w:t>
            </w:r>
          </w:p>
        </w:tc>
        <w:tc>
          <w:tcPr>
            <w:tcW w:w="0" w:type="auto"/>
            <w:shd w:val="clear" w:color="auto" w:fill="FFFFFF"/>
            <w:vAlign w:val="center"/>
          </w:tcPr>
          <w:p w:rsidR="00C16593" w:rsidRPr="00153593" w:rsidRDefault="00C16593" w:rsidP="004B5624">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C16593" w:rsidRPr="00153593" w:rsidRDefault="00C16593" w:rsidP="004B5624">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r w:rsidRPr="00153593">
              <w:rPr>
                <w:rStyle w:val="81"/>
                <w:b w:val="0"/>
                <w:color w:val="000000"/>
                <w:sz w:val="18"/>
                <w:szCs w:val="18"/>
              </w:rPr>
              <w:t>АО «</w:t>
            </w:r>
            <w:proofErr w:type="spellStart"/>
            <w:r w:rsidRPr="00153593">
              <w:rPr>
                <w:rStyle w:val="81"/>
                <w:b w:val="0"/>
                <w:color w:val="000000"/>
                <w:sz w:val="18"/>
                <w:szCs w:val="18"/>
              </w:rPr>
              <w:t>УСТЭК-Челябинск</w:t>
            </w:r>
            <w:proofErr w:type="spellEnd"/>
            <w:r w:rsidRPr="00153593">
              <w:rPr>
                <w:rStyle w:val="81"/>
                <w:b w:val="0"/>
                <w:color w:val="000000"/>
                <w:sz w:val="18"/>
                <w:szCs w:val="18"/>
              </w:rPr>
              <w:t>»</w:t>
            </w:r>
          </w:p>
        </w:tc>
        <w:tc>
          <w:tcPr>
            <w:tcW w:w="0" w:type="auto"/>
            <w:shd w:val="clear" w:color="auto" w:fill="FFFFFF"/>
            <w:vAlign w:val="center"/>
          </w:tcPr>
          <w:p w:rsidR="00E73F2A" w:rsidRPr="00153593" w:rsidRDefault="00C16593" w:rsidP="00E73F2A">
            <w:pPr>
              <w:pStyle w:val="af"/>
              <w:spacing w:after="0"/>
              <w:ind w:left="300"/>
              <w:contextualSpacing/>
              <w:jc w:val="center"/>
              <w:rPr>
                <w:rStyle w:val="81"/>
                <w:b w:val="0"/>
                <w:bCs w:val="0"/>
                <w:color w:val="000000"/>
                <w:sz w:val="18"/>
                <w:szCs w:val="18"/>
              </w:rPr>
            </w:pPr>
            <w:r>
              <w:rPr>
                <w:rStyle w:val="81"/>
                <w:b w:val="0"/>
                <w:color w:val="000000"/>
                <w:sz w:val="18"/>
                <w:szCs w:val="18"/>
              </w:rPr>
              <w:t>№ 804</w:t>
            </w:r>
          </w:p>
          <w:p w:rsidR="00E73F2A" w:rsidRPr="00153593" w:rsidRDefault="00C16593" w:rsidP="00E73F2A">
            <w:pPr>
              <w:pStyle w:val="af"/>
              <w:spacing w:after="0"/>
              <w:ind w:left="300"/>
              <w:contextualSpacing/>
              <w:jc w:val="center"/>
              <w:rPr>
                <w:rStyle w:val="81"/>
                <w:b w:val="0"/>
                <w:color w:val="000000"/>
                <w:sz w:val="18"/>
                <w:szCs w:val="18"/>
              </w:rPr>
            </w:pPr>
            <w:r>
              <w:rPr>
                <w:rStyle w:val="81"/>
                <w:b w:val="0"/>
                <w:color w:val="000000"/>
                <w:sz w:val="18"/>
                <w:szCs w:val="18"/>
              </w:rPr>
              <w:t>от 11.04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proofErr w:type="spellStart"/>
            <w:r w:rsidRPr="00153593">
              <w:rPr>
                <w:rStyle w:val="81"/>
                <w:b w:val="0"/>
                <w:sz w:val="18"/>
                <w:szCs w:val="18"/>
              </w:rPr>
              <w:t>ПАО</w:t>
            </w:r>
            <w:proofErr w:type="spellEnd"/>
            <w:r w:rsidRPr="00153593">
              <w:rPr>
                <w:rStyle w:val="81"/>
                <w:b w:val="0"/>
                <w:color w:val="000000"/>
                <w:sz w:val="18"/>
                <w:szCs w:val="18"/>
              </w:rPr>
              <w:t xml:space="preserve"> </w:t>
            </w:r>
            <w:r w:rsidRPr="00153593">
              <w:rPr>
                <w:rStyle w:val="81"/>
                <w:b w:val="0"/>
                <w:sz w:val="18"/>
                <w:szCs w:val="18"/>
              </w:rPr>
              <w:t>«</w:t>
            </w:r>
            <w:proofErr w:type="spellStart"/>
            <w:r w:rsidRPr="00153593">
              <w:rPr>
                <w:rStyle w:val="81"/>
                <w:b w:val="0"/>
                <w:sz w:val="18"/>
                <w:szCs w:val="18"/>
              </w:rPr>
              <w:t>Ростелеком</w:t>
            </w:r>
            <w:proofErr w:type="spellEnd"/>
            <w:r w:rsidRPr="00153593">
              <w:rPr>
                <w:rStyle w:val="81"/>
                <w:b w:val="0"/>
                <w:sz w:val="18"/>
                <w:szCs w:val="18"/>
              </w:rPr>
              <w:t>»</w:t>
            </w:r>
          </w:p>
        </w:tc>
        <w:tc>
          <w:tcPr>
            <w:tcW w:w="0" w:type="auto"/>
            <w:shd w:val="clear" w:color="auto" w:fill="FFFFFF"/>
            <w:vAlign w:val="center"/>
          </w:tcPr>
          <w:p w:rsidR="00E73F2A" w:rsidRPr="00153593" w:rsidRDefault="0044142D" w:rsidP="00E73F2A">
            <w:pPr>
              <w:pStyle w:val="af"/>
              <w:spacing w:after="0"/>
              <w:ind w:left="300"/>
              <w:contextualSpacing/>
              <w:jc w:val="center"/>
              <w:rPr>
                <w:rStyle w:val="81"/>
                <w:b w:val="0"/>
                <w:bCs w:val="0"/>
                <w:color w:val="000000"/>
                <w:sz w:val="18"/>
                <w:szCs w:val="18"/>
              </w:rPr>
            </w:pPr>
            <w:r>
              <w:rPr>
                <w:rStyle w:val="81"/>
                <w:b w:val="0"/>
                <w:color w:val="000000"/>
                <w:sz w:val="18"/>
                <w:szCs w:val="18"/>
              </w:rPr>
              <w:t>№ 01/05/65449</w:t>
            </w:r>
            <w:r w:rsidR="00E73F2A" w:rsidRPr="00153593">
              <w:rPr>
                <w:rStyle w:val="81"/>
                <w:b w:val="0"/>
                <w:color w:val="000000"/>
                <w:sz w:val="18"/>
                <w:szCs w:val="18"/>
              </w:rPr>
              <w:t>/25</w:t>
            </w:r>
          </w:p>
          <w:p w:rsidR="00E73F2A" w:rsidRPr="00153593" w:rsidRDefault="0044142D" w:rsidP="00E73F2A">
            <w:pPr>
              <w:pStyle w:val="af"/>
              <w:spacing w:after="0"/>
              <w:ind w:left="300"/>
              <w:contextualSpacing/>
              <w:jc w:val="center"/>
              <w:rPr>
                <w:rStyle w:val="81"/>
                <w:b w:val="0"/>
                <w:color w:val="000000"/>
                <w:sz w:val="18"/>
                <w:szCs w:val="18"/>
              </w:rPr>
            </w:pPr>
            <w:r>
              <w:rPr>
                <w:rStyle w:val="81"/>
                <w:b w:val="0"/>
                <w:color w:val="000000"/>
                <w:sz w:val="18"/>
                <w:szCs w:val="18"/>
              </w:rPr>
              <w:t>от 28.04</w:t>
            </w:r>
            <w:r w:rsidR="00E73F2A" w:rsidRPr="00153593">
              <w:rPr>
                <w:rStyle w:val="81"/>
                <w:b w:val="0"/>
                <w:color w:val="000000"/>
                <w:sz w:val="18"/>
                <w:szCs w:val="18"/>
              </w:rPr>
              <w:t>.2025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sz w:val="18"/>
                <w:szCs w:val="18"/>
              </w:rPr>
              <w:t>Связь</w:t>
            </w:r>
          </w:p>
        </w:tc>
        <w:tc>
          <w:tcPr>
            <w:tcW w:w="0" w:type="auto"/>
            <w:shd w:val="clear" w:color="auto" w:fill="FFFFFF"/>
            <w:vAlign w:val="center"/>
          </w:tcPr>
          <w:p w:rsidR="00E73F2A" w:rsidRPr="00153593" w:rsidRDefault="00E73F2A" w:rsidP="00E73F2A">
            <w:pPr>
              <w:pStyle w:val="af"/>
              <w:spacing w:after="0"/>
              <w:ind w:left="300" w:right="132"/>
              <w:contextualSpacing/>
              <w:jc w:val="center"/>
              <w:rPr>
                <w:sz w:val="18"/>
                <w:szCs w:val="18"/>
              </w:rPr>
            </w:pPr>
            <w:r w:rsidRPr="00153593">
              <w:rPr>
                <w:rStyle w:val="81"/>
                <w:b w:val="0"/>
                <w:color w:val="000000"/>
                <w:sz w:val="18"/>
                <w:szCs w:val="18"/>
              </w:rPr>
              <w:t xml:space="preserve">Определить </w:t>
            </w:r>
          </w:p>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color w:val="000000"/>
                <w:sz w:val="18"/>
                <w:szCs w:val="18"/>
              </w:rPr>
              <w:t>на стадии проектирования</w:t>
            </w:r>
          </w:p>
        </w:tc>
      </w:tr>
    </w:tbl>
    <w:p w:rsidR="00E73F2A" w:rsidRPr="00272DD5" w:rsidRDefault="00E73F2A" w:rsidP="00E73F2A">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Lucida Sans Unicode"/>
          <w:kern w:val="1"/>
          <w:sz w:val="24"/>
          <w:szCs w:val="24"/>
        </w:rPr>
      </w:pPr>
      <w:r w:rsidRPr="00272DD5">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272DD5">
        <w:rPr>
          <w:rFonts w:eastAsia="Lucida Sans Unicode"/>
          <w:kern w:val="1"/>
          <w:sz w:val="24"/>
          <w:szCs w:val="24"/>
        </w:rPr>
        <w:t>Решение Челябинской городской Думы от 2</w:t>
      </w:r>
      <w:r>
        <w:rPr>
          <w:rFonts w:eastAsia="Lucida Sans Unicode"/>
          <w:kern w:val="1"/>
          <w:sz w:val="24"/>
          <w:szCs w:val="24"/>
        </w:rPr>
        <w:t>9</w:t>
      </w:r>
      <w:r w:rsidRPr="00272DD5">
        <w:rPr>
          <w:rFonts w:eastAsia="Lucida Sans Unicode"/>
          <w:kern w:val="1"/>
          <w:sz w:val="24"/>
          <w:szCs w:val="24"/>
        </w:rPr>
        <w:t>.</w:t>
      </w:r>
      <w:r>
        <w:rPr>
          <w:rFonts w:eastAsia="Lucida Sans Unicode"/>
          <w:kern w:val="1"/>
          <w:sz w:val="24"/>
          <w:szCs w:val="24"/>
        </w:rPr>
        <w:t>08</w:t>
      </w:r>
      <w:r w:rsidRPr="00272DD5">
        <w:rPr>
          <w:rFonts w:eastAsia="Lucida Sans Unicode"/>
          <w:kern w:val="1"/>
          <w:sz w:val="24"/>
          <w:szCs w:val="24"/>
        </w:rPr>
        <w:t>.20</w:t>
      </w:r>
      <w:r>
        <w:rPr>
          <w:rFonts w:eastAsia="Lucida Sans Unicode"/>
          <w:kern w:val="1"/>
          <w:sz w:val="24"/>
          <w:szCs w:val="24"/>
        </w:rPr>
        <w:t>23 № 41</w:t>
      </w:r>
      <w:r w:rsidRPr="00272DD5">
        <w:rPr>
          <w:rFonts w:eastAsia="Lucida Sans Unicode"/>
          <w:kern w:val="1"/>
          <w:sz w:val="24"/>
          <w:szCs w:val="24"/>
        </w:rPr>
        <w:t>/</w:t>
      </w:r>
      <w:r>
        <w:rPr>
          <w:rFonts w:eastAsia="Lucida Sans Unicode"/>
          <w:kern w:val="1"/>
          <w:sz w:val="24"/>
          <w:szCs w:val="24"/>
        </w:rPr>
        <w:t>23</w:t>
      </w:r>
      <w:r w:rsidRPr="00272DD5">
        <w:rPr>
          <w:rFonts w:eastAsia="Lucida Sans Unicode"/>
          <w:kern w:val="1"/>
          <w:sz w:val="24"/>
          <w:szCs w:val="24"/>
        </w:rPr>
        <w:t xml:space="preserve"> «Об утверждении Правил </w:t>
      </w:r>
      <w:r>
        <w:rPr>
          <w:rFonts w:eastAsia="Lucida Sans Unicode"/>
          <w:kern w:val="1"/>
          <w:sz w:val="24"/>
          <w:szCs w:val="24"/>
        </w:rPr>
        <w:t>землепользования</w:t>
      </w:r>
      <w:r w:rsidRPr="00272DD5">
        <w:rPr>
          <w:rFonts w:eastAsia="Lucida Sans Unicode"/>
          <w:kern w:val="1"/>
          <w:sz w:val="24"/>
          <w:szCs w:val="24"/>
        </w:rPr>
        <w:t xml:space="preserve"> </w:t>
      </w:r>
      <w:r>
        <w:rPr>
          <w:rFonts w:eastAsia="Lucida Sans Unicode"/>
          <w:kern w:val="1"/>
          <w:sz w:val="24"/>
          <w:szCs w:val="24"/>
        </w:rPr>
        <w:t xml:space="preserve">и </w:t>
      </w:r>
      <w:proofErr w:type="gramStart"/>
      <w:r>
        <w:rPr>
          <w:rFonts w:eastAsia="Lucida Sans Unicode"/>
          <w:kern w:val="1"/>
          <w:sz w:val="24"/>
          <w:szCs w:val="24"/>
        </w:rPr>
        <w:t>застройки</w:t>
      </w:r>
      <w:r w:rsidRPr="00272DD5">
        <w:rPr>
          <w:rFonts w:eastAsia="Lucida Sans Unicode"/>
          <w:kern w:val="1"/>
          <w:sz w:val="24"/>
          <w:szCs w:val="24"/>
        </w:rPr>
        <w:t xml:space="preserve"> города</w:t>
      </w:r>
      <w:proofErr w:type="gramEnd"/>
      <w:r w:rsidRPr="00272DD5">
        <w:rPr>
          <w:rFonts w:eastAsia="Lucida Sans Unicode"/>
          <w:kern w:val="1"/>
          <w:sz w:val="24"/>
          <w:szCs w:val="24"/>
        </w:rPr>
        <w:t xml:space="preserve"> Челябинска». </w:t>
      </w:r>
    </w:p>
    <w:p w:rsidR="00E73F2A" w:rsidRPr="006C4A25" w:rsidRDefault="00E73F2A" w:rsidP="00E73F2A">
      <w:pPr>
        <w:widowControl w:val="0"/>
        <w:ind w:firstLine="708"/>
        <w:contextualSpacing/>
        <w:jc w:val="both"/>
        <w:rPr>
          <w:sz w:val="24"/>
          <w:szCs w:val="24"/>
        </w:rPr>
      </w:pPr>
      <w:r w:rsidRPr="006C4A25">
        <w:rPr>
          <w:b/>
          <w:bCs/>
          <w:color w:val="000000"/>
          <w:sz w:val="24"/>
          <w:szCs w:val="24"/>
        </w:rPr>
        <w:t xml:space="preserve">Начальная цена лота (цена земельного участка) </w:t>
      </w:r>
      <w:r w:rsidRPr="006C4A25">
        <w:rPr>
          <w:bCs/>
          <w:color w:val="000000"/>
          <w:sz w:val="24"/>
          <w:szCs w:val="24"/>
        </w:rPr>
        <w:t xml:space="preserve">установлена в соответствии с  отчетом об оценке рыночной </w:t>
      </w:r>
      <w:r w:rsidR="00344CAE" w:rsidRPr="006C4A25">
        <w:rPr>
          <w:bCs/>
          <w:color w:val="000000"/>
          <w:sz w:val="24"/>
          <w:szCs w:val="24"/>
        </w:rPr>
        <w:t>стоимости</w:t>
      </w:r>
      <w:r w:rsidRPr="006C4A25">
        <w:rPr>
          <w:bCs/>
          <w:color w:val="000000"/>
          <w:sz w:val="24"/>
          <w:szCs w:val="24"/>
        </w:rPr>
        <w:t xml:space="preserve"> земельного участка и составляет </w:t>
      </w:r>
      <w:r w:rsidR="00B4463D" w:rsidRPr="006C4A25">
        <w:rPr>
          <w:bCs/>
          <w:sz w:val="24"/>
          <w:szCs w:val="24"/>
        </w:rPr>
        <w:t>3 161 807</w:t>
      </w:r>
      <w:r w:rsidR="006306F3" w:rsidRPr="006C4A25">
        <w:rPr>
          <w:sz w:val="24"/>
          <w:szCs w:val="24"/>
        </w:rPr>
        <w:t>,00</w:t>
      </w:r>
      <w:r w:rsidRPr="006C4A25">
        <w:rPr>
          <w:sz w:val="24"/>
          <w:szCs w:val="24"/>
        </w:rPr>
        <w:t xml:space="preserve"> </w:t>
      </w:r>
      <w:r w:rsidR="002B7FB3" w:rsidRPr="006C4A25">
        <w:rPr>
          <w:sz w:val="24"/>
          <w:szCs w:val="24"/>
        </w:rPr>
        <w:t>(</w:t>
      </w:r>
      <w:r w:rsidR="00B4463D" w:rsidRPr="006C4A25">
        <w:rPr>
          <w:sz w:val="24"/>
          <w:szCs w:val="24"/>
        </w:rPr>
        <w:t xml:space="preserve">три миллиона </w:t>
      </w:r>
      <w:r w:rsidR="00A97F6D" w:rsidRPr="006C4A25">
        <w:rPr>
          <w:sz w:val="24"/>
          <w:szCs w:val="24"/>
        </w:rPr>
        <w:br/>
      </w:r>
      <w:r w:rsidR="00B4463D" w:rsidRPr="006C4A25">
        <w:rPr>
          <w:sz w:val="24"/>
          <w:szCs w:val="24"/>
        </w:rPr>
        <w:t>сто шестьдесят одна тысяча восемьсот семь) рублей 00 копеек</w:t>
      </w:r>
      <w:r w:rsidRPr="006C4A25">
        <w:rPr>
          <w:sz w:val="24"/>
          <w:szCs w:val="24"/>
        </w:rPr>
        <w:t>, НДС не облагается</w:t>
      </w:r>
      <w:r w:rsidRPr="006C4A25">
        <w:rPr>
          <w:bCs/>
          <w:sz w:val="24"/>
          <w:szCs w:val="24"/>
        </w:rPr>
        <w:t>.</w:t>
      </w:r>
    </w:p>
    <w:p w:rsidR="00E73F2A" w:rsidRPr="006C4A25" w:rsidRDefault="00E73F2A" w:rsidP="00E73F2A">
      <w:pPr>
        <w:pStyle w:val="a3"/>
        <w:ind w:left="0" w:firstLine="709"/>
        <w:contextualSpacing/>
        <w:rPr>
          <w:szCs w:val="24"/>
          <w:lang w:val="ru-RU"/>
        </w:rPr>
      </w:pPr>
      <w:r w:rsidRPr="006C4A25">
        <w:rPr>
          <w:b/>
          <w:szCs w:val="24"/>
          <w:lang w:val="ru-RU"/>
        </w:rPr>
        <w:t>Шаг аукциона</w:t>
      </w:r>
      <w:r w:rsidRPr="006C4A25">
        <w:rPr>
          <w:szCs w:val="24"/>
          <w:lang w:val="ru-RU"/>
        </w:rPr>
        <w:t xml:space="preserve"> установлен в пределах от начальной цены лота 3 % и составляет </w:t>
      </w:r>
      <w:r w:rsidR="00B4463D" w:rsidRPr="006C4A25">
        <w:rPr>
          <w:szCs w:val="24"/>
          <w:lang w:val="ru-RU"/>
        </w:rPr>
        <w:t>94 854,00</w:t>
      </w:r>
      <w:r w:rsidRPr="006C4A25">
        <w:rPr>
          <w:szCs w:val="24"/>
          <w:lang w:val="ru-RU"/>
        </w:rPr>
        <w:t>  (</w:t>
      </w:r>
      <w:r w:rsidR="00AE3D59" w:rsidRPr="006C4A25">
        <w:rPr>
          <w:szCs w:val="24"/>
          <w:lang w:val="ru-RU"/>
        </w:rPr>
        <w:t>девяносто четыре тысячи восемьсот пятьдесят четыре) рубля 00 копеек</w:t>
      </w:r>
      <w:r w:rsidRPr="006C4A25">
        <w:rPr>
          <w:szCs w:val="24"/>
          <w:lang w:val="ru-RU"/>
        </w:rPr>
        <w:t>.</w:t>
      </w:r>
    </w:p>
    <w:p w:rsidR="00E73F2A" w:rsidRPr="00272DD5" w:rsidRDefault="00E73F2A" w:rsidP="00E73F2A">
      <w:pPr>
        <w:pStyle w:val="a3"/>
        <w:ind w:left="0" w:firstLine="709"/>
        <w:contextualSpacing/>
        <w:rPr>
          <w:szCs w:val="24"/>
          <w:lang w:val="ru-RU"/>
        </w:rPr>
      </w:pPr>
      <w:r w:rsidRPr="006C4A25">
        <w:rPr>
          <w:bCs/>
          <w:szCs w:val="24"/>
          <w:lang w:val="ru-RU"/>
        </w:rPr>
        <w:t>З</w:t>
      </w:r>
      <w:r w:rsidRPr="006C4A25">
        <w:rPr>
          <w:b/>
          <w:bCs/>
          <w:szCs w:val="24"/>
          <w:lang w:val="ru-RU"/>
        </w:rPr>
        <w:t>адаток для участия в аукционе:</w:t>
      </w:r>
      <w:r w:rsidRPr="006C4A25">
        <w:rPr>
          <w:bCs/>
          <w:szCs w:val="24"/>
          <w:lang w:val="ru-RU"/>
        </w:rPr>
        <w:t xml:space="preserve"> </w:t>
      </w:r>
      <w:r w:rsidR="00422BC1" w:rsidRPr="006C4A25">
        <w:rPr>
          <w:szCs w:val="24"/>
          <w:lang w:val="ru-RU"/>
        </w:rPr>
        <w:t>1 580 903,50</w:t>
      </w:r>
      <w:r w:rsidRPr="006C4A25">
        <w:rPr>
          <w:szCs w:val="24"/>
          <w:lang w:val="ru-RU"/>
        </w:rPr>
        <w:t xml:space="preserve"> </w:t>
      </w:r>
      <w:r w:rsidR="00D060B0" w:rsidRPr="006C4A25">
        <w:rPr>
          <w:szCs w:val="24"/>
          <w:lang w:val="ru-RU"/>
        </w:rPr>
        <w:t>(</w:t>
      </w:r>
      <w:r w:rsidR="00405D99" w:rsidRPr="006C4A25">
        <w:rPr>
          <w:szCs w:val="24"/>
          <w:lang w:val="ru-RU"/>
        </w:rPr>
        <w:t>один миллион пятьсот восемьдесят тысяч девятьсот три) рубля 50 копеек</w:t>
      </w:r>
      <w:r w:rsidRPr="006C4A25">
        <w:rPr>
          <w:szCs w:val="24"/>
          <w:lang w:val="ru-RU"/>
        </w:rPr>
        <w:t>.</w:t>
      </w:r>
    </w:p>
    <w:p w:rsidR="00E73F2A" w:rsidRPr="00272DD5" w:rsidRDefault="00E73F2A" w:rsidP="00E73F2A">
      <w:pPr>
        <w:autoSpaceDE w:val="0"/>
        <w:autoSpaceDN w:val="0"/>
        <w:adjustRightInd w:val="0"/>
        <w:ind w:firstLine="708"/>
        <w:contextualSpacing/>
        <w:jc w:val="both"/>
        <w:rPr>
          <w:rFonts w:eastAsia="Calibri"/>
          <w:bCs/>
          <w:sz w:val="24"/>
          <w:szCs w:val="24"/>
        </w:rPr>
      </w:pPr>
      <w:r w:rsidRPr="00534071">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534071">
          <w:rPr>
            <w:rFonts w:eastAsia="Calibri"/>
            <w:bCs/>
            <w:sz w:val="24"/>
            <w:szCs w:val="24"/>
          </w:rPr>
          <w:t>частью 4 статьи 18</w:t>
        </w:r>
      </w:hyperlink>
      <w:r w:rsidRPr="00534071">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bCs/>
          <w:sz w:val="24"/>
          <w:szCs w:val="24"/>
        </w:rPr>
        <w:t>Обязательство по сносу здания, сооружения, объекта незавершенного строительства,</w:t>
      </w:r>
      <w:r w:rsidRPr="00272DD5">
        <w:rPr>
          <w:rFonts w:eastAsia="Calibri"/>
          <w:bCs/>
          <w:sz w:val="24"/>
          <w:szCs w:val="24"/>
        </w:rPr>
        <w:t xml:space="preserve"> </w:t>
      </w:r>
      <w:r w:rsidRPr="00272DD5">
        <w:rPr>
          <w:rFonts w:eastAsia="Calibri"/>
          <w:b/>
          <w:bCs/>
          <w:sz w:val="24"/>
          <w:szCs w:val="24"/>
        </w:rPr>
        <w:t xml:space="preserve">которые расположены на земельном участке и в отношении которых принято решение </w:t>
      </w:r>
      <w:r w:rsidR="00971A26">
        <w:rPr>
          <w:rFonts w:eastAsia="Calibri"/>
          <w:b/>
          <w:bCs/>
          <w:sz w:val="24"/>
          <w:szCs w:val="24"/>
        </w:rPr>
        <w:br/>
      </w:r>
      <w:r w:rsidRPr="00272DD5">
        <w:rPr>
          <w:rFonts w:eastAsia="Calibri"/>
          <w:b/>
          <w:bCs/>
          <w:sz w:val="24"/>
          <w:szCs w:val="24"/>
        </w:rPr>
        <w:t xml:space="preserve">о сносе самовольной постройки: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proofErr w:type="gramStart"/>
      <w:r w:rsidRPr="00272DD5">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272DD5">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272DD5">
        <w:rPr>
          <w:rFonts w:eastAsia="Calibri"/>
          <w:sz w:val="24"/>
          <w:szCs w:val="24"/>
        </w:rPr>
        <w:t xml:space="preserve">, </w:t>
      </w:r>
      <w:r w:rsidRPr="00272DD5">
        <w:rPr>
          <w:rFonts w:eastAsia="Calibri"/>
          <w:b/>
          <w:sz w:val="24"/>
          <w:szCs w:val="24"/>
        </w:rPr>
        <w:t xml:space="preserve">которые расположены </w:t>
      </w:r>
      <w:r w:rsidRPr="00272DD5">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272DD5">
        <w:rPr>
          <w:rFonts w:eastAsia="Calibri"/>
          <w:b/>
          <w:bCs/>
          <w:sz w:val="24"/>
          <w:szCs w:val="24"/>
        </w:rPr>
        <w:t xml:space="preserve">: </w:t>
      </w:r>
      <w:r w:rsidRPr="00272DD5">
        <w:rPr>
          <w:rFonts w:eastAsia="Calibri"/>
          <w:bCs/>
          <w:sz w:val="24"/>
          <w:szCs w:val="24"/>
        </w:rPr>
        <w:t>отсутствует.</w:t>
      </w:r>
    </w:p>
    <w:p w:rsidR="00BC4AC7" w:rsidRDefault="00BC4AC7" w:rsidP="00BC4AC7">
      <w:pPr>
        <w:ind w:firstLine="709"/>
        <w:jc w:val="both"/>
        <w:rPr>
          <w:b/>
          <w:bCs/>
          <w:color w:val="000000"/>
          <w:sz w:val="24"/>
          <w:szCs w:val="24"/>
          <w:u w:val="single"/>
        </w:rPr>
      </w:pPr>
    </w:p>
    <w:p w:rsidR="00BC4AC7" w:rsidRPr="00030455" w:rsidRDefault="00BC4AC7" w:rsidP="00BC4AC7">
      <w:pPr>
        <w:ind w:firstLine="709"/>
        <w:jc w:val="both"/>
        <w:rPr>
          <w:b/>
          <w:bCs/>
          <w:color w:val="000000"/>
          <w:sz w:val="24"/>
          <w:szCs w:val="24"/>
          <w:u w:val="single"/>
        </w:rPr>
      </w:pPr>
      <w:r>
        <w:rPr>
          <w:b/>
          <w:bCs/>
          <w:color w:val="000000"/>
          <w:sz w:val="24"/>
          <w:szCs w:val="24"/>
          <w:u w:val="single"/>
        </w:rPr>
        <w:t>Лот 2</w:t>
      </w:r>
    </w:p>
    <w:p w:rsidR="00BC4AC7" w:rsidRPr="009D28EA" w:rsidRDefault="00BC4AC7" w:rsidP="00BC4AC7">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Pr>
          <w:bCs/>
          <w:color w:val="000000"/>
          <w:sz w:val="24"/>
          <w:szCs w:val="24"/>
        </w:rPr>
        <w:t>07.10</w:t>
      </w:r>
      <w:r w:rsidRPr="00030455">
        <w:rPr>
          <w:bCs/>
          <w:color w:val="000000"/>
          <w:sz w:val="24"/>
          <w:szCs w:val="24"/>
        </w:rPr>
        <w:t xml:space="preserve">.2025 № </w:t>
      </w:r>
      <w:r>
        <w:rPr>
          <w:bCs/>
          <w:color w:val="000000"/>
          <w:sz w:val="24"/>
          <w:szCs w:val="24"/>
        </w:rPr>
        <w:t>13924</w:t>
      </w:r>
      <w:r w:rsidRPr="00030455">
        <w:rPr>
          <w:bCs/>
          <w:color w:val="000000"/>
          <w:sz w:val="24"/>
          <w:szCs w:val="24"/>
        </w:rPr>
        <w:t xml:space="preserve">-л </w:t>
      </w:r>
      <w:r w:rsidRPr="009D28EA">
        <w:rPr>
          <w:bCs/>
          <w:sz w:val="24"/>
          <w:szCs w:val="24"/>
        </w:rPr>
        <w:t>«</w:t>
      </w:r>
      <w:r w:rsidRPr="009D28EA">
        <w:rPr>
          <w:sz w:val="24"/>
          <w:szCs w:val="24"/>
          <w:shd w:val="clear" w:color="auto" w:fill="FFFFFF"/>
        </w:rPr>
        <w:t>О продаже на аукционе земельного участка, расположенного</w:t>
      </w:r>
      <w:r>
        <w:rPr>
          <w:sz w:val="24"/>
          <w:szCs w:val="24"/>
          <w:shd w:val="clear" w:color="auto" w:fill="FFFFFF"/>
        </w:rPr>
        <w:br/>
      </w:r>
      <w:r w:rsidRPr="009D28EA">
        <w:rPr>
          <w:sz w:val="24"/>
          <w:szCs w:val="24"/>
          <w:shd w:val="clear" w:color="auto" w:fill="FFFFFF"/>
        </w:rPr>
        <w:t>по адресу: Российская Федерация, Челябинская область,</w:t>
      </w:r>
      <w:r>
        <w:rPr>
          <w:sz w:val="24"/>
          <w:szCs w:val="24"/>
          <w:shd w:val="clear" w:color="auto" w:fill="FFFFFF"/>
        </w:rPr>
        <w:t xml:space="preserve"> </w:t>
      </w:r>
      <w:r w:rsidRPr="009D28EA">
        <w:rPr>
          <w:sz w:val="24"/>
          <w:szCs w:val="24"/>
          <w:shd w:val="clear" w:color="auto" w:fill="FFFFFF"/>
        </w:rPr>
        <w:t>городской округ Челябинский, внутригородской район Курчатовский, город Челябинск, улица Индивиду</w:t>
      </w:r>
      <w:r>
        <w:rPr>
          <w:sz w:val="24"/>
          <w:szCs w:val="24"/>
          <w:shd w:val="clear" w:color="auto" w:fill="FFFFFF"/>
        </w:rPr>
        <w:t>альная 2-я, земельный участок 27</w:t>
      </w:r>
      <w:r w:rsidRPr="009D28EA">
        <w:rPr>
          <w:sz w:val="24"/>
          <w:szCs w:val="24"/>
          <w:shd w:val="clear" w:color="auto" w:fill="FFFFFF"/>
        </w:rPr>
        <w:t>».</w:t>
      </w:r>
    </w:p>
    <w:p w:rsidR="00BC4AC7" w:rsidRPr="00030455" w:rsidRDefault="00BC4AC7" w:rsidP="00BC4AC7">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Pr>
          <w:sz w:val="24"/>
          <w:szCs w:val="24"/>
          <w:u w:val="single"/>
        </w:rPr>
        <w:t>земельный участок</w:t>
      </w:r>
      <w:r w:rsidRPr="00030455">
        <w:rPr>
          <w:sz w:val="24"/>
          <w:szCs w:val="24"/>
          <w:u w:val="single"/>
        </w:rPr>
        <w:t xml:space="preserve"> </w:t>
      </w:r>
      <w:r w:rsidRPr="00030455">
        <w:rPr>
          <w:sz w:val="24"/>
          <w:szCs w:val="24"/>
        </w:rPr>
        <w:t>площадью  </w:t>
      </w:r>
      <w:r>
        <w:rPr>
          <w:sz w:val="24"/>
          <w:szCs w:val="24"/>
        </w:rPr>
        <w:t>1976</w:t>
      </w:r>
      <w:r w:rsidRPr="00030455">
        <w:rPr>
          <w:sz w:val="24"/>
          <w:szCs w:val="24"/>
        </w:rPr>
        <w:t xml:space="preserve"> кв. м </w:t>
      </w:r>
      <w:r>
        <w:rPr>
          <w:sz w:val="24"/>
          <w:szCs w:val="24"/>
        </w:rPr>
        <w:t> </w:t>
      </w:r>
      <w:r w:rsidRPr="00030455">
        <w:rPr>
          <w:sz w:val="24"/>
          <w:szCs w:val="24"/>
        </w:rPr>
        <w:t>с кадастровым номером 74:36:</w:t>
      </w:r>
      <w:r>
        <w:rPr>
          <w:sz w:val="24"/>
          <w:szCs w:val="24"/>
        </w:rPr>
        <w:t>0702004</w:t>
      </w:r>
      <w:r w:rsidRPr="00030455">
        <w:rPr>
          <w:sz w:val="24"/>
          <w:szCs w:val="24"/>
        </w:rPr>
        <w:t>:</w:t>
      </w:r>
      <w:r>
        <w:rPr>
          <w:sz w:val="24"/>
          <w:szCs w:val="24"/>
        </w:rPr>
        <w:t>809</w:t>
      </w:r>
      <w:r w:rsidRPr="00030455">
        <w:rPr>
          <w:sz w:val="24"/>
          <w:szCs w:val="24"/>
        </w:rPr>
        <w:t>, расположенного по адресу:</w:t>
      </w:r>
      <w:r>
        <w:rPr>
          <w:sz w:val="24"/>
          <w:szCs w:val="24"/>
        </w:rPr>
        <w:t xml:space="preserve"> Российская Федерация, Челябинская область, городской округ Челябинский, внутригородской район Курчатовский, город Челябинск, улица Индивидуа</w:t>
      </w:r>
      <w:r w:rsidR="00E3773F">
        <w:rPr>
          <w:sz w:val="24"/>
          <w:szCs w:val="24"/>
        </w:rPr>
        <w:t>льная 2-я, земельный участок 27</w:t>
      </w:r>
      <w:r>
        <w:rPr>
          <w:sz w:val="24"/>
          <w:szCs w:val="24"/>
        </w:rPr>
        <w:t>.</w:t>
      </w:r>
    </w:p>
    <w:p w:rsidR="00BC4AC7" w:rsidRPr="00030455" w:rsidRDefault="00BC4AC7" w:rsidP="00BC4AC7">
      <w:pPr>
        <w:widowControl w:val="0"/>
        <w:ind w:firstLine="709"/>
        <w:contextualSpacing/>
        <w:jc w:val="both"/>
        <w:rPr>
          <w:sz w:val="24"/>
          <w:szCs w:val="24"/>
        </w:rPr>
      </w:pPr>
      <w:r w:rsidRPr="00030455">
        <w:rPr>
          <w:b/>
          <w:bCs/>
          <w:color w:val="000000"/>
          <w:sz w:val="24"/>
          <w:szCs w:val="24"/>
        </w:rPr>
        <w:t>Вид разрешенного использования:</w:t>
      </w:r>
      <w:r>
        <w:rPr>
          <w:sz w:val="24"/>
          <w:szCs w:val="24"/>
        </w:rPr>
        <w:t xml:space="preserve"> для индивидуального жилищного строительства. </w:t>
      </w:r>
    </w:p>
    <w:p w:rsidR="00BC4AC7" w:rsidRPr="00030455" w:rsidRDefault="00BC4AC7" w:rsidP="00BC4AC7">
      <w:pPr>
        <w:widowControl w:val="0"/>
        <w:ind w:firstLine="709"/>
        <w:contextualSpacing/>
        <w:jc w:val="both"/>
        <w:rPr>
          <w:color w:val="000000"/>
          <w:sz w:val="24"/>
          <w:szCs w:val="24"/>
        </w:rPr>
      </w:pPr>
      <w:r w:rsidRPr="00095473">
        <w:rPr>
          <w:b/>
          <w:bCs/>
          <w:color w:val="000000"/>
          <w:sz w:val="24"/>
          <w:szCs w:val="24"/>
        </w:rPr>
        <w:t xml:space="preserve">Категория земель: </w:t>
      </w:r>
      <w:r w:rsidRPr="00095473">
        <w:rPr>
          <w:color w:val="000000"/>
          <w:sz w:val="24"/>
          <w:szCs w:val="24"/>
        </w:rPr>
        <w:t>земли населенных пунктов.</w:t>
      </w:r>
      <w:r w:rsidRPr="00030455">
        <w:rPr>
          <w:color w:val="000000"/>
          <w:sz w:val="24"/>
          <w:szCs w:val="24"/>
        </w:rPr>
        <w:t xml:space="preserve"> </w:t>
      </w:r>
    </w:p>
    <w:p w:rsidR="00BC4AC7" w:rsidRPr="00272DD5" w:rsidRDefault="00BC4AC7" w:rsidP="00BC4AC7">
      <w:pPr>
        <w:ind w:left="20" w:right="20" w:firstLine="689"/>
        <w:jc w:val="both"/>
        <w:rPr>
          <w:bCs/>
          <w:sz w:val="24"/>
          <w:szCs w:val="24"/>
        </w:rPr>
      </w:pPr>
      <w:r w:rsidRPr="00272DD5">
        <w:rPr>
          <w:bCs/>
          <w:sz w:val="24"/>
          <w:szCs w:val="24"/>
        </w:rPr>
        <w:lastRenderedPageBreak/>
        <w:t xml:space="preserve">Земельный участок расположен в территориальной зоне  – </w:t>
      </w:r>
      <w:proofErr w:type="spellStart"/>
      <w:r w:rsidRPr="00272DD5">
        <w:rPr>
          <w:bCs/>
          <w:sz w:val="24"/>
          <w:szCs w:val="24"/>
        </w:rPr>
        <w:t>В.1.2</w:t>
      </w:r>
      <w:proofErr w:type="spellEnd"/>
      <w:r w:rsidRPr="00272DD5">
        <w:rPr>
          <w:bCs/>
          <w:sz w:val="24"/>
          <w:szCs w:val="24"/>
        </w:rPr>
        <w:t xml:space="preserve"> (зона индивидуальной </w:t>
      </w:r>
      <w:r>
        <w:rPr>
          <w:bCs/>
          <w:sz w:val="24"/>
          <w:szCs w:val="24"/>
        </w:rPr>
        <w:br/>
      </w:r>
      <w:r w:rsidRPr="00272DD5">
        <w:rPr>
          <w:bCs/>
          <w:sz w:val="24"/>
          <w:szCs w:val="24"/>
        </w:rPr>
        <w:t>и блокированной жилой застройки в зонах стабилизации), установлен градостроительный регламент.</w:t>
      </w:r>
    </w:p>
    <w:p w:rsidR="00BC4AC7" w:rsidRPr="00272DD5" w:rsidRDefault="00BC4AC7" w:rsidP="00BC4AC7">
      <w:pPr>
        <w:ind w:firstLine="709"/>
        <w:contextualSpacing/>
        <w:jc w:val="both"/>
        <w:rPr>
          <w:color w:val="000000"/>
          <w:sz w:val="24"/>
          <w:szCs w:val="24"/>
        </w:rPr>
      </w:pPr>
      <w:r w:rsidRPr="00272DD5">
        <w:rPr>
          <w:b/>
          <w:bCs/>
          <w:color w:val="000000"/>
          <w:sz w:val="24"/>
          <w:szCs w:val="24"/>
        </w:rPr>
        <w:t>Сведения о правах на земельный участок, об ограничениях этих прав:</w:t>
      </w:r>
      <w:r w:rsidRPr="00272DD5">
        <w:rPr>
          <w:color w:val="000000"/>
          <w:sz w:val="24"/>
          <w:szCs w:val="24"/>
        </w:rPr>
        <w:t xml:space="preserve"> земельный участок, государственная собственность на который не разграничена.</w:t>
      </w:r>
    </w:p>
    <w:p w:rsidR="00BC4AC7" w:rsidRPr="00272DD5" w:rsidRDefault="00BC4AC7" w:rsidP="00BC4AC7">
      <w:pPr>
        <w:ind w:left="40" w:right="20" w:firstLine="700"/>
        <w:jc w:val="both"/>
        <w:rPr>
          <w:color w:val="000000"/>
          <w:sz w:val="24"/>
          <w:szCs w:val="24"/>
        </w:rPr>
      </w:pPr>
      <w:r w:rsidRPr="00272DD5">
        <w:rPr>
          <w:color w:val="000000"/>
          <w:sz w:val="24"/>
          <w:szCs w:val="24"/>
        </w:rPr>
        <w:t>Сведения о зарегистрированных ограничениях прав и обременений земельного участка</w:t>
      </w:r>
      <w:r w:rsidRPr="00272DD5">
        <w:rPr>
          <w:bCs/>
          <w:color w:val="000000"/>
          <w:sz w:val="24"/>
          <w:szCs w:val="24"/>
        </w:rPr>
        <w:t xml:space="preserve">, особые отметки содержатся в выписке из Единого государственного реестра недвижимости </w:t>
      </w:r>
      <w:r>
        <w:rPr>
          <w:bCs/>
          <w:color w:val="000000"/>
          <w:sz w:val="24"/>
          <w:szCs w:val="24"/>
        </w:rPr>
        <w:br/>
      </w:r>
      <w:r w:rsidRPr="00272DD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BC4AC7" w:rsidRPr="00272DD5" w:rsidRDefault="00BC4AC7" w:rsidP="00BC4AC7">
      <w:pPr>
        <w:ind w:left="40" w:right="20" w:firstLine="700"/>
        <w:jc w:val="both"/>
        <w:rPr>
          <w:color w:val="000000"/>
          <w:sz w:val="24"/>
          <w:szCs w:val="24"/>
        </w:rPr>
      </w:pPr>
      <w:proofErr w:type="gramStart"/>
      <w:r w:rsidRPr="00272DD5">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272DD5">
        <w:rPr>
          <w:color w:val="000000"/>
          <w:sz w:val="24"/>
          <w:szCs w:val="24"/>
        </w:rPr>
        <w:t xml:space="preserve"> извещения.</w:t>
      </w:r>
    </w:p>
    <w:p w:rsidR="00BC4AC7" w:rsidRPr="00030455" w:rsidRDefault="00BC4AC7" w:rsidP="00BC4AC7">
      <w:pPr>
        <w:ind w:left="20" w:right="20" w:firstLine="689"/>
        <w:jc w:val="both"/>
        <w:rPr>
          <w:bCs/>
          <w:sz w:val="24"/>
          <w:szCs w:val="24"/>
        </w:rPr>
      </w:pPr>
      <w:r w:rsidRPr="00272DD5">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BC4AC7" w:rsidRPr="00030455" w:rsidRDefault="00BC4AC7" w:rsidP="00BC4AC7">
      <w:pPr>
        <w:ind w:firstLine="709"/>
        <w:contextualSpacing/>
        <w:jc w:val="both"/>
        <w:rPr>
          <w:sz w:val="24"/>
          <w:szCs w:val="24"/>
        </w:rPr>
      </w:pPr>
      <w:r w:rsidRPr="00030455">
        <w:rPr>
          <w:sz w:val="24"/>
          <w:szCs w:val="24"/>
        </w:rPr>
        <w:t xml:space="preserve">В результате </w:t>
      </w:r>
      <w:r w:rsidR="00196481">
        <w:rPr>
          <w:sz w:val="24"/>
          <w:szCs w:val="24"/>
        </w:rPr>
        <w:t>визуального осмотра</w:t>
      </w:r>
      <w:r w:rsidRPr="00030455">
        <w:rPr>
          <w:sz w:val="24"/>
          <w:szCs w:val="24"/>
        </w:rPr>
        <w:t xml:space="preserve"> установлено, что земельный участок свободен от</w:t>
      </w:r>
      <w:r>
        <w:rPr>
          <w:sz w:val="24"/>
          <w:szCs w:val="24"/>
        </w:rPr>
        <w:t> </w:t>
      </w:r>
      <w:r w:rsidRPr="00030455">
        <w:rPr>
          <w:sz w:val="24"/>
          <w:szCs w:val="24"/>
        </w:rPr>
        <w:t>застройки</w:t>
      </w:r>
      <w:r w:rsidR="00196481">
        <w:rPr>
          <w:sz w:val="24"/>
          <w:szCs w:val="24"/>
        </w:rPr>
        <w:t xml:space="preserve">. </w:t>
      </w:r>
      <w:r>
        <w:rPr>
          <w:sz w:val="24"/>
          <w:szCs w:val="24"/>
        </w:rPr>
        <w:t xml:space="preserve">На </w:t>
      </w:r>
      <w:r w:rsidR="009343C4">
        <w:rPr>
          <w:sz w:val="24"/>
          <w:szCs w:val="24"/>
        </w:rPr>
        <w:t>части земельного участка</w:t>
      </w:r>
      <w:r>
        <w:rPr>
          <w:sz w:val="24"/>
          <w:szCs w:val="24"/>
        </w:rPr>
        <w:t xml:space="preserve"> </w:t>
      </w:r>
      <w:r w:rsidR="009343C4">
        <w:rPr>
          <w:sz w:val="24"/>
          <w:szCs w:val="24"/>
        </w:rPr>
        <w:t xml:space="preserve">размещены элементы бетонных блоков. </w:t>
      </w:r>
    </w:p>
    <w:p w:rsidR="00BC4AC7" w:rsidRDefault="00BC4AC7" w:rsidP="00BC4AC7">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058"/>
        <w:gridCol w:w="1059"/>
        <w:gridCol w:w="1200"/>
        <w:gridCol w:w="1709"/>
        <w:gridCol w:w="1287"/>
        <w:gridCol w:w="1245"/>
        <w:gridCol w:w="1360"/>
        <w:gridCol w:w="1397"/>
      </w:tblGrid>
      <w:tr w:rsidR="00BC4AC7" w:rsidRPr="00523881" w:rsidTr="00C41CF5">
        <w:trPr>
          <w:trHeight w:val="10"/>
        </w:trPr>
        <w:tc>
          <w:tcPr>
            <w:tcW w:w="1412" w:type="pct"/>
            <w:gridSpan w:val="3"/>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Предельные (минимальные и (или) максимальные) размеры земельных участков, в том числе их площадь</w:t>
            </w:r>
          </w:p>
        </w:tc>
        <w:tc>
          <w:tcPr>
            <w:tcW w:w="7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73"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Предельное количество этажей и (или) предельная высота зданий, строений, сооружений</w:t>
            </w:r>
          </w:p>
        </w:tc>
        <w:tc>
          <w:tcPr>
            <w:tcW w:w="709"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5" w:type="pct"/>
            <w:shd w:val="clear" w:color="auto" w:fill="auto"/>
          </w:tcPr>
          <w:p w:rsidR="00BC4AC7" w:rsidRPr="00523881" w:rsidRDefault="00BC4AC7" w:rsidP="00C41CF5">
            <w:pPr>
              <w:pStyle w:val="af1"/>
              <w:snapToGrid w:val="0"/>
              <w:ind w:left="15" w:right="45"/>
              <w:contextualSpacing/>
              <w:jc w:val="center"/>
              <w:rPr>
                <w:sz w:val="18"/>
                <w:szCs w:val="18"/>
              </w:rPr>
            </w:pPr>
            <w:r w:rsidRPr="00523881">
              <w:rPr>
                <w:sz w:val="18"/>
                <w:szCs w:val="18"/>
              </w:rPr>
              <w:t xml:space="preserve">Требования к </w:t>
            </w:r>
            <w:proofErr w:type="gramStart"/>
            <w:r w:rsidRPr="00523881">
              <w:rPr>
                <w:sz w:val="18"/>
                <w:szCs w:val="18"/>
              </w:rPr>
              <w:t>архитектурным решениям</w:t>
            </w:r>
            <w:proofErr w:type="gramEnd"/>
            <w:r w:rsidRPr="00523881">
              <w:rPr>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7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Иные показатели</w:t>
            </w: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1</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2</w:t>
            </w:r>
          </w:p>
        </w:tc>
        <w:tc>
          <w:tcPr>
            <w:tcW w:w="5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3</w:t>
            </w:r>
          </w:p>
        </w:tc>
        <w:tc>
          <w:tcPr>
            <w:tcW w:w="737"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4</w:t>
            </w:r>
          </w:p>
        </w:tc>
        <w:tc>
          <w:tcPr>
            <w:tcW w:w="573"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5</w:t>
            </w:r>
          </w:p>
        </w:tc>
        <w:tc>
          <w:tcPr>
            <w:tcW w:w="709"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6</w:t>
            </w:r>
          </w:p>
        </w:tc>
        <w:tc>
          <w:tcPr>
            <w:tcW w:w="795"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7</w:t>
            </w:r>
          </w:p>
        </w:tc>
        <w:tc>
          <w:tcPr>
            <w:tcW w:w="774" w:type="pct"/>
            <w:vMerge w:val="restar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8</w:t>
            </w: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Длина,</w:t>
            </w:r>
          </w:p>
          <w:p w:rsidR="00BC4AC7" w:rsidRPr="00523881" w:rsidRDefault="00BC4AC7" w:rsidP="00C41CF5">
            <w:pPr>
              <w:pStyle w:val="af1"/>
              <w:snapToGrid w:val="0"/>
              <w:contextualSpacing/>
              <w:jc w:val="center"/>
              <w:rPr>
                <w:sz w:val="18"/>
                <w:szCs w:val="18"/>
              </w:rPr>
            </w:pPr>
            <w:r w:rsidRPr="00523881">
              <w:rPr>
                <w:sz w:val="18"/>
                <w:szCs w:val="18"/>
              </w:rPr>
              <w:t>м</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 xml:space="preserve">Ширина, </w:t>
            </w:r>
            <w:proofErr w:type="gramStart"/>
            <w:r w:rsidRPr="00523881">
              <w:rPr>
                <w:sz w:val="18"/>
                <w:szCs w:val="18"/>
              </w:rPr>
              <w:t>м</w:t>
            </w:r>
            <w:proofErr w:type="gramEnd"/>
          </w:p>
        </w:tc>
        <w:tc>
          <w:tcPr>
            <w:tcW w:w="537"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Площадь, кв</w:t>
            </w:r>
            <w:proofErr w:type="gramStart"/>
            <w:r w:rsidRPr="00523881">
              <w:rPr>
                <w:sz w:val="18"/>
                <w:szCs w:val="18"/>
              </w:rPr>
              <w:t>.м</w:t>
            </w:r>
            <w:proofErr w:type="gramEnd"/>
          </w:p>
          <w:p w:rsidR="00BC4AC7" w:rsidRPr="00523881" w:rsidRDefault="00BC4AC7" w:rsidP="00C41CF5">
            <w:pPr>
              <w:pStyle w:val="af1"/>
              <w:snapToGrid w:val="0"/>
              <w:contextualSpacing/>
              <w:jc w:val="center"/>
              <w:rPr>
                <w:sz w:val="18"/>
                <w:szCs w:val="18"/>
              </w:rPr>
            </w:pPr>
            <w:r w:rsidRPr="00523881">
              <w:rPr>
                <w:sz w:val="18"/>
                <w:szCs w:val="18"/>
              </w:rPr>
              <w:t xml:space="preserve"> или </w:t>
            </w:r>
            <w:proofErr w:type="gramStart"/>
            <w:r w:rsidRPr="00523881">
              <w:rPr>
                <w:sz w:val="18"/>
                <w:szCs w:val="18"/>
              </w:rPr>
              <w:t>га</w:t>
            </w:r>
            <w:proofErr w:type="gramEnd"/>
          </w:p>
        </w:tc>
        <w:tc>
          <w:tcPr>
            <w:tcW w:w="737" w:type="pct"/>
            <w:vMerge/>
            <w:shd w:val="clear" w:color="auto" w:fill="auto"/>
          </w:tcPr>
          <w:p w:rsidR="00BC4AC7" w:rsidRPr="00523881" w:rsidRDefault="00BC4AC7" w:rsidP="00C41CF5">
            <w:pPr>
              <w:snapToGrid w:val="0"/>
              <w:contextualSpacing/>
              <w:jc w:val="center"/>
              <w:rPr>
                <w:sz w:val="18"/>
                <w:szCs w:val="18"/>
              </w:rPr>
            </w:pPr>
          </w:p>
        </w:tc>
        <w:tc>
          <w:tcPr>
            <w:tcW w:w="573" w:type="pct"/>
            <w:vMerge/>
            <w:shd w:val="clear" w:color="auto" w:fill="auto"/>
          </w:tcPr>
          <w:p w:rsidR="00BC4AC7" w:rsidRPr="00523881" w:rsidRDefault="00BC4AC7" w:rsidP="00C41CF5">
            <w:pPr>
              <w:snapToGrid w:val="0"/>
              <w:contextualSpacing/>
              <w:jc w:val="center"/>
              <w:rPr>
                <w:sz w:val="18"/>
                <w:szCs w:val="18"/>
              </w:rPr>
            </w:pPr>
          </w:p>
        </w:tc>
        <w:tc>
          <w:tcPr>
            <w:tcW w:w="709" w:type="pct"/>
            <w:vMerge/>
            <w:shd w:val="clear" w:color="auto" w:fill="auto"/>
          </w:tcPr>
          <w:p w:rsidR="00BC4AC7" w:rsidRPr="00523881" w:rsidRDefault="00BC4AC7" w:rsidP="00C41CF5">
            <w:pPr>
              <w:snapToGrid w:val="0"/>
              <w:contextualSpacing/>
              <w:jc w:val="center"/>
              <w:rPr>
                <w:sz w:val="18"/>
                <w:szCs w:val="18"/>
              </w:rPr>
            </w:pPr>
          </w:p>
        </w:tc>
        <w:tc>
          <w:tcPr>
            <w:tcW w:w="795" w:type="pct"/>
            <w:vMerge/>
            <w:shd w:val="clear" w:color="auto" w:fill="auto"/>
          </w:tcPr>
          <w:p w:rsidR="00BC4AC7" w:rsidRPr="00523881" w:rsidRDefault="00BC4AC7" w:rsidP="00C41CF5">
            <w:pPr>
              <w:snapToGrid w:val="0"/>
              <w:contextualSpacing/>
              <w:jc w:val="center"/>
              <w:rPr>
                <w:sz w:val="18"/>
                <w:szCs w:val="18"/>
              </w:rPr>
            </w:pPr>
          </w:p>
        </w:tc>
        <w:tc>
          <w:tcPr>
            <w:tcW w:w="774" w:type="pct"/>
            <w:vMerge/>
            <w:shd w:val="clear" w:color="auto" w:fill="auto"/>
          </w:tcPr>
          <w:p w:rsidR="00BC4AC7" w:rsidRPr="00523881" w:rsidRDefault="00BC4AC7" w:rsidP="00C41CF5">
            <w:pPr>
              <w:snapToGrid w:val="0"/>
              <w:contextualSpacing/>
              <w:jc w:val="center"/>
              <w:rPr>
                <w:sz w:val="18"/>
                <w:szCs w:val="18"/>
              </w:rPr>
            </w:pPr>
          </w:p>
        </w:tc>
      </w:tr>
      <w:tr w:rsidR="00BC4AC7" w:rsidRPr="00523881" w:rsidTr="00C41CF5">
        <w:trPr>
          <w:trHeight w:val="10"/>
        </w:trPr>
        <w:tc>
          <w:tcPr>
            <w:tcW w:w="394"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Без ограничений</w:t>
            </w:r>
          </w:p>
        </w:tc>
        <w:tc>
          <w:tcPr>
            <w:tcW w:w="481" w:type="pct"/>
            <w:shd w:val="clear" w:color="auto" w:fill="auto"/>
          </w:tcPr>
          <w:p w:rsidR="00BC4AC7" w:rsidRPr="00523881" w:rsidRDefault="00BC4AC7" w:rsidP="00C41CF5">
            <w:pPr>
              <w:pStyle w:val="af1"/>
              <w:snapToGrid w:val="0"/>
              <w:contextualSpacing/>
              <w:jc w:val="center"/>
              <w:rPr>
                <w:sz w:val="18"/>
                <w:szCs w:val="18"/>
              </w:rPr>
            </w:pPr>
            <w:r w:rsidRPr="00523881">
              <w:rPr>
                <w:sz w:val="18"/>
                <w:szCs w:val="18"/>
              </w:rPr>
              <w:t>Без ограничений</w:t>
            </w:r>
          </w:p>
        </w:tc>
        <w:tc>
          <w:tcPr>
            <w:tcW w:w="537" w:type="pct"/>
            <w:shd w:val="clear" w:color="auto" w:fill="auto"/>
          </w:tcPr>
          <w:p w:rsidR="00BC4AC7" w:rsidRPr="00523881" w:rsidRDefault="00BC4AC7" w:rsidP="00C41CF5">
            <w:pPr>
              <w:pStyle w:val="af1"/>
              <w:snapToGrid w:val="0"/>
              <w:contextualSpacing/>
              <w:rPr>
                <w:sz w:val="18"/>
                <w:szCs w:val="18"/>
              </w:rPr>
            </w:pPr>
            <w:r w:rsidRPr="00523881">
              <w:rPr>
                <w:sz w:val="18"/>
                <w:szCs w:val="18"/>
              </w:rPr>
              <w:t>Минимальный – 300 кв. м.</w:t>
            </w:r>
          </w:p>
          <w:p w:rsidR="00BC4AC7" w:rsidRPr="00523881" w:rsidRDefault="00BC4AC7" w:rsidP="00C41CF5">
            <w:pPr>
              <w:pStyle w:val="af1"/>
              <w:snapToGrid w:val="0"/>
              <w:contextualSpacing/>
              <w:rPr>
                <w:sz w:val="18"/>
                <w:szCs w:val="18"/>
              </w:rPr>
            </w:pPr>
          </w:p>
          <w:p w:rsidR="00BC4AC7" w:rsidRPr="00523881" w:rsidRDefault="00BC4AC7" w:rsidP="00C41CF5">
            <w:pPr>
              <w:pStyle w:val="af1"/>
              <w:snapToGrid w:val="0"/>
              <w:contextualSpacing/>
              <w:rPr>
                <w:sz w:val="18"/>
                <w:szCs w:val="18"/>
              </w:rPr>
            </w:pPr>
            <w:r w:rsidRPr="00523881">
              <w:rPr>
                <w:sz w:val="18"/>
                <w:szCs w:val="18"/>
              </w:rPr>
              <w:t>максимальный – 2000 кв. м.</w:t>
            </w:r>
          </w:p>
        </w:tc>
        <w:tc>
          <w:tcPr>
            <w:tcW w:w="737" w:type="pct"/>
            <w:shd w:val="clear" w:color="auto" w:fill="auto"/>
          </w:tcPr>
          <w:p w:rsidR="00BC4AC7" w:rsidRPr="00523881" w:rsidRDefault="00BC4AC7" w:rsidP="00C41CF5">
            <w:pPr>
              <w:snapToGrid w:val="0"/>
              <w:contextualSpacing/>
              <w:rPr>
                <w:rStyle w:val="81"/>
                <w:b w:val="0"/>
                <w:color w:val="000000"/>
                <w:sz w:val="18"/>
                <w:szCs w:val="18"/>
              </w:rPr>
            </w:pPr>
            <w:r w:rsidRPr="00523881">
              <w:rPr>
                <w:rStyle w:val="81"/>
                <w:b w:val="0"/>
                <w:color w:val="000000"/>
                <w:sz w:val="18"/>
                <w:szCs w:val="18"/>
              </w:rPr>
              <w:t>Наружная грань индивидуального жилого дома располагается по створу сложившейся застройки (фасады жилых домов) в пределах квартала. При этом входные группы и</w:t>
            </w:r>
          </w:p>
          <w:p w:rsidR="00BA55E5" w:rsidRDefault="00BC4AC7" w:rsidP="00C41CF5">
            <w:pPr>
              <w:snapToGrid w:val="0"/>
              <w:contextualSpacing/>
              <w:rPr>
                <w:rStyle w:val="81"/>
                <w:b w:val="0"/>
                <w:color w:val="000000"/>
                <w:sz w:val="18"/>
                <w:szCs w:val="18"/>
              </w:rPr>
            </w:pPr>
            <w:r w:rsidRPr="00523881">
              <w:rPr>
                <w:rStyle w:val="81"/>
                <w:b w:val="0"/>
                <w:color w:val="000000"/>
                <w:sz w:val="18"/>
                <w:szCs w:val="18"/>
              </w:rPr>
              <w:lastRenderedPageBreak/>
              <w:t xml:space="preserve">крыльца не должны размещаться на территориях общего пользования. </w:t>
            </w:r>
          </w:p>
          <w:p w:rsidR="00BC4AC7" w:rsidRPr="00523881" w:rsidRDefault="00BC4AC7" w:rsidP="00C41CF5">
            <w:pPr>
              <w:snapToGrid w:val="0"/>
              <w:contextualSpacing/>
              <w:rPr>
                <w:bCs/>
                <w:color w:val="000000"/>
                <w:sz w:val="18"/>
                <w:szCs w:val="18"/>
              </w:rPr>
            </w:pPr>
            <w:r w:rsidRPr="00523881">
              <w:rPr>
                <w:rStyle w:val="81"/>
                <w:b w:val="0"/>
                <w:color w:val="000000"/>
                <w:sz w:val="18"/>
                <w:szCs w:val="18"/>
              </w:rPr>
              <w:t>Для вида разрешенного использования (2.1) для индивидуального жилищного</w:t>
            </w:r>
            <w:r w:rsidRPr="00523881">
              <w:rPr>
                <w:rStyle w:val="81"/>
                <w:b w:val="0"/>
                <w:sz w:val="18"/>
                <w:szCs w:val="18"/>
              </w:rPr>
              <w:t xml:space="preserve"> </w:t>
            </w:r>
            <w:r w:rsidRPr="00523881">
              <w:rPr>
                <w:rStyle w:val="81"/>
                <w:b w:val="0"/>
                <w:color w:val="000000"/>
                <w:sz w:val="18"/>
                <w:szCs w:val="18"/>
              </w:rPr>
              <w:t>строительства</w:t>
            </w:r>
            <w:r w:rsidRPr="00523881">
              <w:rPr>
                <w:bCs/>
                <w:color w:val="000000"/>
                <w:sz w:val="18"/>
                <w:szCs w:val="18"/>
              </w:rPr>
              <w:t xml:space="preserve"> </w:t>
            </w:r>
            <w:r w:rsidRPr="00523881">
              <w:rPr>
                <w:sz w:val="18"/>
                <w:szCs w:val="18"/>
              </w:rPr>
              <w:t xml:space="preserve">минимальное расстояние от объектов капитального строительства  до границы смежных земельных участков составляет </w:t>
            </w:r>
          </w:p>
          <w:p w:rsidR="00BC4AC7" w:rsidRPr="00523881" w:rsidRDefault="00BC4AC7" w:rsidP="00C41CF5">
            <w:pPr>
              <w:snapToGrid w:val="0"/>
              <w:contextualSpacing/>
              <w:rPr>
                <w:sz w:val="18"/>
                <w:szCs w:val="18"/>
              </w:rPr>
            </w:pPr>
            <w:proofErr w:type="gramStart"/>
            <w:r w:rsidRPr="00523881">
              <w:rPr>
                <w:sz w:val="18"/>
                <w:szCs w:val="18"/>
              </w:rPr>
              <w:t>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523881">
              <w:rPr>
                <w:sz w:val="18"/>
                <w:szCs w:val="18"/>
              </w:rPr>
              <w:t xml:space="preserve"> участков.</w:t>
            </w:r>
          </w:p>
        </w:tc>
        <w:tc>
          <w:tcPr>
            <w:tcW w:w="573" w:type="pct"/>
            <w:shd w:val="clear" w:color="auto" w:fill="auto"/>
          </w:tcPr>
          <w:p w:rsidR="00BC4AC7" w:rsidRPr="00523881" w:rsidRDefault="00BC4AC7" w:rsidP="00C41CF5">
            <w:pPr>
              <w:snapToGrid w:val="0"/>
              <w:contextualSpacing/>
              <w:rPr>
                <w:sz w:val="18"/>
                <w:szCs w:val="18"/>
              </w:rPr>
            </w:pPr>
            <w:r w:rsidRPr="00523881">
              <w:rPr>
                <w:sz w:val="18"/>
                <w:szCs w:val="18"/>
              </w:rPr>
              <w:lastRenderedPageBreak/>
              <w:t xml:space="preserve">3/максимальная высота </w:t>
            </w:r>
            <w:proofErr w:type="spellStart"/>
            <w:r w:rsidRPr="00523881">
              <w:rPr>
                <w:sz w:val="18"/>
                <w:szCs w:val="18"/>
              </w:rPr>
              <w:t>ОКС</w:t>
            </w:r>
            <w:proofErr w:type="spellEnd"/>
            <w:r w:rsidRPr="00523881">
              <w:rPr>
                <w:sz w:val="18"/>
                <w:szCs w:val="18"/>
              </w:rPr>
              <w:t xml:space="preserve"> – без ограничений</w:t>
            </w:r>
          </w:p>
        </w:tc>
        <w:tc>
          <w:tcPr>
            <w:tcW w:w="709" w:type="pct"/>
            <w:shd w:val="clear" w:color="auto" w:fill="auto"/>
          </w:tcPr>
          <w:p w:rsidR="00BC4AC7" w:rsidRPr="00523881" w:rsidRDefault="00BC4AC7" w:rsidP="00C41CF5">
            <w:pPr>
              <w:snapToGrid w:val="0"/>
              <w:contextualSpacing/>
              <w:jc w:val="center"/>
              <w:rPr>
                <w:sz w:val="18"/>
                <w:szCs w:val="18"/>
              </w:rPr>
            </w:pPr>
            <w:r w:rsidRPr="00523881">
              <w:rPr>
                <w:sz w:val="18"/>
                <w:szCs w:val="18"/>
              </w:rPr>
              <w:t>50%</w:t>
            </w:r>
          </w:p>
        </w:tc>
        <w:tc>
          <w:tcPr>
            <w:tcW w:w="795" w:type="pct"/>
            <w:shd w:val="clear" w:color="auto" w:fill="auto"/>
          </w:tcPr>
          <w:p w:rsidR="00BC4AC7" w:rsidRPr="00523881" w:rsidRDefault="00BC4AC7" w:rsidP="00C41CF5">
            <w:pPr>
              <w:snapToGrid w:val="0"/>
              <w:contextualSpacing/>
              <w:jc w:val="center"/>
              <w:rPr>
                <w:sz w:val="18"/>
                <w:szCs w:val="18"/>
              </w:rPr>
            </w:pPr>
            <w:r w:rsidRPr="00523881">
              <w:rPr>
                <w:sz w:val="18"/>
                <w:szCs w:val="18"/>
              </w:rPr>
              <w:t>-</w:t>
            </w:r>
          </w:p>
        </w:tc>
        <w:tc>
          <w:tcPr>
            <w:tcW w:w="774" w:type="pct"/>
            <w:shd w:val="clear" w:color="auto" w:fill="auto"/>
          </w:tcPr>
          <w:p w:rsidR="00BC4AC7"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В соответствии</w:t>
            </w:r>
            <w:r>
              <w:rPr>
                <w:rStyle w:val="4Exact"/>
                <w:color w:val="000000"/>
                <w:sz w:val="18"/>
                <w:szCs w:val="18"/>
              </w:rPr>
              <w:t xml:space="preserve"> с </w:t>
            </w:r>
            <w:proofErr w:type="spellStart"/>
            <w:r>
              <w:rPr>
                <w:rStyle w:val="4Exact"/>
                <w:color w:val="000000"/>
                <w:sz w:val="18"/>
                <w:szCs w:val="18"/>
              </w:rPr>
              <w:t>ДПТ</w:t>
            </w:r>
            <w:proofErr w:type="spellEnd"/>
            <w:r>
              <w:rPr>
                <w:rStyle w:val="4Exact"/>
                <w:color w:val="000000"/>
                <w:sz w:val="18"/>
                <w:szCs w:val="18"/>
              </w:rPr>
              <w:t xml:space="preserve"> индивидуальный жилой дом.</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 В соответствии с</w:t>
            </w:r>
            <w:r>
              <w:rPr>
                <w:rStyle w:val="4Exact"/>
                <w:color w:val="000000"/>
                <w:sz w:val="18"/>
                <w:szCs w:val="18"/>
              </w:rPr>
              <w:tab/>
              <w:t xml:space="preserve">  </w:t>
            </w:r>
            <w:proofErr w:type="spellStart"/>
            <w:r w:rsidRPr="00523881">
              <w:rPr>
                <w:rStyle w:val="4Exact"/>
                <w:color w:val="000000"/>
                <w:sz w:val="18"/>
                <w:szCs w:val="18"/>
              </w:rPr>
              <w:t>ПЗиЗ</w:t>
            </w:r>
            <w:proofErr w:type="spellEnd"/>
            <w:r w:rsidRPr="00523881">
              <w:rPr>
                <w:rStyle w:val="4Exact"/>
                <w:color w:val="000000"/>
                <w:sz w:val="18"/>
                <w:szCs w:val="18"/>
              </w:rPr>
              <w:t xml:space="preserve"> муниципального образования «Челябинский городской округ» минимальный процент застройки - </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10%, коэффициент строительного использования - </w:t>
            </w:r>
            <w:r w:rsidRPr="00523881">
              <w:rPr>
                <w:rStyle w:val="4Exact"/>
                <w:color w:val="000000"/>
                <w:sz w:val="18"/>
                <w:szCs w:val="18"/>
              </w:rPr>
              <w:lastRenderedPageBreak/>
              <w:t xml:space="preserve">без ограничений, минимальный процент озеленения </w:t>
            </w:r>
            <w:r w:rsidRPr="00523881">
              <w:rPr>
                <w:rStyle w:val="4Exact"/>
                <w:sz w:val="18"/>
                <w:szCs w:val="18"/>
              </w:rPr>
              <w:t xml:space="preserve">- </w:t>
            </w:r>
            <w:r w:rsidRPr="00523881">
              <w:rPr>
                <w:rStyle w:val="4Exact"/>
                <w:color w:val="000000"/>
                <w:sz w:val="18"/>
                <w:szCs w:val="18"/>
              </w:rPr>
              <w:t xml:space="preserve">без ограничений. </w:t>
            </w:r>
          </w:p>
          <w:p w:rsidR="00BC4AC7"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p w:rsidR="00BC4AC7" w:rsidRPr="00523881" w:rsidRDefault="00BC4AC7" w:rsidP="00C41CF5">
            <w:pPr>
              <w:pStyle w:val="41"/>
              <w:shd w:val="clear" w:color="auto" w:fill="auto"/>
              <w:tabs>
                <w:tab w:val="right" w:pos="1891"/>
              </w:tabs>
              <w:spacing w:after="0" w:line="240" w:lineRule="auto"/>
              <w:jc w:val="left"/>
              <w:rPr>
                <w:rStyle w:val="4Exact"/>
                <w:color w:val="000000"/>
                <w:sz w:val="18"/>
                <w:szCs w:val="18"/>
              </w:rPr>
            </w:pPr>
          </w:p>
        </w:tc>
      </w:tr>
    </w:tbl>
    <w:p w:rsidR="00BC4AC7" w:rsidRPr="00030455" w:rsidRDefault="00BC4AC7" w:rsidP="00BC4AC7">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в случае, если земельный участок расположен в границах территории, </w:t>
      </w:r>
      <w:r>
        <w:rPr>
          <w:b/>
          <w:bCs/>
          <w:sz w:val="24"/>
          <w:szCs w:val="24"/>
        </w:rPr>
        <w:br/>
      </w:r>
      <w:r w:rsidRPr="00030455">
        <w:rPr>
          <w:b/>
          <w:bCs/>
          <w:sz w:val="24"/>
          <w:szCs w:val="24"/>
        </w:rPr>
        <w:t>в отношении которой утверждены проект планировки территории и (или) проект межевания территории:</w:t>
      </w:r>
    </w:p>
    <w:p w:rsidR="00BC4AC7" w:rsidRPr="00381462" w:rsidRDefault="00BC4AC7" w:rsidP="00BC4AC7">
      <w:pPr>
        <w:pStyle w:val="31"/>
        <w:spacing w:before="0" w:line="240" w:lineRule="auto"/>
        <w:ind w:firstLine="649"/>
        <w:rPr>
          <w:bCs/>
          <w:sz w:val="24"/>
          <w:szCs w:val="24"/>
        </w:rPr>
      </w:pPr>
      <w:r w:rsidRPr="00381462">
        <w:rPr>
          <w:bCs/>
          <w:sz w:val="24"/>
          <w:szCs w:val="24"/>
        </w:rPr>
        <w:t xml:space="preserve">Постановление Администрации города Челябинска от 05.09.2012 № 188-п </w:t>
      </w:r>
      <w:r>
        <w:rPr>
          <w:bCs/>
          <w:sz w:val="24"/>
          <w:szCs w:val="24"/>
        </w:rPr>
        <w:br/>
      </w:r>
      <w:r w:rsidRPr="00381462">
        <w:rPr>
          <w:bCs/>
          <w:sz w:val="24"/>
          <w:szCs w:val="24"/>
        </w:rPr>
        <w:t xml:space="preserve">«Об утверждении документации по планировке территории в границах улицы Технологической в жилом районе </w:t>
      </w:r>
      <w:proofErr w:type="spellStart"/>
      <w:r w:rsidRPr="00381462">
        <w:rPr>
          <w:bCs/>
          <w:sz w:val="24"/>
          <w:szCs w:val="24"/>
        </w:rPr>
        <w:t>Шагол</w:t>
      </w:r>
      <w:proofErr w:type="spellEnd"/>
      <w:r w:rsidRPr="00381462">
        <w:rPr>
          <w:bCs/>
          <w:sz w:val="24"/>
          <w:szCs w:val="24"/>
        </w:rPr>
        <w:t xml:space="preserve"> в Курчатовском районе города Челябинска».</w:t>
      </w:r>
    </w:p>
    <w:p w:rsidR="00BC4AC7" w:rsidRDefault="00BC4AC7" w:rsidP="00BC4AC7">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 xml:space="preserve">(за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w:t>
      </w:r>
      <w:r w:rsidRPr="00030455">
        <w:rPr>
          <w:b/>
          <w:bCs/>
          <w:color w:val="000000"/>
          <w:kern w:val="1"/>
          <w:sz w:val="24"/>
          <w:szCs w:val="24"/>
        </w:rPr>
        <w:lastRenderedPageBreak/>
        <w:t>присоединения) к таким сетям, а также сведения об организации, представившей данную информацию: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26"/>
        <w:gridCol w:w="1991"/>
        <w:gridCol w:w="2069"/>
        <w:gridCol w:w="2839"/>
      </w:tblGrid>
      <w:tr w:rsidR="00BC4AC7" w:rsidRPr="00153593" w:rsidTr="00B226A2">
        <w:trPr>
          <w:trHeight w:hRule="exact" w:val="1449"/>
        </w:trPr>
        <w:tc>
          <w:tcPr>
            <w:tcW w:w="0" w:type="auto"/>
            <w:shd w:val="clear" w:color="auto" w:fill="FFFFFF"/>
            <w:vAlign w:val="center"/>
          </w:tcPr>
          <w:p w:rsidR="00BC4AC7" w:rsidRPr="00153593" w:rsidRDefault="00BC4AC7" w:rsidP="00C41CF5">
            <w:pPr>
              <w:pStyle w:val="af"/>
              <w:spacing w:after="0"/>
              <w:ind w:left="300"/>
              <w:contextualSpacing/>
              <w:jc w:val="center"/>
              <w:rPr>
                <w:sz w:val="18"/>
                <w:szCs w:val="18"/>
              </w:rPr>
            </w:pPr>
            <w:r w:rsidRPr="00153593">
              <w:rPr>
                <w:bCs/>
                <w:color w:val="000000"/>
                <w:sz w:val="18"/>
                <w:szCs w:val="18"/>
              </w:rPr>
              <w:br w:type="page"/>
            </w:r>
            <w:r w:rsidRPr="00153593">
              <w:rPr>
                <w:rStyle w:val="81"/>
                <w:b w:val="0"/>
                <w:color w:val="000000"/>
                <w:sz w:val="18"/>
                <w:szCs w:val="18"/>
              </w:rPr>
              <w:t>Наименование органа (организации), выдавшего (ей) информацию о возможности подключения (технологического присоединения)</w:t>
            </w:r>
            <w:r w:rsidRPr="00153593">
              <w:rPr>
                <w:color w:val="000000"/>
                <w:sz w:val="18"/>
                <w:szCs w:val="18"/>
              </w:rPr>
              <w:t xml:space="preserve"> к сетям инженерно-технического обеспечения</w:t>
            </w:r>
          </w:p>
        </w:tc>
        <w:tc>
          <w:tcPr>
            <w:tcW w:w="0" w:type="auto"/>
            <w:shd w:val="clear" w:color="auto" w:fill="FFFFFF"/>
            <w:vAlign w:val="center"/>
          </w:tcPr>
          <w:p w:rsidR="00BC4AC7" w:rsidRPr="00153593" w:rsidRDefault="00BC4AC7" w:rsidP="00C41CF5">
            <w:pPr>
              <w:pStyle w:val="af"/>
              <w:spacing w:after="0"/>
              <w:contextualSpacing/>
              <w:jc w:val="center"/>
              <w:rPr>
                <w:sz w:val="18"/>
                <w:szCs w:val="18"/>
              </w:rPr>
            </w:pPr>
            <w:r w:rsidRPr="00153593">
              <w:rPr>
                <w:rStyle w:val="81"/>
                <w:b w:val="0"/>
                <w:color w:val="000000"/>
                <w:sz w:val="18"/>
                <w:szCs w:val="18"/>
              </w:rPr>
              <w:t>Реквизиты документа, содержащего информацию о возможности подключения</w:t>
            </w:r>
          </w:p>
        </w:tc>
        <w:tc>
          <w:tcPr>
            <w:tcW w:w="0" w:type="auto"/>
            <w:shd w:val="clear" w:color="auto" w:fill="FFFFFF"/>
            <w:vAlign w:val="center"/>
          </w:tcPr>
          <w:p w:rsidR="00BC4AC7" w:rsidRPr="00153593" w:rsidRDefault="00BC4AC7" w:rsidP="00C41CF5">
            <w:pPr>
              <w:pStyle w:val="af"/>
              <w:spacing w:after="0"/>
              <w:ind w:firstLine="243"/>
              <w:contextualSpacing/>
              <w:jc w:val="center"/>
              <w:rPr>
                <w:sz w:val="18"/>
                <w:szCs w:val="18"/>
              </w:rPr>
            </w:pPr>
            <w:r w:rsidRPr="00153593">
              <w:rPr>
                <w:rStyle w:val="81"/>
                <w:b w:val="0"/>
                <w:color w:val="000000"/>
                <w:sz w:val="18"/>
                <w:szCs w:val="18"/>
              </w:rPr>
              <w:t>Вид ресурса, получаемого от сетей инженерно-технического обеспечения</w:t>
            </w:r>
          </w:p>
        </w:tc>
        <w:tc>
          <w:tcPr>
            <w:tcW w:w="0" w:type="auto"/>
            <w:shd w:val="clear" w:color="auto" w:fill="FFFFFF"/>
            <w:vAlign w:val="center"/>
          </w:tcPr>
          <w:p w:rsidR="00BC4AC7" w:rsidRPr="00153593" w:rsidRDefault="00BC4AC7" w:rsidP="00C41CF5">
            <w:pPr>
              <w:pStyle w:val="af"/>
              <w:spacing w:after="0"/>
              <w:contextualSpacing/>
              <w:jc w:val="center"/>
              <w:rPr>
                <w:sz w:val="18"/>
                <w:szCs w:val="18"/>
              </w:rPr>
            </w:pPr>
            <w:r w:rsidRPr="00153593">
              <w:rPr>
                <w:color w:val="000000"/>
                <w:sz w:val="18"/>
                <w:szCs w:val="18"/>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BC4AC7" w:rsidRPr="00153593" w:rsidTr="00C41CF5">
        <w:trPr>
          <w:trHeight w:hRule="exact" w:val="844"/>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proofErr w:type="spellStart"/>
            <w:r w:rsidRPr="00153593">
              <w:rPr>
                <w:rStyle w:val="81"/>
                <w:b w:val="0"/>
                <w:sz w:val="18"/>
                <w:szCs w:val="18"/>
              </w:rPr>
              <w:t>МУП</w:t>
            </w:r>
            <w:proofErr w:type="spellEnd"/>
            <w:r w:rsidRPr="00153593">
              <w:rPr>
                <w:rStyle w:val="81"/>
                <w:b w:val="0"/>
                <w:sz w:val="18"/>
                <w:szCs w:val="18"/>
              </w:rPr>
              <w:t xml:space="preserve"> «Производственное объединение водоснабжения и водоотведения»</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bCs w:val="0"/>
                <w:color w:val="000000"/>
                <w:sz w:val="18"/>
                <w:szCs w:val="18"/>
              </w:rPr>
            </w:pPr>
            <w:r>
              <w:rPr>
                <w:rStyle w:val="81"/>
                <w:b w:val="0"/>
                <w:color w:val="000000"/>
                <w:sz w:val="18"/>
                <w:szCs w:val="18"/>
              </w:rPr>
              <w:t xml:space="preserve">№ </w:t>
            </w:r>
            <w:proofErr w:type="spellStart"/>
            <w:r>
              <w:rPr>
                <w:rStyle w:val="81"/>
                <w:b w:val="0"/>
                <w:color w:val="000000"/>
                <w:sz w:val="18"/>
                <w:szCs w:val="18"/>
              </w:rPr>
              <w:t>ГП</w:t>
            </w:r>
            <w:proofErr w:type="spellEnd"/>
          </w:p>
          <w:p w:rsidR="00BC4AC7" w:rsidRPr="00153593" w:rsidRDefault="002B27BA" w:rsidP="00C41CF5">
            <w:pPr>
              <w:pStyle w:val="af"/>
              <w:spacing w:after="0"/>
              <w:ind w:left="300"/>
              <w:contextualSpacing/>
              <w:jc w:val="center"/>
              <w:rPr>
                <w:rStyle w:val="81"/>
                <w:b w:val="0"/>
                <w:sz w:val="18"/>
                <w:szCs w:val="18"/>
              </w:rPr>
            </w:pPr>
            <w:r>
              <w:rPr>
                <w:rStyle w:val="81"/>
                <w:b w:val="0"/>
                <w:color w:val="000000"/>
                <w:sz w:val="18"/>
                <w:szCs w:val="18"/>
              </w:rPr>
              <w:t>от 28</w:t>
            </w:r>
            <w:r w:rsidR="00BC4AC7">
              <w:rPr>
                <w:rStyle w:val="81"/>
                <w:b w:val="0"/>
                <w:color w:val="000000"/>
                <w:sz w:val="18"/>
                <w:szCs w:val="18"/>
              </w:rPr>
              <w:t>.04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60" w:line="170" w:lineRule="exact"/>
              <w:jc w:val="center"/>
              <w:rPr>
                <w:rStyle w:val="81"/>
                <w:b w:val="0"/>
                <w:bCs w:val="0"/>
                <w:sz w:val="18"/>
                <w:szCs w:val="18"/>
              </w:rPr>
            </w:pPr>
            <w:r w:rsidRPr="00153593">
              <w:rPr>
                <w:rStyle w:val="81"/>
                <w:b w:val="0"/>
                <w:sz w:val="18"/>
                <w:szCs w:val="18"/>
              </w:rPr>
              <w:t>Водоснабжение,</w:t>
            </w:r>
            <w:r w:rsidRPr="00153593">
              <w:rPr>
                <w:sz w:val="18"/>
                <w:szCs w:val="18"/>
              </w:rPr>
              <w:t xml:space="preserve"> </w:t>
            </w:r>
            <w:r w:rsidRPr="00153593">
              <w:rPr>
                <w:rStyle w:val="81"/>
                <w:b w:val="0"/>
                <w:sz w:val="18"/>
                <w:szCs w:val="18"/>
              </w:rPr>
              <w:t>водоотведение</w:t>
            </w:r>
          </w:p>
        </w:tc>
        <w:tc>
          <w:tcPr>
            <w:tcW w:w="0" w:type="auto"/>
            <w:shd w:val="clear" w:color="auto" w:fill="FFFFFF"/>
            <w:vAlign w:val="center"/>
          </w:tcPr>
          <w:p w:rsidR="00BC4AC7" w:rsidRPr="00153593" w:rsidRDefault="00BC4AC7" w:rsidP="00C41CF5">
            <w:pPr>
              <w:pStyle w:val="af"/>
              <w:spacing w:after="60" w:line="170" w:lineRule="exact"/>
              <w:jc w:val="center"/>
              <w:rPr>
                <w:sz w:val="18"/>
                <w:szCs w:val="18"/>
              </w:rPr>
            </w:pPr>
            <w:r w:rsidRPr="00153593">
              <w:rPr>
                <w:rStyle w:val="81"/>
                <w:b w:val="0"/>
                <w:sz w:val="18"/>
                <w:szCs w:val="18"/>
              </w:rPr>
              <w:t>0,208</w:t>
            </w:r>
          </w:p>
          <w:p w:rsidR="00BC4AC7" w:rsidRPr="00153593" w:rsidRDefault="00BC4AC7" w:rsidP="00C41CF5">
            <w:pPr>
              <w:pStyle w:val="af"/>
              <w:spacing w:after="0"/>
              <w:ind w:left="300" w:right="132"/>
              <w:contextualSpacing/>
              <w:jc w:val="center"/>
              <w:rPr>
                <w:rStyle w:val="81"/>
                <w:b w:val="0"/>
                <w:sz w:val="18"/>
                <w:szCs w:val="18"/>
              </w:rPr>
            </w:pPr>
            <w:proofErr w:type="spellStart"/>
            <w:r w:rsidRPr="00153593">
              <w:rPr>
                <w:rStyle w:val="81"/>
                <w:b w:val="0"/>
                <w:sz w:val="18"/>
                <w:szCs w:val="18"/>
              </w:rPr>
              <w:t>мЗ</w:t>
            </w:r>
            <w:proofErr w:type="spellEnd"/>
            <w:r w:rsidRPr="00153593">
              <w:rPr>
                <w:rStyle w:val="81"/>
                <w:b w:val="0"/>
                <w:sz w:val="18"/>
                <w:szCs w:val="18"/>
              </w:rPr>
              <w:t>/час</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r w:rsidRPr="00153593">
              <w:rPr>
                <w:rStyle w:val="81"/>
                <w:b w:val="0"/>
                <w:sz w:val="18"/>
                <w:szCs w:val="18"/>
              </w:rPr>
              <w:t>АО «</w:t>
            </w:r>
            <w:proofErr w:type="spellStart"/>
            <w:r w:rsidRPr="00153593">
              <w:rPr>
                <w:rStyle w:val="81"/>
                <w:b w:val="0"/>
                <w:sz w:val="18"/>
                <w:szCs w:val="18"/>
              </w:rPr>
              <w:t>Челябинскгоргаз</w:t>
            </w:r>
            <w:proofErr w:type="spellEnd"/>
            <w:r w:rsidRPr="00153593">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proofErr w:type="spellStart"/>
            <w:proofErr w:type="gramStart"/>
            <w:r>
              <w:rPr>
                <w:rStyle w:val="81"/>
                <w:b w:val="0"/>
                <w:color w:val="000000"/>
                <w:sz w:val="18"/>
                <w:szCs w:val="18"/>
              </w:rPr>
              <w:t>ВС</w:t>
            </w:r>
            <w:proofErr w:type="spellEnd"/>
            <w:proofErr w:type="gramEnd"/>
            <w:r>
              <w:rPr>
                <w:rStyle w:val="81"/>
                <w:b w:val="0"/>
                <w:color w:val="000000"/>
                <w:sz w:val="18"/>
                <w:szCs w:val="18"/>
              </w:rPr>
              <w:t>/04/1/3136</w:t>
            </w:r>
          </w:p>
          <w:p w:rsidR="00BC4AC7" w:rsidRPr="00153593" w:rsidRDefault="002B27BA" w:rsidP="00C41CF5">
            <w:pPr>
              <w:pStyle w:val="af"/>
              <w:spacing w:after="0"/>
              <w:ind w:left="300"/>
              <w:contextualSpacing/>
              <w:jc w:val="center"/>
              <w:rPr>
                <w:rStyle w:val="81"/>
                <w:b w:val="0"/>
                <w:sz w:val="18"/>
                <w:szCs w:val="18"/>
              </w:rPr>
            </w:pPr>
            <w:r>
              <w:rPr>
                <w:rStyle w:val="81"/>
                <w:b w:val="0"/>
                <w:color w:val="000000"/>
                <w:sz w:val="18"/>
                <w:szCs w:val="18"/>
              </w:rPr>
              <w:t>от 29.04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sz w:val="18"/>
                <w:szCs w:val="18"/>
              </w:rPr>
            </w:pPr>
            <w:r w:rsidRPr="00153593">
              <w:rPr>
                <w:rStyle w:val="81"/>
                <w:b w:val="0"/>
                <w:sz w:val="18"/>
                <w:szCs w:val="18"/>
              </w:rPr>
              <w:t>Газоснабжение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sz w:val="18"/>
                <w:szCs w:val="18"/>
              </w:rPr>
            </w:pPr>
            <w:r w:rsidRPr="00153593">
              <w:rPr>
                <w:rStyle w:val="81"/>
                <w:b w:val="0"/>
                <w:sz w:val="18"/>
                <w:szCs w:val="18"/>
              </w:rPr>
              <w:t xml:space="preserve">5 </w:t>
            </w:r>
            <w:proofErr w:type="spellStart"/>
            <w:r w:rsidRPr="00153593">
              <w:rPr>
                <w:rStyle w:val="81"/>
                <w:b w:val="0"/>
                <w:sz w:val="18"/>
                <w:szCs w:val="18"/>
              </w:rPr>
              <w:t>мЗ</w:t>
            </w:r>
            <w:proofErr w:type="spellEnd"/>
            <w:r w:rsidRPr="00153593">
              <w:rPr>
                <w:rStyle w:val="81"/>
                <w:b w:val="0"/>
                <w:sz w:val="18"/>
                <w:szCs w:val="18"/>
              </w:rPr>
              <w:t>/час</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sz w:val="18"/>
                <w:szCs w:val="18"/>
              </w:rPr>
            </w:pPr>
            <w:proofErr w:type="spellStart"/>
            <w:r>
              <w:rPr>
                <w:rStyle w:val="81"/>
                <w:b w:val="0"/>
                <w:sz w:val="18"/>
                <w:szCs w:val="18"/>
              </w:rPr>
              <w:t>МУП</w:t>
            </w:r>
            <w:proofErr w:type="spellEnd"/>
            <w:r>
              <w:rPr>
                <w:rStyle w:val="81"/>
                <w:b w:val="0"/>
                <w:sz w:val="18"/>
                <w:szCs w:val="18"/>
              </w:rPr>
              <w:t xml:space="preserve"> «</w:t>
            </w:r>
            <w:proofErr w:type="spellStart"/>
            <w:r>
              <w:rPr>
                <w:rStyle w:val="81"/>
                <w:b w:val="0"/>
                <w:sz w:val="18"/>
                <w:szCs w:val="18"/>
              </w:rPr>
              <w:t>ЧКТС</w:t>
            </w:r>
            <w:proofErr w:type="spellEnd"/>
            <w:r>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2217</w:t>
            </w:r>
          </w:p>
          <w:p w:rsidR="00BC4AC7" w:rsidRPr="00153593" w:rsidRDefault="00BC4AC7" w:rsidP="00C41CF5">
            <w:pPr>
              <w:pStyle w:val="af"/>
              <w:spacing w:after="0"/>
              <w:ind w:left="300"/>
              <w:contextualSpacing/>
              <w:jc w:val="center"/>
              <w:rPr>
                <w:rStyle w:val="81"/>
                <w:b w:val="0"/>
                <w:color w:val="000000"/>
                <w:sz w:val="18"/>
                <w:szCs w:val="18"/>
              </w:rPr>
            </w:pPr>
            <w:r>
              <w:rPr>
                <w:rStyle w:val="81"/>
                <w:b w:val="0"/>
                <w:color w:val="000000"/>
                <w:sz w:val="18"/>
                <w:szCs w:val="18"/>
              </w:rPr>
              <w:t>от 21.04</w:t>
            </w:r>
            <w:r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color w:val="000000"/>
                <w:sz w:val="18"/>
                <w:szCs w:val="18"/>
              </w:rPr>
            </w:pPr>
            <w:r w:rsidRPr="00153593">
              <w:rPr>
                <w:rStyle w:val="81"/>
                <w:b w:val="0"/>
                <w:color w:val="000000"/>
                <w:sz w:val="18"/>
                <w:szCs w:val="18"/>
              </w:rPr>
              <w:t>АО «</w:t>
            </w:r>
            <w:proofErr w:type="spellStart"/>
            <w:r w:rsidRPr="00153593">
              <w:rPr>
                <w:rStyle w:val="81"/>
                <w:b w:val="0"/>
                <w:color w:val="000000"/>
                <w:sz w:val="18"/>
                <w:szCs w:val="18"/>
              </w:rPr>
              <w:t>УСТЭК-Челябинск</w:t>
            </w:r>
            <w:proofErr w:type="spellEnd"/>
            <w:r w:rsidRPr="00153593">
              <w:rPr>
                <w:rStyle w:val="81"/>
                <w:b w:val="0"/>
                <w:color w:val="00000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942</w:t>
            </w:r>
          </w:p>
          <w:p w:rsidR="00BC4AC7" w:rsidRPr="00153593" w:rsidRDefault="00300D6A" w:rsidP="00300D6A">
            <w:pPr>
              <w:pStyle w:val="af"/>
              <w:spacing w:after="0"/>
              <w:ind w:left="300"/>
              <w:contextualSpacing/>
              <w:jc w:val="center"/>
              <w:rPr>
                <w:rStyle w:val="81"/>
                <w:b w:val="0"/>
                <w:color w:val="000000"/>
                <w:sz w:val="18"/>
                <w:szCs w:val="18"/>
              </w:rPr>
            </w:pPr>
            <w:r>
              <w:rPr>
                <w:rStyle w:val="81"/>
                <w:b w:val="0"/>
                <w:color w:val="000000"/>
                <w:sz w:val="18"/>
                <w:szCs w:val="18"/>
              </w:rPr>
              <w:t>от 28</w:t>
            </w:r>
            <w:r w:rsidR="00BC4AC7">
              <w:rPr>
                <w:rStyle w:val="81"/>
                <w:b w:val="0"/>
                <w:color w:val="000000"/>
                <w:sz w:val="18"/>
                <w:szCs w:val="18"/>
              </w:rPr>
              <w:t>.04</w:t>
            </w:r>
            <w:r w:rsidR="00BC4AC7"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BC4AC7" w:rsidRPr="00153593" w:rsidTr="00C41CF5">
        <w:trPr>
          <w:trHeight w:hRule="exact" w:val="567"/>
        </w:trPr>
        <w:tc>
          <w:tcPr>
            <w:tcW w:w="0" w:type="auto"/>
            <w:shd w:val="clear" w:color="auto" w:fill="FFFFFF"/>
            <w:vAlign w:val="center"/>
          </w:tcPr>
          <w:p w:rsidR="00BC4AC7" w:rsidRPr="00153593" w:rsidRDefault="00BC4AC7" w:rsidP="00C41CF5">
            <w:pPr>
              <w:pStyle w:val="af"/>
              <w:spacing w:after="0"/>
              <w:ind w:left="300" w:right="107"/>
              <w:contextualSpacing/>
              <w:jc w:val="center"/>
              <w:rPr>
                <w:rStyle w:val="81"/>
                <w:b w:val="0"/>
                <w:color w:val="000000"/>
                <w:sz w:val="18"/>
                <w:szCs w:val="18"/>
              </w:rPr>
            </w:pPr>
            <w:proofErr w:type="spellStart"/>
            <w:r w:rsidRPr="00153593">
              <w:rPr>
                <w:rStyle w:val="81"/>
                <w:b w:val="0"/>
                <w:sz w:val="18"/>
                <w:szCs w:val="18"/>
              </w:rPr>
              <w:t>ПАО</w:t>
            </w:r>
            <w:proofErr w:type="spellEnd"/>
            <w:r w:rsidRPr="00153593">
              <w:rPr>
                <w:rStyle w:val="81"/>
                <w:b w:val="0"/>
                <w:color w:val="000000"/>
                <w:sz w:val="18"/>
                <w:szCs w:val="18"/>
              </w:rPr>
              <w:t xml:space="preserve"> </w:t>
            </w:r>
            <w:r w:rsidRPr="00153593">
              <w:rPr>
                <w:rStyle w:val="81"/>
                <w:b w:val="0"/>
                <w:sz w:val="18"/>
                <w:szCs w:val="18"/>
              </w:rPr>
              <w:t>«</w:t>
            </w:r>
            <w:proofErr w:type="spellStart"/>
            <w:r w:rsidRPr="00153593">
              <w:rPr>
                <w:rStyle w:val="81"/>
                <w:b w:val="0"/>
                <w:sz w:val="18"/>
                <w:szCs w:val="18"/>
              </w:rPr>
              <w:t>Ростелеком</w:t>
            </w:r>
            <w:proofErr w:type="spellEnd"/>
            <w:r w:rsidRPr="00153593">
              <w:rPr>
                <w:rStyle w:val="81"/>
                <w:b w:val="0"/>
                <w:sz w:val="18"/>
                <w:szCs w:val="18"/>
              </w:rPr>
              <w:t>»</w:t>
            </w:r>
          </w:p>
        </w:tc>
        <w:tc>
          <w:tcPr>
            <w:tcW w:w="0" w:type="auto"/>
            <w:shd w:val="clear" w:color="auto" w:fill="FFFFFF"/>
            <w:vAlign w:val="center"/>
          </w:tcPr>
          <w:p w:rsidR="00BC4AC7" w:rsidRPr="00153593" w:rsidRDefault="00001F7B" w:rsidP="00C41CF5">
            <w:pPr>
              <w:pStyle w:val="af"/>
              <w:spacing w:after="0"/>
              <w:ind w:left="300"/>
              <w:contextualSpacing/>
              <w:jc w:val="center"/>
              <w:rPr>
                <w:rStyle w:val="81"/>
                <w:b w:val="0"/>
                <w:bCs w:val="0"/>
                <w:color w:val="000000"/>
                <w:sz w:val="18"/>
                <w:szCs w:val="18"/>
              </w:rPr>
            </w:pPr>
            <w:r>
              <w:rPr>
                <w:rStyle w:val="81"/>
                <w:b w:val="0"/>
                <w:color w:val="000000"/>
                <w:sz w:val="18"/>
                <w:szCs w:val="18"/>
              </w:rPr>
              <w:t>№ 01/05/65443</w:t>
            </w:r>
            <w:r w:rsidR="00BC4AC7" w:rsidRPr="00153593">
              <w:rPr>
                <w:rStyle w:val="81"/>
                <w:b w:val="0"/>
                <w:color w:val="000000"/>
                <w:sz w:val="18"/>
                <w:szCs w:val="18"/>
              </w:rPr>
              <w:t>/25</w:t>
            </w:r>
          </w:p>
          <w:p w:rsidR="00BC4AC7" w:rsidRPr="00153593" w:rsidRDefault="00BC4AC7" w:rsidP="00C41CF5">
            <w:pPr>
              <w:pStyle w:val="af"/>
              <w:spacing w:after="0"/>
              <w:ind w:left="300"/>
              <w:contextualSpacing/>
              <w:jc w:val="center"/>
              <w:rPr>
                <w:rStyle w:val="81"/>
                <w:b w:val="0"/>
                <w:color w:val="000000"/>
                <w:sz w:val="18"/>
                <w:szCs w:val="18"/>
              </w:rPr>
            </w:pPr>
            <w:r>
              <w:rPr>
                <w:rStyle w:val="81"/>
                <w:b w:val="0"/>
                <w:color w:val="000000"/>
                <w:sz w:val="18"/>
                <w:szCs w:val="18"/>
              </w:rPr>
              <w:t>от 28.04</w:t>
            </w:r>
            <w:r w:rsidRPr="00153593">
              <w:rPr>
                <w:rStyle w:val="81"/>
                <w:b w:val="0"/>
                <w:color w:val="000000"/>
                <w:sz w:val="18"/>
                <w:szCs w:val="18"/>
              </w:rPr>
              <w:t>.2025</w:t>
            </w:r>
          </w:p>
        </w:tc>
        <w:tc>
          <w:tcPr>
            <w:tcW w:w="0" w:type="auto"/>
            <w:shd w:val="clear" w:color="auto" w:fill="FFFFFF"/>
            <w:vAlign w:val="center"/>
          </w:tcPr>
          <w:p w:rsidR="00BC4AC7" w:rsidRPr="00153593" w:rsidRDefault="00BC4AC7" w:rsidP="00C41CF5">
            <w:pPr>
              <w:pStyle w:val="af"/>
              <w:spacing w:after="0"/>
              <w:ind w:left="300"/>
              <w:contextualSpacing/>
              <w:jc w:val="center"/>
              <w:rPr>
                <w:rStyle w:val="81"/>
                <w:b w:val="0"/>
                <w:color w:val="000000"/>
                <w:sz w:val="18"/>
                <w:szCs w:val="18"/>
              </w:rPr>
            </w:pPr>
            <w:r w:rsidRPr="00153593">
              <w:rPr>
                <w:rStyle w:val="81"/>
                <w:b w:val="0"/>
                <w:sz w:val="18"/>
                <w:szCs w:val="18"/>
              </w:rPr>
              <w:t>Связь</w:t>
            </w:r>
          </w:p>
        </w:tc>
        <w:tc>
          <w:tcPr>
            <w:tcW w:w="0" w:type="auto"/>
            <w:shd w:val="clear" w:color="auto" w:fill="FFFFFF"/>
            <w:vAlign w:val="center"/>
          </w:tcPr>
          <w:p w:rsidR="00BC4AC7" w:rsidRPr="00153593" w:rsidRDefault="00BC4AC7" w:rsidP="00C41CF5">
            <w:pPr>
              <w:pStyle w:val="af"/>
              <w:spacing w:after="0"/>
              <w:ind w:left="300" w:right="132"/>
              <w:contextualSpacing/>
              <w:jc w:val="center"/>
              <w:rPr>
                <w:sz w:val="18"/>
                <w:szCs w:val="18"/>
              </w:rPr>
            </w:pPr>
            <w:r w:rsidRPr="00153593">
              <w:rPr>
                <w:rStyle w:val="81"/>
                <w:b w:val="0"/>
                <w:color w:val="000000"/>
                <w:sz w:val="18"/>
                <w:szCs w:val="18"/>
              </w:rPr>
              <w:t xml:space="preserve">Определить </w:t>
            </w:r>
          </w:p>
          <w:p w:rsidR="00BC4AC7" w:rsidRPr="00153593" w:rsidRDefault="00BC4AC7" w:rsidP="00C41CF5">
            <w:pPr>
              <w:pStyle w:val="af"/>
              <w:spacing w:after="0"/>
              <w:ind w:left="300" w:right="132"/>
              <w:contextualSpacing/>
              <w:jc w:val="center"/>
              <w:rPr>
                <w:rStyle w:val="81"/>
                <w:b w:val="0"/>
                <w:color w:val="000000"/>
                <w:sz w:val="18"/>
                <w:szCs w:val="18"/>
              </w:rPr>
            </w:pPr>
            <w:r w:rsidRPr="00153593">
              <w:rPr>
                <w:rStyle w:val="81"/>
                <w:b w:val="0"/>
                <w:color w:val="000000"/>
                <w:sz w:val="18"/>
                <w:szCs w:val="18"/>
              </w:rPr>
              <w:t>на стадии проектирования</w:t>
            </w:r>
          </w:p>
        </w:tc>
      </w:tr>
    </w:tbl>
    <w:p w:rsidR="00BC4AC7" w:rsidRPr="00272DD5" w:rsidRDefault="00BC4AC7" w:rsidP="00BC4AC7">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Lucida Sans Unicode"/>
          <w:kern w:val="1"/>
          <w:sz w:val="24"/>
          <w:szCs w:val="24"/>
        </w:rPr>
      </w:pPr>
      <w:r w:rsidRPr="00272DD5">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272DD5">
        <w:rPr>
          <w:rFonts w:eastAsia="Lucida Sans Unicode"/>
          <w:kern w:val="1"/>
          <w:sz w:val="24"/>
          <w:szCs w:val="24"/>
        </w:rPr>
        <w:t>Решение Челябинской городской Думы от 2</w:t>
      </w:r>
      <w:r>
        <w:rPr>
          <w:rFonts w:eastAsia="Lucida Sans Unicode"/>
          <w:kern w:val="1"/>
          <w:sz w:val="24"/>
          <w:szCs w:val="24"/>
        </w:rPr>
        <w:t>9</w:t>
      </w:r>
      <w:r w:rsidRPr="00272DD5">
        <w:rPr>
          <w:rFonts w:eastAsia="Lucida Sans Unicode"/>
          <w:kern w:val="1"/>
          <w:sz w:val="24"/>
          <w:szCs w:val="24"/>
        </w:rPr>
        <w:t>.</w:t>
      </w:r>
      <w:r>
        <w:rPr>
          <w:rFonts w:eastAsia="Lucida Sans Unicode"/>
          <w:kern w:val="1"/>
          <w:sz w:val="24"/>
          <w:szCs w:val="24"/>
        </w:rPr>
        <w:t>08</w:t>
      </w:r>
      <w:r w:rsidRPr="00272DD5">
        <w:rPr>
          <w:rFonts w:eastAsia="Lucida Sans Unicode"/>
          <w:kern w:val="1"/>
          <w:sz w:val="24"/>
          <w:szCs w:val="24"/>
        </w:rPr>
        <w:t>.20</w:t>
      </w:r>
      <w:r>
        <w:rPr>
          <w:rFonts w:eastAsia="Lucida Sans Unicode"/>
          <w:kern w:val="1"/>
          <w:sz w:val="24"/>
          <w:szCs w:val="24"/>
        </w:rPr>
        <w:t>23 № 41</w:t>
      </w:r>
      <w:r w:rsidRPr="00272DD5">
        <w:rPr>
          <w:rFonts w:eastAsia="Lucida Sans Unicode"/>
          <w:kern w:val="1"/>
          <w:sz w:val="24"/>
          <w:szCs w:val="24"/>
        </w:rPr>
        <w:t>/</w:t>
      </w:r>
      <w:r>
        <w:rPr>
          <w:rFonts w:eastAsia="Lucida Sans Unicode"/>
          <w:kern w:val="1"/>
          <w:sz w:val="24"/>
          <w:szCs w:val="24"/>
        </w:rPr>
        <w:t>23</w:t>
      </w:r>
      <w:r w:rsidRPr="00272DD5">
        <w:rPr>
          <w:rFonts w:eastAsia="Lucida Sans Unicode"/>
          <w:kern w:val="1"/>
          <w:sz w:val="24"/>
          <w:szCs w:val="24"/>
        </w:rPr>
        <w:t xml:space="preserve"> «Об утверждении Правил </w:t>
      </w:r>
      <w:r>
        <w:rPr>
          <w:rFonts w:eastAsia="Lucida Sans Unicode"/>
          <w:kern w:val="1"/>
          <w:sz w:val="24"/>
          <w:szCs w:val="24"/>
        </w:rPr>
        <w:t>землепользования</w:t>
      </w:r>
      <w:r w:rsidRPr="00272DD5">
        <w:rPr>
          <w:rFonts w:eastAsia="Lucida Sans Unicode"/>
          <w:kern w:val="1"/>
          <w:sz w:val="24"/>
          <w:szCs w:val="24"/>
        </w:rPr>
        <w:t xml:space="preserve"> </w:t>
      </w:r>
      <w:r>
        <w:rPr>
          <w:rFonts w:eastAsia="Lucida Sans Unicode"/>
          <w:kern w:val="1"/>
          <w:sz w:val="24"/>
          <w:szCs w:val="24"/>
        </w:rPr>
        <w:t xml:space="preserve">и </w:t>
      </w:r>
      <w:proofErr w:type="gramStart"/>
      <w:r>
        <w:rPr>
          <w:rFonts w:eastAsia="Lucida Sans Unicode"/>
          <w:kern w:val="1"/>
          <w:sz w:val="24"/>
          <w:szCs w:val="24"/>
        </w:rPr>
        <w:t>застройки</w:t>
      </w:r>
      <w:r w:rsidRPr="00272DD5">
        <w:rPr>
          <w:rFonts w:eastAsia="Lucida Sans Unicode"/>
          <w:kern w:val="1"/>
          <w:sz w:val="24"/>
          <w:szCs w:val="24"/>
        </w:rPr>
        <w:t xml:space="preserve"> города</w:t>
      </w:r>
      <w:proofErr w:type="gramEnd"/>
      <w:r w:rsidRPr="00272DD5">
        <w:rPr>
          <w:rFonts w:eastAsia="Lucida Sans Unicode"/>
          <w:kern w:val="1"/>
          <w:sz w:val="24"/>
          <w:szCs w:val="24"/>
        </w:rPr>
        <w:t xml:space="preserve"> Челябинска». </w:t>
      </w:r>
    </w:p>
    <w:p w:rsidR="00BC4AC7" w:rsidRPr="00985791" w:rsidRDefault="00BC4AC7" w:rsidP="00BC4AC7">
      <w:pPr>
        <w:widowControl w:val="0"/>
        <w:ind w:firstLine="708"/>
        <w:contextualSpacing/>
        <w:jc w:val="both"/>
        <w:rPr>
          <w:sz w:val="24"/>
          <w:szCs w:val="24"/>
        </w:rPr>
      </w:pPr>
      <w:r w:rsidRPr="00985791">
        <w:rPr>
          <w:b/>
          <w:bCs/>
          <w:color w:val="000000"/>
          <w:sz w:val="24"/>
          <w:szCs w:val="24"/>
        </w:rPr>
        <w:t xml:space="preserve">Начальная цена лота (цена земельного участка) </w:t>
      </w:r>
      <w:r w:rsidRPr="00985791">
        <w:rPr>
          <w:bCs/>
          <w:color w:val="000000"/>
          <w:sz w:val="24"/>
          <w:szCs w:val="24"/>
        </w:rPr>
        <w:t xml:space="preserve">установлена в соответствии с  отчетом об оценке рыночной стоимости земельного участка и составляет </w:t>
      </w:r>
      <w:r w:rsidR="00C12A63" w:rsidRPr="00985791">
        <w:rPr>
          <w:bCs/>
          <w:color w:val="000000"/>
          <w:sz w:val="24"/>
          <w:szCs w:val="24"/>
        </w:rPr>
        <w:t xml:space="preserve">4 </w:t>
      </w:r>
      <w:r w:rsidR="00C12A63" w:rsidRPr="00985791">
        <w:rPr>
          <w:sz w:val="24"/>
          <w:szCs w:val="24"/>
        </w:rPr>
        <w:t>683 456</w:t>
      </w:r>
      <w:r w:rsidRPr="00985791">
        <w:rPr>
          <w:sz w:val="24"/>
          <w:szCs w:val="24"/>
        </w:rPr>
        <w:t xml:space="preserve">,00 </w:t>
      </w:r>
      <w:r w:rsidR="00500AFE" w:rsidRPr="00985791">
        <w:rPr>
          <w:sz w:val="24"/>
          <w:szCs w:val="24"/>
        </w:rPr>
        <w:t>(четыре миллиона шестьсот восемьдесят три тысячи четыреста пятьдесят шесть) рублей 00 копеек</w:t>
      </w:r>
      <w:r w:rsidRPr="00985791">
        <w:rPr>
          <w:sz w:val="24"/>
          <w:szCs w:val="24"/>
        </w:rPr>
        <w:t>, НДС не облагается</w:t>
      </w:r>
      <w:r w:rsidRPr="00985791">
        <w:rPr>
          <w:bCs/>
          <w:sz w:val="24"/>
          <w:szCs w:val="24"/>
        </w:rPr>
        <w:t>.</w:t>
      </w:r>
    </w:p>
    <w:p w:rsidR="00BC4AC7" w:rsidRPr="00985791" w:rsidRDefault="00BC4AC7" w:rsidP="00BC4AC7">
      <w:pPr>
        <w:pStyle w:val="a3"/>
        <w:ind w:left="0" w:firstLine="709"/>
        <w:contextualSpacing/>
        <w:rPr>
          <w:szCs w:val="24"/>
          <w:lang w:val="ru-RU"/>
        </w:rPr>
      </w:pPr>
      <w:r w:rsidRPr="00985791">
        <w:rPr>
          <w:b/>
          <w:szCs w:val="24"/>
          <w:lang w:val="ru-RU"/>
        </w:rPr>
        <w:t>Шаг аукциона</w:t>
      </w:r>
      <w:r w:rsidRPr="00985791">
        <w:rPr>
          <w:szCs w:val="24"/>
          <w:lang w:val="ru-RU"/>
        </w:rPr>
        <w:t xml:space="preserve"> установлен в пределах от начальной цены лота 3 % и составляет </w:t>
      </w:r>
      <w:r w:rsidR="00FD1BCB" w:rsidRPr="00985791">
        <w:rPr>
          <w:szCs w:val="24"/>
          <w:lang w:val="ru-RU"/>
        </w:rPr>
        <w:br/>
        <w:t>140 503</w:t>
      </w:r>
      <w:r w:rsidRPr="00985791">
        <w:rPr>
          <w:szCs w:val="24"/>
          <w:lang w:val="ru-RU"/>
        </w:rPr>
        <w:t>,00  (</w:t>
      </w:r>
      <w:r w:rsidR="00FD1BCB" w:rsidRPr="00985791">
        <w:rPr>
          <w:szCs w:val="24"/>
          <w:lang w:val="ru-RU"/>
        </w:rPr>
        <w:t>сто сорок тысяч пятьсот три) рубля 00 копеек</w:t>
      </w:r>
      <w:r w:rsidRPr="00985791">
        <w:rPr>
          <w:szCs w:val="24"/>
          <w:lang w:val="ru-RU"/>
        </w:rPr>
        <w:t>.</w:t>
      </w:r>
    </w:p>
    <w:p w:rsidR="00BC4AC7" w:rsidRPr="00272DD5" w:rsidRDefault="00BC4AC7" w:rsidP="00BC4AC7">
      <w:pPr>
        <w:pStyle w:val="a3"/>
        <w:ind w:left="0" w:firstLine="709"/>
        <w:contextualSpacing/>
        <w:rPr>
          <w:szCs w:val="24"/>
          <w:lang w:val="ru-RU"/>
        </w:rPr>
      </w:pPr>
      <w:r w:rsidRPr="00985791">
        <w:rPr>
          <w:bCs/>
          <w:szCs w:val="24"/>
          <w:lang w:val="ru-RU"/>
        </w:rPr>
        <w:t>З</w:t>
      </w:r>
      <w:r w:rsidRPr="00985791">
        <w:rPr>
          <w:b/>
          <w:bCs/>
          <w:szCs w:val="24"/>
          <w:lang w:val="ru-RU"/>
        </w:rPr>
        <w:t>адаток для участия в аукционе:</w:t>
      </w:r>
      <w:r w:rsidRPr="00985791">
        <w:rPr>
          <w:bCs/>
          <w:szCs w:val="24"/>
          <w:lang w:val="ru-RU"/>
        </w:rPr>
        <w:t xml:space="preserve"> </w:t>
      </w:r>
      <w:r w:rsidR="00367287" w:rsidRPr="00985791">
        <w:rPr>
          <w:szCs w:val="24"/>
          <w:lang w:val="ru-RU"/>
        </w:rPr>
        <w:t>2 341 728,00</w:t>
      </w:r>
      <w:r w:rsidRPr="00985791">
        <w:rPr>
          <w:szCs w:val="24"/>
          <w:lang w:val="ru-RU"/>
        </w:rPr>
        <w:t xml:space="preserve"> </w:t>
      </w:r>
      <w:r w:rsidR="00367287" w:rsidRPr="00985791">
        <w:rPr>
          <w:szCs w:val="24"/>
          <w:lang w:val="ru-RU"/>
        </w:rPr>
        <w:t>(два миллиона триста сорок одна тысяча семьсот двадцать восемь) рублей 00 копеек</w:t>
      </w:r>
      <w:r w:rsidRPr="00985791">
        <w:rPr>
          <w:szCs w:val="24"/>
          <w:lang w:val="ru-RU"/>
        </w:rPr>
        <w:t>.</w:t>
      </w:r>
    </w:p>
    <w:p w:rsidR="00BC4AC7" w:rsidRPr="00272DD5" w:rsidRDefault="00BC4AC7" w:rsidP="00BC4AC7">
      <w:pPr>
        <w:autoSpaceDE w:val="0"/>
        <w:autoSpaceDN w:val="0"/>
        <w:adjustRightInd w:val="0"/>
        <w:ind w:firstLine="708"/>
        <w:contextualSpacing/>
        <w:jc w:val="both"/>
        <w:rPr>
          <w:rFonts w:eastAsia="Calibri"/>
          <w:bCs/>
          <w:sz w:val="24"/>
          <w:szCs w:val="24"/>
        </w:rPr>
      </w:pPr>
      <w:r w:rsidRPr="00534071">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4" w:history="1">
        <w:r w:rsidRPr="00534071">
          <w:rPr>
            <w:rFonts w:eastAsia="Calibri"/>
            <w:bCs/>
            <w:sz w:val="24"/>
            <w:szCs w:val="24"/>
          </w:rPr>
          <w:t>частью 4 статьи 18</w:t>
        </w:r>
      </w:hyperlink>
      <w:r w:rsidRPr="00534071">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BC4AC7" w:rsidRPr="00272DD5" w:rsidRDefault="00BC4AC7" w:rsidP="00BC4AC7">
      <w:pPr>
        <w:autoSpaceDE w:val="0"/>
        <w:autoSpaceDN w:val="0"/>
        <w:adjustRightInd w:val="0"/>
        <w:ind w:firstLine="708"/>
        <w:contextualSpacing/>
        <w:jc w:val="both"/>
        <w:rPr>
          <w:rFonts w:eastAsia="Calibri"/>
          <w:bCs/>
          <w:sz w:val="24"/>
          <w:szCs w:val="24"/>
        </w:rPr>
      </w:pPr>
      <w:r w:rsidRPr="00272DD5">
        <w:rPr>
          <w:rFonts w:eastAsia="Calibri"/>
          <w:b/>
          <w:bCs/>
          <w:sz w:val="24"/>
          <w:szCs w:val="24"/>
        </w:rPr>
        <w:t>Обязательство по сносу здания, сооружения, объекта незавершенного строительства,</w:t>
      </w:r>
      <w:r w:rsidRPr="00272DD5">
        <w:rPr>
          <w:rFonts w:eastAsia="Calibri"/>
          <w:bCs/>
          <w:sz w:val="24"/>
          <w:szCs w:val="24"/>
        </w:rPr>
        <w:t xml:space="preserve"> </w:t>
      </w:r>
      <w:r w:rsidRPr="00272DD5">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272DD5">
        <w:rPr>
          <w:rFonts w:eastAsia="Calibri"/>
          <w:bCs/>
          <w:sz w:val="24"/>
          <w:szCs w:val="24"/>
        </w:rPr>
        <w:t>отсутствует.</w:t>
      </w:r>
    </w:p>
    <w:p w:rsidR="00BC4AC7" w:rsidRPr="00272DD5" w:rsidRDefault="00BC4AC7" w:rsidP="00BC4AC7">
      <w:pPr>
        <w:autoSpaceDE w:val="0"/>
        <w:autoSpaceDN w:val="0"/>
        <w:adjustRightInd w:val="0"/>
        <w:ind w:firstLine="708"/>
        <w:contextualSpacing/>
        <w:jc w:val="both"/>
        <w:rPr>
          <w:rFonts w:eastAsia="Calibri"/>
          <w:bCs/>
          <w:sz w:val="24"/>
          <w:szCs w:val="24"/>
        </w:rPr>
      </w:pPr>
      <w:proofErr w:type="gramStart"/>
      <w:r w:rsidRPr="00272DD5">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272DD5">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272DD5">
        <w:rPr>
          <w:rFonts w:eastAsia="Calibri"/>
          <w:bCs/>
          <w:sz w:val="24"/>
          <w:szCs w:val="24"/>
        </w:rPr>
        <w:t>отсутствует.</w:t>
      </w:r>
    </w:p>
    <w:p w:rsidR="00BC4AC7" w:rsidRPr="00272DD5" w:rsidRDefault="00BC4AC7" w:rsidP="00BC4AC7">
      <w:pPr>
        <w:autoSpaceDE w:val="0"/>
        <w:autoSpaceDN w:val="0"/>
        <w:adjustRightInd w:val="0"/>
        <w:ind w:firstLine="708"/>
        <w:contextualSpacing/>
        <w:jc w:val="both"/>
        <w:rPr>
          <w:rFonts w:eastAsia="Calibri"/>
          <w:bCs/>
          <w:sz w:val="24"/>
          <w:szCs w:val="24"/>
        </w:rPr>
      </w:pPr>
      <w:r w:rsidRPr="00272DD5">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272DD5">
        <w:rPr>
          <w:rFonts w:eastAsia="Calibri"/>
          <w:sz w:val="24"/>
          <w:szCs w:val="24"/>
        </w:rPr>
        <w:t xml:space="preserve">, </w:t>
      </w:r>
      <w:r w:rsidRPr="00272DD5">
        <w:rPr>
          <w:rFonts w:eastAsia="Calibri"/>
          <w:b/>
          <w:sz w:val="24"/>
          <w:szCs w:val="24"/>
        </w:rPr>
        <w:t xml:space="preserve">которые расположены </w:t>
      </w:r>
      <w:r w:rsidRPr="00272DD5">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272DD5">
        <w:rPr>
          <w:rFonts w:eastAsia="Calibri"/>
          <w:b/>
          <w:bCs/>
          <w:sz w:val="24"/>
          <w:szCs w:val="24"/>
        </w:rPr>
        <w:t xml:space="preserve">: </w:t>
      </w:r>
      <w:r w:rsidRPr="00272DD5">
        <w:rPr>
          <w:rFonts w:eastAsia="Calibri"/>
          <w:bCs/>
          <w:sz w:val="24"/>
          <w:szCs w:val="24"/>
        </w:rPr>
        <w:t>отсутствует.</w:t>
      </w:r>
    </w:p>
    <w:p w:rsidR="00C22D9B" w:rsidRPr="00030455" w:rsidRDefault="00C22D9B" w:rsidP="00C22D9B">
      <w:pPr>
        <w:rPr>
          <w:sz w:val="24"/>
          <w:szCs w:val="24"/>
        </w:rPr>
      </w:pPr>
    </w:p>
    <w:p w:rsidR="006B1945" w:rsidRDefault="006B1945" w:rsidP="002C19A8">
      <w:pPr>
        <w:autoSpaceDE w:val="0"/>
        <w:autoSpaceDN w:val="0"/>
        <w:adjustRightInd w:val="0"/>
        <w:contextualSpacing/>
        <w:jc w:val="center"/>
        <w:outlineLvl w:val="0"/>
        <w:rPr>
          <w:b/>
          <w:bCs/>
          <w:sz w:val="24"/>
          <w:szCs w:val="24"/>
        </w:rPr>
      </w:pPr>
    </w:p>
    <w:p w:rsidR="006B1945" w:rsidRDefault="006B1945" w:rsidP="002C19A8">
      <w:pPr>
        <w:autoSpaceDE w:val="0"/>
        <w:autoSpaceDN w:val="0"/>
        <w:adjustRightInd w:val="0"/>
        <w:contextualSpacing/>
        <w:jc w:val="center"/>
        <w:outlineLvl w:val="0"/>
        <w:rPr>
          <w:b/>
          <w:bCs/>
          <w:sz w:val="24"/>
          <w:szCs w:val="24"/>
        </w:rPr>
      </w:pPr>
    </w:p>
    <w:p w:rsidR="006B1945" w:rsidRDefault="006B1945" w:rsidP="002C19A8">
      <w:pPr>
        <w:autoSpaceDE w:val="0"/>
        <w:autoSpaceDN w:val="0"/>
        <w:adjustRightInd w:val="0"/>
        <w:contextualSpacing/>
        <w:jc w:val="center"/>
        <w:outlineLvl w:val="0"/>
        <w:rPr>
          <w:b/>
          <w:bCs/>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lastRenderedPageBreak/>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lastRenderedPageBreak/>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C64454">
        <w:fldChar w:fldCharType="begin"/>
      </w:r>
      <w:r w:rsidR="00C7205C">
        <w:instrText>HYPERLINK "https://utp.sberbank-ast.ru/AP/Notice/653/requisites%20"</w:instrText>
      </w:r>
      <w:r w:rsidR="00C64454">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C64454">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5"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lastRenderedPageBreak/>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w:t>
      </w:r>
      <w:r w:rsidR="001332C2">
        <w:rPr>
          <w:rFonts w:eastAsia="Calibri"/>
          <w:sz w:val="24"/>
          <w:szCs w:val="24"/>
        </w:rPr>
        <w:t>купли-продажи</w:t>
      </w:r>
      <w:r w:rsidR="000A4B3D" w:rsidRPr="006F42B2">
        <w:rPr>
          <w:sz w:val="24"/>
          <w:szCs w:val="24"/>
        </w:rPr>
        <w:t xml:space="preserve">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 xml:space="preserve">говор </w:t>
      </w:r>
      <w:r w:rsidR="001332C2">
        <w:rPr>
          <w:rFonts w:eastAsia="Calibri"/>
          <w:sz w:val="24"/>
          <w:szCs w:val="24"/>
        </w:rPr>
        <w:t>купли-продажи</w:t>
      </w:r>
      <w:r w:rsidR="00515AF9" w:rsidRPr="00923B5B">
        <w:rPr>
          <w:sz w:val="24"/>
          <w:szCs w:val="24"/>
        </w:rPr>
        <w:t xml:space="preserve">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B332CB" w:rsidRDefault="00180A73" w:rsidP="00B332CB">
      <w:pPr>
        <w:autoSpaceDE w:val="0"/>
        <w:autoSpaceDN w:val="0"/>
        <w:adjustRightInd w:val="0"/>
        <w:jc w:val="both"/>
        <w:rPr>
          <w:rFonts w:eastAsia="Calibri"/>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w:t>
      </w:r>
      <w:r w:rsidR="001332C2">
        <w:rPr>
          <w:rFonts w:eastAsia="Calibri"/>
          <w:sz w:val="24"/>
          <w:szCs w:val="24"/>
        </w:rPr>
        <w:t>купли-продажи</w:t>
      </w:r>
      <w:r w:rsidRPr="001F032E">
        <w:rPr>
          <w:rFonts w:eastAsia="Calibri"/>
          <w:sz w:val="24"/>
          <w:szCs w:val="24"/>
        </w:rPr>
        <w:t xml:space="preserve"> земельного участка заключается в соответствии </w:t>
      </w:r>
      <w:r w:rsidR="001332C2">
        <w:rPr>
          <w:rFonts w:eastAsia="Calibri"/>
          <w:sz w:val="24"/>
          <w:szCs w:val="24"/>
        </w:rPr>
        <w:br/>
      </w:r>
      <w:r w:rsidRPr="001F032E">
        <w:rPr>
          <w:rFonts w:eastAsia="Calibri"/>
          <w:sz w:val="24"/>
          <w:szCs w:val="24"/>
        </w:rPr>
        <w:t xml:space="preserve">с </w:t>
      </w:r>
      <w:hyperlink r:id="rId26" w:history="1">
        <w:r w:rsidRPr="001F032E">
          <w:rPr>
            <w:rFonts w:eastAsia="Calibri"/>
            <w:sz w:val="24"/>
            <w:szCs w:val="24"/>
          </w:rPr>
          <w:t>пунктом 13</w:t>
        </w:r>
      </w:hyperlink>
      <w:r w:rsidRPr="001F032E">
        <w:rPr>
          <w:rFonts w:eastAsia="Calibri"/>
          <w:sz w:val="24"/>
          <w:szCs w:val="24"/>
        </w:rPr>
        <w:t xml:space="preserve">, </w:t>
      </w:r>
      <w:hyperlink r:id="rId27" w:history="1">
        <w:r w:rsidRPr="001F032E">
          <w:rPr>
            <w:rFonts w:eastAsia="Calibri"/>
            <w:sz w:val="24"/>
            <w:szCs w:val="24"/>
          </w:rPr>
          <w:t>14</w:t>
        </w:r>
      </w:hyperlink>
      <w:r w:rsidRPr="001F032E">
        <w:rPr>
          <w:rFonts w:eastAsia="Calibri"/>
          <w:sz w:val="24"/>
          <w:szCs w:val="24"/>
        </w:rPr>
        <w:t xml:space="preserve">, </w:t>
      </w:r>
      <w:hyperlink r:id="rId28" w:history="1">
        <w:r w:rsidRPr="001F032E">
          <w:rPr>
            <w:rFonts w:eastAsia="Calibri"/>
            <w:sz w:val="24"/>
            <w:szCs w:val="24"/>
          </w:rPr>
          <w:t>20</w:t>
        </w:r>
      </w:hyperlink>
      <w:r w:rsidRPr="001F032E">
        <w:rPr>
          <w:rFonts w:eastAsia="Calibri"/>
          <w:sz w:val="24"/>
          <w:szCs w:val="24"/>
        </w:rPr>
        <w:t xml:space="preserve"> или </w:t>
      </w:r>
      <w:hyperlink r:id="rId29"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w:t>
      </w:r>
      <w:r w:rsidR="00B332CB">
        <w:rPr>
          <w:rFonts w:eastAsia="Calibri"/>
          <w:sz w:val="24"/>
          <w:szCs w:val="24"/>
        </w:rPr>
        <w:t>засчитываются в оплату приобретаемого земельного участка</w:t>
      </w:r>
      <w:r w:rsidRPr="00B332CB">
        <w:rPr>
          <w:rFonts w:eastAsia="Calibri"/>
          <w:sz w:val="24"/>
          <w:szCs w:val="24"/>
        </w:rPr>
        <w:t>.</w:t>
      </w:r>
      <w:r w:rsidRPr="001F032E">
        <w:rPr>
          <w:rFonts w:eastAsia="Calibri"/>
          <w:sz w:val="24"/>
          <w:szCs w:val="24"/>
        </w:rPr>
        <w:t xml:space="preserve">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w:t>
      </w:r>
      <w:r w:rsidR="001332C2" w:rsidRPr="001332C2">
        <w:rPr>
          <w:rFonts w:eastAsia="Calibri"/>
          <w:b/>
          <w:sz w:val="24"/>
          <w:szCs w:val="24"/>
        </w:rPr>
        <w:t>купли-продажи</w:t>
      </w:r>
      <w:r w:rsidRPr="001F032E">
        <w:rPr>
          <w:rFonts w:eastAsia="Calibri"/>
          <w:b/>
          <w:sz w:val="24"/>
          <w:szCs w:val="24"/>
        </w:rPr>
        <w:t xml:space="preserve">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w:t>
      </w:r>
      <w:r w:rsidR="00DB3053">
        <w:rPr>
          <w:rFonts w:eastAsia="Calibri"/>
          <w:b/>
          <w:sz w:val="24"/>
          <w:szCs w:val="24"/>
        </w:rPr>
        <w:t>купли-продажи</w:t>
      </w:r>
      <w:r w:rsidR="006F42B2" w:rsidRPr="006F42B2">
        <w:rPr>
          <w:rFonts w:eastAsia="Calibri"/>
          <w:b/>
          <w:sz w:val="24"/>
          <w:szCs w:val="24"/>
        </w:rPr>
        <w:t xml:space="preserve">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lastRenderedPageBreak/>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CD6D7F" w:rsidRDefault="00DA1CB5" w:rsidP="00DA1CB5">
      <w:pPr>
        <w:widowControl w:val="0"/>
        <w:tabs>
          <w:tab w:val="left" w:pos="0"/>
          <w:tab w:val="left" w:pos="993"/>
          <w:tab w:val="left" w:pos="1560"/>
        </w:tabs>
        <w:ind w:firstLine="709"/>
        <w:contextualSpacing/>
        <w:jc w:val="both"/>
        <w:rPr>
          <w:rFonts w:eastAsia="Calibri"/>
          <w:sz w:val="24"/>
          <w:szCs w:val="24"/>
        </w:rPr>
      </w:pPr>
      <w:proofErr w:type="gramStart"/>
      <w:r w:rsidRPr="00CD6D7F">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0" w:history="1">
        <w:r w:rsidRPr="00691E1A">
          <w:rPr>
            <w:rFonts w:eastAsia="Calibri"/>
            <w:sz w:val="24"/>
            <w:szCs w:val="24"/>
          </w:rPr>
          <w:t>пунктах 13</w:t>
        </w:r>
      </w:hyperlink>
      <w:r w:rsidRPr="00691E1A">
        <w:rPr>
          <w:rFonts w:eastAsia="Calibri"/>
          <w:sz w:val="24"/>
          <w:szCs w:val="24"/>
        </w:rPr>
        <w:t xml:space="preserve"> и </w:t>
      </w:r>
      <w:hyperlink r:id="rId31"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2"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lastRenderedPageBreak/>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332C2" w:rsidRDefault="001332C2" w:rsidP="001332C2">
      <w:pPr>
        <w:ind w:firstLine="709"/>
        <w:contextualSpacing/>
        <w:jc w:val="both"/>
        <w:rPr>
          <w:sz w:val="24"/>
          <w:szCs w:val="24"/>
        </w:rPr>
      </w:pPr>
      <w:r w:rsidRPr="00B5073F">
        <w:rPr>
          <w:sz w:val="24"/>
          <w:szCs w:val="24"/>
        </w:rPr>
        <w:t>Победителем аукциона признается участник аукциона, предложивший наибольшую цену за</w:t>
      </w:r>
      <w:r>
        <w:rPr>
          <w:sz w:val="24"/>
          <w:szCs w:val="24"/>
        </w:rPr>
        <w:t>  </w:t>
      </w:r>
      <w:r w:rsidRPr="00B5073F">
        <w:rPr>
          <w:sz w:val="24"/>
          <w:szCs w:val="24"/>
        </w:rPr>
        <w:t>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lastRenderedPageBreak/>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1332C2" w:rsidRPr="001332C2" w:rsidRDefault="00BC7CE2" w:rsidP="001332C2">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1332C2" w:rsidRPr="001332C2">
        <w:rPr>
          <w:b/>
          <w:sz w:val="24"/>
          <w:szCs w:val="24"/>
        </w:rPr>
        <w:t xml:space="preserve">Заключение договора </w:t>
      </w:r>
    </w:p>
    <w:p w:rsidR="001332C2" w:rsidRPr="001332C2" w:rsidRDefault="001332C2" w:rsidP="001332C2">
      <w:pPr>
        <w:tabs>
          <w:tab w:val="left" w:pos="3686"/>
        </w:tabs>
        <w:autoSpaceDE w:val="0"/>
        <w:autoSpaceDN w:val="0"/>
        <w:adjustRightInd w:val="0"/>
        <w:ind w:firstLine="709"/>
        <w:jc w:val="center"/>
        <w:rPr>
          <w:b/>
          <w:sz w:val="24"/>
          <w:szCs w:val="24"/>
        </w:rPr>
      </w:pPr>
      <w:r w:rsidRPr="001332C2">
        <w:rPr>
          <w:b/>
          <w:sz w:val="24"/>
          <w:szCs w:val="24"/>
        </w:rPr>
        <w:t>купли-продажи земельного участка по результатам аукциона</w:t>
      </w:r>
    </w:p>
    <w:p w:rsidR="00DD3C66" w:rsidRPr="00DD3C66" w:rsidRDefault="00DD3C66" w:rsidP="001332C2">
      <w:pPr>
        <w:tabs>
          <w:tab w:val="left" w:pos="3686"/>
        </w:tabs>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w:t>
      </w:r>
      <w:r w:rsidR="001332C2">
        <w:rPr>
          <w:sz w:val="24"/>
          <w:szCs w:val="24"/>
        </w:rPr>
        <w:t xml:space="preserve">договор </w:t>
      </w:r>
      <w:r w:rsidR="001332C2" w:rsidRPr="00BD07DA">
        <w:rPr>
          <w:sz w:val="24"/>
          <w:szCs w:val="24"/>
        </w:rPr>
        <w:t xml:space="preserve">купли-продажи </w:t>
      </w:r>
      <w:r w:rsidRPr="00BD07DA">
        <w:rPr>
          <w:sz w:val="24"/>
          <w:szCs w:val="24"/>
        </w:rPr>
        <w:t xml:space="preserve">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w:t>
      </w:r>
      <w:r w:rsidR="001332C2" w:rsidRPr="00BD07DA">
        <w:rPr>
          <w:sz w:val="24"/>
          <w:szCs w:val="24"/>
        </w:rPr>
        <w:t>купли-продажи</w:t>
      </w:r>
      <w:r w:rsidR="00DD3C66">
        <w:rPr>
          <w:rFonts w:eastAsia="Calibri"/>
          <w:sz w:val="24"/>
          <w:szCs w:val="24"/>
        </w:rPr>
        <w:t xml:space="preserve">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3"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4" w:history="1">
        <w:r w:rsidRPr="00BD07DA">
          <w:rPr>
            <w:sz w:val="24"/>
            <w:szCs w:val="24"/>
          </w:rPr>
          <w:t>пунктами 13</w:t>
        </w:r>
      </w:hyperlink>
      <w:r w:rsidRPr="00BD07DA">
        <w:rPr>
          <w:sz w:val="24"/>
          <w:szCs w:val="24"/>
        </w:rPr>
        <w:t xml:space="preserve">, </w:t>
      </w:r>
      <w:hyperlink r:id="rId35" w:history="1">
        <w:r w:rsidRPr="00BD07DA">
          <w:rPr>
            <w:sz w:val="24"/>
            <w:szCs w:val="24"/>
          </w:rPr>
          <w:t>14</w:t>
        </w:r>
      </w:hyperlink>
      <w:r w:rsidRPr="00BD07DA">
        <w:rPr>
          <w:sz w:val="24"/>
          <w:szCs w:val="24"/>
        </w:rPr>
        <w:t xml:space="preserve">, </w:t>
      </w:r>
      <w:hyperlink r:id="rId36" w:history="1">
        <w:r w:rsidRPr="00BD07DA">
          <w:rPr>
            <w:sz w:val="24"/>
            <w:szCs w:val="24"/>
          </w:rPr>
          <w:t>20</w:t>
        </w:r>
      </w:hyperlink>
      <w:r w:rsidRPr="00BD07DA">
        <w:rPr>
          <w:sz w:val="24"/>
          <w:szCs w:val="24"/>
        </w:rPr>
        <w:t xml:space="preserve"> и </w:t>
      </w:r>
      <w:hyperlink r:id="rId37" w:history="1">
        <w:r w:rsidRPr="00BD07DA">
          <w:rPr>
            <w:sz w:val="24"/>
            <w:szCs w:val="24"/>
          </w:rPr>
          <w:t>25 статьи 39.12</w:t>
        </w:r>
      </w:hyperlink>
      <w:r w:rsidRPr="00BD07DA">
        <w:rPr>
          <w:sz w:val="24"/>
          <w:szCs w:val="24"/>
        </w:rPr>
        <w:t xml:space="preserve"> ЗК РФ заключается договор </w:t>
      </w:r>
      <w:r w:rsidR="001332C2" w:rsidRPr="00BD07DA">
        <w:rPr>
          <w:sz w:val="24"/>
          <w:szCs w:val="24"/>
        </w:rPr>
        <w:t>купли-продажи</w:t>
      </w:r>
      <w:r w:rsidRPr="00BD07DA">
        <w:rPr>
          <w:sz w:val="24"/>
          <w:szCs w:val="24"/>
        </w:rPr>
        <w:t xml:space="preserve"> такого участка, подписанный проект договора </w:t>
      </w:r>
      <w:r w:rsidR="001332C2" w:rsidRPr="00BD07DA">
        <w:rPr>
          <w:sz w:val="24"/>
          <w:szCs w:val="24"/>
        </w:rPr>
        <w:t>купли-продажи</w:t>
      </w:r>
      <w:r w:rsidRPr="00BD07DA">
        <w:rPr>
          <w:sz w:val="24"/>
          <w:szCs w:val="24"/>
        </w:rPr>
        <w:t xml:space="preserve"> такого участка.</w:t>
      </w:r>
    </w:p>
    <w:p w:rsidR="00DD3C66" w:rsidRDefault="001332C2" w:rsidP="00DD3C66">
      <w:pPr>
        <w:autoSpaceDE w:val="0"/>
        <w:autoSpaceDN w:val="0"/>
        <w:adjustRightInd w:val="0"/>
        <w:ind w:firstLine="709"/>
        <w:jc w:val="both"/>
        <w:rPr>
          <w:rFonts w:eastAsia="Calibri"/>
          <w:sz w:val="24"/>
          <w:szCs w:val="24"/>
        </w:rPr>
      </w:pPr>
      <w:r>
        <w:rPr>
          <w:rFonts w:eastAsia="Calibri"/>
          <w:sz w:val="24"/>
          <w:szCs w:val="24"/>
        </w:rPr>
        <w:t xml:space="preserve">Цена приобретаемого в собственность земельного участка по </w:t>
      </w:r>
      <w:r w:rsidRPr="00171DDF">
        <w:rPr>
          <w:rFonts w:eastAsia="Calibri"/>
          <w:sz w:val="24"/>
          <w:szCs w:val="24"/>
        </w:rPr>
        <w:t>договор</w:t>
      </w:r>
      <w:r>
        <w:rPr>
          <w:rFonts w:eastAsia="Calibri"/>
          <w:sz w:val="24"/>
          <w:szCs w:val="24"/>
        </w:rPr>
        <w:t>у</w:t>
      </w:r>
      <w:r w:rsidRPr="00171DDF">
        <w:rPr>
          <w:rFonts w:eastAsia="Calibri"/>
          <w:sz w:val="24"/>
          <w:szCs w:val="24"/>
        </w:rPr>
        <w:t xml:space="preserve"> купли-продажи</w:t>
      </w:r>
      <w:r>
        <w:rPr>
          <w:rFonts w:eastAsia="Calibri"/>
          <w:sz w:val="24"/>
          <w:szCs w:val="24"/>
        </w:rPr>
        <w:t xml:space="preserve"> </w:t>
      </w:r>
      <w:r w:rsidRPr="00171DDF">
        <w:rPr>
          <w:rFonts w:eastAsia="Calibri"/>
          <w:sz w:val="24"/>
          <w:szCs w:val="24"/>
        </w:rPr>
        <w:t>земельного участка</w:t>
      </w:r>
      <w:r>
        <w:rPr>
          <w:rFonts w:eastAsia="Calibri"/>
          <w:sz w:val="24"/>
          <w:szCs w:val="24"/>
        </w:rPr>
        <w:t xml:space="preserve"> </w:t>
      </w:r>
      <w:r w:rsidR="00DD3C66">
        <w:rPr>
          <w:rFonts w:eastAsia="Calibri"/>
          <w:sz w:val="24"/>
          <w:szCs w:val="24"/>
        </w:rPr>
        <w:t>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 xml:space="preserve">Если договор </w:t>
      </w:r>
      <w:r w:rsidR="001332C2" w:rsidRPr="00BD07DA">
        <w:rPr>
          <w:sz w:val="24"/>
          <w:szCs w:val="24"/>
        </w:rPr>
        <w:t>купли-продажи</w:t>
      </w:r>
      <w:r>
        <w:rPr>
          <w:rFonts w:eastAsia="Calibri"/>
          <w:sz w:val="24"/>
          <w:szCs w:val="24"/>
        </w:rPr>
        <w:t xml:space="preserve">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332C2" w:rsidRPr="00BD07DA">
        <w:rPr>
          <w:sz w:val="24"/>
          <w:szCs w:val="24"/>
        </w:rPr>
        <w:t>купли-продажи</w:t>
      </w:r>
      <w:r w:rsidR="00560A8C">
        <w:rPr>
          <w:rFonts w:eastAsia="Calibri"/>
          <w:sz w:val="24"/>
          <w:szCs w:val="24"/>
        </w:rPr>
        <w:t xml:space="preserve">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w:t>
      </w:r>
      <w:r>
        <w:rPr>
          <w:rFonts w:eastAsia="Calibri"/>
          <w:sz w:val="24"/>
          <w:szCs w:val="24"/>
        </w:rPr>
        <w:lastRenderedPageBreak/>
        <w:t xml:space="preserve">со дня направления им проекта договора </w:t>
      </w:r>
      <w:r w:rsidR="001332C2" w:rsidRPr="00BD07DA">
        <w:rPr>
          <w:sz w:val="24"/>
          <w:szCs w:val="24"/>
        </w:rPr>
        <w:t>купли-продажи</w:t>
      </w:r>
      <w:r>
        <w:rPr>
          <w:rFonts w:eastAsia="Calibri"/>
          <w:sz w:val="24"/>
          <w:szCs w:val="24"/>
        </w:rPr>
        <w:t xml:space="preserve">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w:t>
      </w:r>
      <w:r w:rsidR="001332C2">
        <w:rPr>
          <w:rFonts w:eastAsia="Calibri"/>
          <w:sz w:val="24"/>
          <w:szCs w:val="24"/>
        </w:rPr>
        <w:t>купли-продажи</w:t>
      </w:r>
      <w:r w:rsidRPr="002B1E9E">
        <w:rPr>
          <w:rFonts w:eastAsia="Calibri"/>
          <w:sz w:val="24"/>
          <w:szCs w:val="24"/>
        </w:rPr>
        <w:t xml:space="preserve"> земельного участка, являющегося предметом аукциона, и об иных лицах, с которыми указанные договоры заключаются в соответствии с </w:t>
      </w:r>
      <w:hyperlink r:id="rId38"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39" w:history="1">
        <w:r w:rsidRPr="002B1E9E">
          <w:rPr>
            <w:rFonts w:eastAsia="Calibri"/>
            <w:sz w:val="24"/>
            <w:szCs w:val="24"/>
          </w:rPr>
          <w:t>14</w:t>
        </w:r>
      </w:hyperlink>
      <w:r w:rsidRPr="002B1E9E">
        <w:rPr>
          <w:rFonts w:eastAsia="Calibri"/>
          <w:sz w:val="24"/>
          <w:szCs w:val="24"/>
        </w:rPr>
        <w:t xml:space="preserve">, </w:t>
      </w:r>
      <w:hyperlink r:id="rId40" w:history="1">
        <w:r w:rsidRPr="002B1E9E">
          <w:rPr>
            <w:rFonts w:eastAsia="Calibri"/>
            <w:sz w:val="24"/>
            <w:szCs w:val="24"/>
          </w:rPr>
          <w:t>20</w:t>
        </w:r>
      </w:hyperlink>
      <w:r w:rsidRPr="002B1E9E">
        <w:rPr>
          <w:rFonts w:eastAsia="Calibri"/>
          <w:sz w:val="24"/>
          <w:szCs w:val="24"/>
        </w:rPr>
        <w:t xml:space="preserve"> или </w:t>
      </w:r>
      <w:hyperlink r:id="rId41"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xml:space="preserve">: градостроительный план земельного участка, ситуационный план, проект договора </w:t>
      </w:r>
      <w:r w:rsidR="001332C2">
        <w:rPr>
          <w:rFonts w:eastAsia="Calibri"/>
          <w:sz w:val="24"/>
          <w:szCs w:val="24"/>
        </w:rPr>
        <w:t>купли-продажи</w:t>
      </w:r>
      <w:r w:rsidRPr="0056549A">
        <w:rPr>
          <w:sz w:val="24"/>
          <w:szCs w:val="24"/>
        </w:rPr>
        <w:t xml:space="preserve"> земельного участка, выписка из  Единого государственного реестра недви</w:t>
      </w:r>
      <w:r w:rsidR="005E6147">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B4390F" w:rsidRDefault="00B4390F" w:rsidP="008D5FF0">
      <w:pPr>
        <w:ind w:left="1560" w:hanging="1560"/>
        <w:contextualSpacing/>
        <w:jc w:val="both"/>
        <w:rPr>
          <w:sz w:val="24"/>
          <w:szCs w:val="24"/>
        </w:rPr>
      </w:pPr>
    </w:p>
    <w:p w:rsidR="00B4390F" w:rsidRDefault="00B4390F" w:rsidP="008D5FF0">
      <w:pPr>
        <w:ind w:left="1560" w:hanging="1560"/>
        <w:contextualSpacing/>
        <w:jc w:val="both"/>
        <w:rPr>
          <w:sz w:val="24"/>
          <w:szCs w:val="24"/>
        </w:rPr>
      </w:pPr>
    </w:p>
    <w:p w:rsidR="00B4390F" w:rsidRDefault="002350C7" w:rsidP="00B4390F">
      <w:pPr>
        <w:contextualSpacing/>
        <w:rPr>
          <w:sz w:val="24"/>
          <w:szCs w:val="24"/>
        </w:rPr>
      </w:pPr>
      <w:r>
        <w:rPr>
          <w:sz w:val="24"/>
          <w:szCs w:val="24"/>
        </w:rPr>
        <w:t>Председатель</w:t>
      </w:r>
      <w:r w:rsidR="00B4390F" w:rsidRPr="00B4390F">
        <w:rPr>
          <w:sz w:val="24"/>
          <w:szCs w:val="24"/>
        </w:rPr>
        <w:t xml:space="preserve"> Комитета </w:t>
      </w:r>
      <w:r w:rsidR="00B4390F" w:rsidRPr="00436CAC">
        <w:rPr>
          <w:sz w:val="24"/>
          <w:szCs w:val="24"/>
        </w:rPr>
        <w:t xml:space="preserve">по управлению имуществом </w:t>
      </w:r>
    </w:p>
    <w:p w:rsidR="002118F5" w:rsidRDefault="00B4390F" w:rsidP="00B4390F">
      <w:pPr>
        <w:ind w:left="1560" w:hanging="1560"/>
        <w:contextualSpacing/>
        <w:jc w:val="both"/>
        <w:rPr>
          <w:sz w:val="24"/>
          <w:szCs w:val="24"/>
        </w:rPr>
      </w:pPr>
      <w:r w:rsidRPr="00436CAC">
        <w:rPr>
          <w:sz w:val="24"/>
          <w:szCs w:val="24"/>
        </w:rPr>
        <w:t>и земельным отношениям города Челябинска</w:t>
      </w:r>
      <w:r w:rsidRPr="00B4390F">
        <w:rPr>
          <w:sz w:val="24"/>
          <w:szCs w:val="24"/>
        </w:rPr>
        <w:t xml:space="preserve">                                             </w:t>
      </w:r>
      <w:r>
        <w:rPr>
          <w:sz w:val="24"/>
          <w:szCs w:val="24"/>
        </w:rPr>
        <w:t xml:space="preserve">                  </w:t>
      </w:r>
      <w:r w:rsidRPr="00B4390F">
        <w:rPr>
          <w:sz w:val="24"/>
          <w:szCs w:val="24"/>
        </w:rPr>
        <w:t xml:space="preserve"> </w:t>
      </w:r>
      <w:r w:rsidR="002350C7">
        <w:rPr>
          <w:sz w:val="24"/>
          <w:szCs w:val="24"/>
        </w:rPr>
        <w:t xml:space="preserve">  А. Н. </w:t>
      </w:r>
      <w:proofErr w:type="spellStart"/>
      <w:r w:rsidR="002350C7">
        <w:rPr>
          <w:sz w:val="24"/>
          <w:szCs w:val="24"/>
        </w:rPr>
        <w:t>Лаптиева</w:t>
      </w:r>
      <w:proofErr w:type="spellEnd"/>
    </w:p>
    <w:p w:rsidR="002118F5" w:rsidRPr="003765BE" w:rsidRDefault="002118F5" w:rsidP="008D5FF0">
      <w:pPr>
        <w:contextualSpacing/>
        <w:jc w:val="both"/>
        <w:rPr>
          <w:sz w:val="24"/>
          <w:szCs w:val="24"/>
        </w:rPr>
      </w:pPr>
    </w:p>
    <w:sectPr w:rsidR="002118F5" w:rsidRPr="003765BE" w:rsidSect="00BA5C41">
      <w:headerReference w:type="default" r:id="rId42"/>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624" w:rsidRDefault="004B5624" w:rsidP="00982867">
      <w:r>
        <w:separator/>
      </w:r>
    </w:p>
  </w:endnote>
  <w:endnote w:type="continuationSeparator" w:id="0">
    <w:p w:rsidR="004B5624" w:rsidRDefault="004B5624"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624" w:rsidRDefault="004B5624" w:rsidP="00982867">
      <w:r>
        <w:separator/>
      </w:r>
    </w:p>
  </w:footnote>
  <w:footnote w:type="continuationSeparator" w:id="0">
    <w:p w:rsidR="004B5624" w:rsidRDefault="004B5624" w:rsidP="00982867">
      <w:r>
        <w:continuationSeparator/>
      </w:r>
    </w:p>
  </w:footnote>
  <w:footnote w:id="1">
    <w:p w:rsidR="004B5624" w:rsidRPr="00E647C4" w:rsidRDefault="004B5624"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4B5624" w:rsidRPr="003A1AEF" w:rsidRDefault="004B5624"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4B5624" w:rsidRPr="00E647C4" w:rsidRDefault="004B5624"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24" w:rsidRDefault="00C64454">
    <w:pPr>
      <w:pStyle w:val="a7"/>
      <w:jc w:val="center"/>
    </w:pPr>
    <w:fldSimple w:instr=" PAGE   \* MERGEFORMAT ">
      <w:r w:rsidR="00D7633D">
        <w:rPr>
          <w:noProof/>
        </w:rPr>
        <w:t>3</w:t>
      </w:r>
    </w:fldSimple>
  </w:p>
  <w:p w:rsidR="004B5624" w:rsidRPr="00E51B86" w:rsidRDefault="004B5624">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78529"/>
  </w:hdrShapeDefaults>
  <w:footnotePr>
    <w:footnote w:id="-1"/>
    <w:footnote w:id="0"/>
  </w:footnotePr>
  <w:endnotePr>
    <w:endnote w:id="-1"/>
    <w:endnote w:id="0"/>
  </w:endnotePr>
  <w:compat/>
  <w:rsids>
    <w:rsidRoot w:val="00623176"/>
    <w:rsid w:val="0000052B"/>
    <w:rsid w:val="0000067B"/>
    <w:rsid w:val="00000F01"/>
    <w:rsid w:val="000010AF"/>
    <w:rsid w:val="00001170"/>
    <w:rsid w:val="00001F7B"/>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AFD"/>
    <w:rsid w:val="00012FD1"/>
    <w:rsid w:val="00013840"/>
    <w:rsid w:val="00013C6F"/>
    <w:rsid w:val="00013D5E"/>
    <w:rsid w:val="00014459"/>
    <w:rsid w:val="0001490A"/>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2413"/>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77C96"/>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505"/>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5AD4"/>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9D5"/>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1B2"/>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63F"/>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3EF"/>
    <w:rsid w:val="00132923"/>
    <w:rsid w:val="00133008"/>
    <w:rsid w:val="001332C2"/>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743F"/>
    <w:rsid w:val="0013772F"/>
    <w:rsid w:val="00137C22"/>
    <w:rsid w:val="00140253"/>
    <w:rsid w:val="0014031F"/>
    <w:rsid w:val="0014066D"/>
    <w:rsid w:val="00141A8F"/>
    <w:rsid w:val="001425D4"/>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DC3"/>
    <w:rsid w:val="001531C5"/>
    <w:rsid w:val="00153293"/>
    <w:rsid w:val="001535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481"/>
    <w:rsid w:val="00196673"/>
    <w:rsid w:val="001969B5"/>
    <w:rsid w:val="00197002"/>
    <w:rsid w:val="00197B43"/>
    <w:rsid w:val="001A0018"/>
    <w:rsid w:val="001A01F7"/>
    <w:rsid w:val="001A0226"/>
    <w:rsid w:val="001A03FF"/>
    <w:rsid w:val="001A094A"/>
    <w:rsid w:val="001A18FA"/>
    <w:rsid w:val="001A2401"/>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0C7"/>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133"/>
    <w:rsid w:val="00260D46"/>
    <w:rsid w:val="00260E4E"/>
    <w:rsid w:val="00261083"/>
    <w:rsid w:val="0026204E"/>
    <w:rsid w:val="002621A3"/>
    <w:rsid w:val="002627BF"/>
    <w:rsid w:val="00262884"/>
    <w:rsid w:val="00262AAB"/>
    <w:rsid w:val="00262C83"/>
    <w:rsid w:val="002631F5"/>
    <w:rsid w:val="002633D8"/>
    <w:rsid w:val="002637A0"/>
    <w:rsid w:val="00263B4B"/>
    <w:rsid w:val="00264224"/>
    <w:rsid w:val="00264CB9"/>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7DE"/>
    <w:rsid w:val="00280C53"/>
    <w:rsid w:val="002813DB"/>
    <w:rsid w:val="002813F0"/>
    <w:rsid w:val="0028147B"/>
    <w:rsid w:val="00281508"/>
    <w:rsid w:val="00282836"/>
    <w:rsid w:val="002828DB"/>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75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7F8"/>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7BA"/>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B7FB3"/>
    <w:rsid w:val="002C018A"/>
    <w:rsid w:val="002C07A8"/>
    <w:rsid w:val="002C0B00"/>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0D6A"/>
    <w:rsid w:val="003012DC"/>
    <w:rsid w:val="0030181B"/>
    <w:rsid w:val="00302042"/>
    <w:rsid w:val="00302C85"/>
    <w:rsid w:val="0030459E"/>
    <w:rsid w:val="00304607"/>
    <w:rsid w:val="00304629"/>
    <w:rsid w:val="003048CA"/>
    <w:rsid w:val="00304936"/>
    <w:rsid w:val="003050E0"/>
    <w:rsid w:val="00305603"/>
    <w:rsid w:val="00305AF5"/>
    <w:rsid w:val="00306032"/>
    <w:rsid w:val="003063FB"/>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20090"/>
    <w:rsid w:val="00320F07"/>
    <w:rsid w:val="00320FC7"/>
    <w:rsid w:val="00321536"/>
    <w:rsid w:val="0032167A"/>
    <w:rsid w:val="003220EC"/>
    <w:rsid w:val="003222FF"/>
    <w:rsid w:val="00322478"/>
    <w:rsid w:val="0032323E"/>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4C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287"/>
    <w:rsid w:val="00367508"/>
    <w:rsid w:val="00367801"/>
    <w:rsid w:val="00367A01"/>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9B0"/>
    <w:rsid w:val="00377DFC"/>
    <w:rsid w:val="00380129"/>
    <w:rsid w:val="00380898"/>
    <w:rsid w:val="00380ACA"/>
    <w:rsid w:val="00380E1A"/>
    <w:rsid w:val="00381176"/>
    <w:rsid w:val="00381462"/>
    <w:rsid w:val="003816FC"/>
    <w:rsid w:val="0038175D"/>
    <w:rsid w:val="0038193B"/>
    <w:rsid w:val="003823C9"/>
    <w:rsid w:val="00382613"/>
    <w:rsid w:val="0038332E"/>
    <w:rsid w:val="003838F5"/>
    <w:rsid w:val="00383A0A"/>
    <w:rsid w:val="00384B83"/>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B00"/>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E1"/>
    <w:rsid w:val="003E00C0"/>
    <w:rsid w:val="003E01A8"/>
    <w:rsid w:val="003E03BE"/>
    <w:rsid w:val="003E061F"/>
    <w:rsid w:val="003E0D68"/>
    <w:rsid w:val="003E102D"/>
    <w:rsid w:val="003E132C"/>
    <w:rsid w:val="003E1AEF"/>
    <w:rsid w:val="003E230B"/>
    <w:rsid w:val="003E2D3F"/>
    <w:rsid w:val="003E2FAC"/>
    <w:rsid w:val="003E34E5"/>
    <w:rsid w:val="003E387D"/>
    <w:rsid w:val="003E3980"/>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2F66"/>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5D99"/>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BC1"/>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42D"/>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8A"/>
    <w:rsid w:val="00461650"/>
    <w:rsid w:val="00461C67"/>
    <w:rsid w:val="004622A3"/>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B89"/>
    <w:rsid w:val="00467C2A"/>
    <w:rsid w:val="004714E6"/>
    <w:rsid w:val="00472406"/>
    <w:rsid w:val="0047288A"/>
    <w:rsid w:val="00472EAA"/>
    <w:rsid w:val="00473B2D"/>
    <w:rsid w:val="00473E5D"/>
    <w:rsid w:val="00473EF7"/>
    <w:rsid w:val="00474684"/>
    <w:rsid w:val="00474A15"/>
    <w:rsid w:val="00474FAF"/>
    <w:rsid w:val="004757E7"/>
    <w:rsid w:val="00476362"/>
    <w:rsid w:val="004764E6"/>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791"/>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5624"/>
    <w:rsid w:val="004B60DA"/>
    <w:rsid w:val="004B6B79"/>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46E"/>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0AFE"/>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3881"/>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071"/>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877"/>
    <w:rsid w:val="005548BE"/>
    <w:rsid w:val="00554E57"/>
    <w:rsid w:val="00554F18"/>
    <w:rsid w:val="00555303"/>
    <w:rsid w:val="00555BEB"/>
    <w:rsid w:val="0055677A"/>
    <w:rsid w:val="00556C59"/>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61B"/>
    <w:rsid w:val="005A2799"/>
    <w:rsid w:val="005A2A7B"/>
    <w:rsid w:val="005A2F39"/>
    <w:rsid w:val="005A2FA3"/>
    <w:rsid w:val="005A31AC"/>
    <w:rsid w:val="005A381A"/>
    <w:rsid w:val="005A3D0B"/>
    <w:rsid w:val="005A4473"/>
    <w:rsid w:val="005A4BD5"/>
    <w:rsid w:val="005A4E22"/>
    <w:rsid w:val="005A59D0"/>
    <w:rsid w:val="005A62FC"/>
    <w:rsid w:val="005A667C"/>
    <w:rsid w:val="005A6A8F"/>
    <w:rsid w:val="005A6BE2"/>
    <w:rsid w:val="005A6D4D"/>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C1B"/>
    <w:rsid w:val="005E37AC"/>
    <w:rsid w:val="005E3FC5"/>
    <w:rsid w:val="005E4872"/>
    <w:rsid w:val="005E4BD0"/>
    <w:rsid w:val="005E4BF6"/>
    <w:rsid w:val="005E4DA9"/>
    <w:rsid w:val="005E566F"/>
    <w:rsid w:val="005E5A34"/>
    <w:rsid w:val="005E60F8"/>
    <w:rsid w:val="005E6147"/>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BF7"/>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6F3"/>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2AD2"/>
    <w:rsid w:val="0067365C"/>
    <w:rsid w:val="00674505"/>
    <w:rsid w:val="00674AD6"/>
    <w:rsid w:val="00674F74"/>
    <w:rsid w:val="00675071"/>
    <w:rsid w:val="006754D6"/>
    <w:rsid w:val="00675CC8"/>
    <w:rsid w:val="00676F2C"/>
    <w:rsid w:val="0067791E"/>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209"/>
    <w:rsid w:val="006A6C87"/>
    <w:rsid w:val="006A7C7A"/>
    <w:rsid w:val="006B0347"/>
    <w:rsid w:val="006B04F0"/>
    <w:rsid w:val="006B0FDB"/>
    <w:rsid w:val="006B18D1"/>
    <w:rsid w:val="006B1945"/>
    <w:rsid w:val="006B1D5D"/>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4A25"/>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44AE"/>
    <w:rsid w:val="006D63BD"/>
    <w:rsid w:val="006D6CA0"/>
    <w:rsid w:val="006D6CB8"/>
    <w:rsid w:val="006D74F2"/>
    <w:rsid w:val="006D76FE"/>
    <w:rsid w:val="006E0B79"/>
    <w:rsid w:val="006E18CF"/>
    <w:rsid w:val="006E1E5E"/>
    <w:rsid w:val="006E1F22"/>
    <w:rsid w:val="006E288C"/>
    <w:rsid w:val="006E2E8E"/>
    <w:rsid w:val="006E395D"/>
    <w:rsid w:val="006E4417"/>
    <w:rsid w:val="006E45B8"/>
    <w:rsid w:val="006E45D2"/>
    <w:rsid w:val="006E47CC"/>
    <w:rsid w:val="006E5205"/>
    <w:rsid w:val="006E52DF"/>
    <w:rsid w:val="006E5472"/>
    <w:rsid w:val="006E5A33"/>
    <w:rsid w:val="006E5B2F"/>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705"/>
    <w:rsid w:val="00720DF5"/>
    <w:rsid w:val="00721B18"/>
    <w:rsid w:val="00721C77"/>
    <w:rsid w:val="00721F08"/>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41B"/>
    <w:rsid w:val="00731B32"/>
    <w:rsid w:val="00731D1B"/>
    <w:rsid w:val="00731FDA"/>
    <w:rsid w:val="0073229A"/>
    <w:rsid w:val="00732766"/>
    <w:rsid w:val="00732A9C"/>
    <w:rsid w:val="00733B58"/>
    <w:rsid w:val="00733D04"/>
    <w:rsid w:val="00733E19"/>
    <w:rsid w:val="00734150"/>
    <w:rsid w:val="00734296"/>
    <w:rsid w:val="00734C4E"/>
    <w:rsid w:val="00735593"/>
    <w:rsid w:val="00735B49"/>
    <w:rsid w:val="00735C63"/>
    <w:rsid w:val="007371B8"/>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4AD"/>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C7A"/>
    <w:rsid w:val="007B7DDC"/>
    <w:rsid w:val="007B7E1E"/>
    <w:rsid w:val="007B7FF5"/>
    <w:rsid w:val="007C0666"/>
    <w:rsid w:val="007C06F3"/>
    <w:rsid w:val="007C076B"/>
    <w:rsid w:val="007C087F"/>
    <w:rsid w:val="007C148B"/>
    <w:rsid w:val="007C15CA"/>
    <w:rsid w:val="007C1864"/>
    <w:rsid w:val="007C29E0"/>
    <w:rsid w:val="007C2AC7"/>
    <w:rsid w:val="007C2E27"/>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2FF8"/>
    <w:rsid w:val="007D3CA1"/>
    <w:rsid w:val="007D415D"/>
    <w:rsid w:val="007D53CC"/>
    <w:rsid w:val="007D56A1"/>
    <w:rsid w:val="007D5753"/>
    <w:rsid w:val="007D6425"/>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9DD"/>
    <w:rsid w:val="007F0B3E"/>
    <w:rsid w:val="007F1018"/>
    <w:rsid w:val="007F10D2"/>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52A"/>
    <w:rsid w:val="0080382F"/>
    <w:rsid w:val="008038D3"/>
    <w:rsid w:val="00803EF7"/>
    <w:rsid w:val="00804E00"/>
    <w:rsid w:val="00804F48"/>
    <w:rsid w:val="00805105"/>
    <w:rsid w:val="00805F65"/>
    <w:rsid w:val="00807AE7"/>
    <w:rsid w:val="0081049D"/>
    <w:rsid w:val="0081058E"/>
    <w:rsid w:val="008108F9"/>
    <w:rsid w:val="00811086"/>
    <w:rsid w:val="00814320"/>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398"/>
    <w:rsid w:val="00833446"/>
    <w:rsid w:val="00833828"/>
    <w:rsid w:val="008349C4"/>
    <w:rsid w:val="0083524A"/>
    <w:rsid w:val="008353E0"/>
    <w:rsid w:val="0083575E"/>
    <w:rsid w:val="00835EE6"/>
    <w:rsid w:val="008363C7"/>
    <w:rsid w:val="008369A8"/>
    <w:rsid w:val="00836CB5"/>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47D78"/>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1468"/>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D57"/>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BA5"/>
    <w:rsid w:val="00890979"/>
    <w:rsid w:val="00890C47"/>
    <w:rsid w:val="008919B8"/>
    <w:rsid w:val="00891A9B"/>
    <w:rsid w:val="00891DC5"/>
    <w:rsid w:val="00892398"/>
    <w:rsid w:val="008925FC"/>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59CC"/>
    <w:rsid w:val="008B6946"/>
    <w:rsid w:val="008B6F89"/>
    <w:rsid w:val="008C0820"/>
    <w:rsid w:val="008C12D5"/>
    <w:rsid w:val="008C2493"/>
    <w:rsid w:val="008C25D4"/>
    <w:rsid w:val="008C32D6"/>
    <w:rsid w:val="008C335E"/>
    <w:rsid w:val="008C3A76"/>
    <w:rsid w:val="008C437D"/>
    <w:rsid w:val="008C45A3"/>
    <w:rsid w:val="008C565D"/>
    <w:rsid w:val="008C56BE"/>
    <w:rsid w:val="008C5773"/>
    <w:rsid w:val="008C65FC"/>
    <w:rsid w:val="008C6764"/>
    <w:rsid w:val="008C6E62"/>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3C4"/>
    <w:rsid w:val="009347D0"/>
    <w:rsid w:val="00934AF6"/>
    <w:rsid w:val="0093501F"/>
    <w:rsid w:val="009357B8"/>
    <w:rsid w:val="009358DB"/>
    <w:rsid w:val="00935DD7"/>
    <w:rsid w:val="00936E34"/>
    <w:rsid w:val="00936E67"/>
    <w:rsid w:val="0093754E"/>
    <w:rsid w:val="009376F7"/>
    <w:rsid w:val="009379D3"/>
    <w:rsid w:val="00937D10"/>
    <w:rsid w:val="0094036F"/>
    <w:rsid w:val="009404BE"/>
    <w:rsid w:val="00940694"/>
    <w:rsid w:val="0094095F"/>
    <w:rsid w:val="00941143"/>
    <w:rsid w:val="009416A3"/>
    <w:rsid w:val="0094170B"/>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4D74"/>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1565"/>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A26"/>
    <w:rsid w:val="00971FE4"/>
    <w:rsid w:val="0097238A"/>
    <w:rsid w:val="0097251C"/>
    <w:rsid w:val="00973278"/>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34C5"/>
    <w:rsid w:val="00983A1C"/>
    <w:rsid w:val="00984DD0"/>
    <w:rsid w:val="0098516F"/>
    <w:rsid w:val="009855E9"/>
    <w:rsid w:val="00985791"/>
    <w:rsid w:val="009859DD"/>
    <w:rsid w:val="00987213"/>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252"/>
    <w:rsid w:val="009955A3"/>
    <w:rsid w:val="00995B8F"/>
    <w:rsid w:val="00995CF9"/>
    <w:rsid w:val="00996539"/>
    <w:rsid w:val="009965BA"/>
    <w:rsid w:val="00996F2E"/>
    <w:rsid w:val="009A009F"/>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454"/>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256C"/>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1784"/>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07E2E"/>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4BE"/>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B2D"/>
    <w:rsid w:val="00A57F48"/>
    <w:rsid w:val="00A604BE"/>
    <w:rsid w:val="00A60A80"/>
    <w:rsid w:val="00A6121B"/>
    <w:rsid w:val="00A616FA"/>
    <w:rsid w:val="00A6194D"/>
    <w:rsid w:val="00A63069"/>
    <w:rsid w:val="00A63520"/>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97F6D"/>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860"/>
    <w:rsid w:val="00AB7A9E"/>
    <w:rsid w:val="00AB7FC3"/>
    <w:rsid w:val="00AC013A"/>
    <w:rsid w:val="00AC0294"/>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70A"/>
    <w:rsid w:val="00AD0D12"/>
    <w:rsid w:val="00AD128D"/>
    <w:rsid w:val="00AD13F9"/>
    <w:rsid w:val="00AD20CB"/>
    <w:rsid w:val="00AD28EA"/>
    <w:rsid w:val="00AD2F58"/>
    <w:rsid w:val="00AD3203"/>
    <w:rsid w:val="00AD4617"/>
    <w:rsid w:val="00AD463D"/>
    <w:rsid w:val="00AD4ABF"/>
    <w:rsid w:val="00AD4D21"/>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D59"/>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7B6"/>
    <w:rsid w:val="00B019F3"/>
    <w:rsid w:val="00B01E75"/>
    <w:rsid w:val="00B02055"/>
    <w:rsid w:val="00B0210A"/>
    <w:rsid w:val="00B02499"/>
    <w:rsid w:val="00B02F2F"/>
    <w:rsid w:val="00B03354"/>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26D"/>
    <w:rsid w:val="00B153DE"/>
    <w:rsid w:val="00B16110"/>
    <w:rsid w:val="00B16157"/>
    <w:rsid w:val="00B16501"/>
    <w:rsid w:val="00B17763"/>
    <w:rsid w:val="00B1797B"/>
    <w:rsid w:val="00B17E09"/>
    <w:rsid w:val="00B17E9F"/>
    <w:rsid w:val="00B201FE"/>
    <w:rsid w:val="00B21626"/>
    <w:rsid w:val="00B21916"/>
    <w:rsid w:val="00B21ED7"/>
    <w:rsid w:val="00B226A2"/>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2CB"/>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390F"/>
    <w:rsid w:val="00B44399"/>
    <w:rsid w:val="00B44621"/>
    <w:rsid w:val="00B4463D"/>
    <w:rsid w:val="00B4525A"/>
    <w:rsid w:val="00B45E9E"/>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304"/>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F5A"/>
    <w:rsid w:val="00B82F29"/>
    <w:rsid w:val="00B830E5"/>
    <w:rsid w:val="00B83468"/>
    <w:rsid w:val="00B83947"/>
    <w:rsid w:val="00B84D64"/>
    <w:rsid w:val="00B854C3"/>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5E5"/>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EB5"/>
    <w:rsid w:val="00BC180A"/>
    <w:rsid w:val="00BC23DA"/>
    <w:rsid w:val="00BC2588"/>
    <w:rsid w:val="00BC34C5"/>
    <w:rsid w:val="00BC3FA1"/>
    <w:rsid w:val="00BC4039"/>
    <w:rsid w:val="00BC45B8"/>
    <w:rsid w:val="00BC4A65"/>
    <w:rsid w:val="00BC4AC7"/>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1AF6"/>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A63"/>
    <w:rsid w:val="00C12F06"/>
    <w:rsid w:val="00C13309"/>
    <w:rsid w:val="00C13697"/>
    <w:rsid w:val="00C13F45"/>
    <w:rsid w:val="00C146F0"/>
    <w:rsid w:val="00C14F0C"/>
    <w:rsid w:val="00C15099"/>
    <w:rsid w:val="00C151FD"/>
    <w:rsid w:val="00C1562B"/>
    <w:rsid w:val="00C16593"/>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7E4"/>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6BCF"/>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454"/>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303C"/>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A36"/>
    <w:rsid w:val="00C87ED9"/>
    <w:rsid w:val="00C90645"/>
    <w:rsid w:val="00C90BF6"/>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6F39"/>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73"/>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33F"/>
    <w:rsid w:val="00CF4FF4"/>
    <w:rsid w:val="00CF5123"/>
    <w:rsid w:val="00CF5586"/>
    <w:rsid w:val="00CF58E1"/>
    <w:rsid w:val="00CF599B"/>
    <w:rsid w:val="00CF5AA7"/>
    <w:rsid w:val="00CF5AFB"/>
    <w:rsid w:val="00CF60C5"/>
    <w:rsid w:val="00CF69FF"/>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733"/>
    <w:rsid w:val="00D048B1"/>
    <w:rsid w:val="00D04A29"/>
    <w:rsid w:val="00D04B6E"/>
    <w:rsid w:val="00D04E1D"/>
    <w:rsid w:val="00D04F91"/>
    <w:rsid w:val="00D053B2"/>
    <w:rsid w:val="00D056F4"/>
    <w:rsid w:val="00D060B0"/>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244"/>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61D"/>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4B9"/>
    <w:rsid w:val="00D307D2"/>
    <w:rsid w:val="00D308DF"/>
    <w:rsid w:val="00D30E3B"/>
    <w:rsid w:val="00D32C5A"/>
    <w:rsid w:val="00D32FB1"/>
    <w:rsid w:val="00D3302F"/>
    <w:rsid w:val="00D35351"/>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33D"/>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4E5"/>
    <w:rsid w:val="00D91AFA"/>
    <w:rsid w:val="00D9297C"/>
    <w:rsid w:val="00D92A55"/>
    <w:rsid w:val="00D92D29"/>
    <w:rsid w:val="00D93114"/>
    <w:rsid w:val="00D9381D"/>
    <w:rsid w:val="00D93B54"/>
    <w:rsid w:val="00D93F03"/>
    <w:rsid w:val="00D943ED"/>
    <w:rsid w:val="00D9465A"/>
    <w:rsid w:val="00D94D1B"/>
    <w:rsid w:val="00D956AD"/>
    <w:rsid w:val="00D96334"/>
    <w:rsid w:val="00D96390"/>
    <w:rsid w:val="00D9644A"/>
    <w:rsid w:val="00D966B7"/>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1A2"/>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53"/>
    <w:rsid w:val="00DB309B"/>
    <w:rsid w:val="00DB376F"/>
    <w:rsid w:val="00DB39E4"/>
    <w:rsid w:val="00DB4319"/>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948"/>
    <w:rsid w:val="00E07FB3"/>
    <w:rsid w:val="00E101B6"/>
    <w:rsid w:val="00E1070B"/>
    <w:rsid w:val="00E10CAD"/>
    <w:rsid w:val="00E10E86"/>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46E3"/>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34A"/>
    <w:rsid w:val="00E34BBA"/>
    <w:rsid w:val="00E34C49"/>
    <w:rsid w:val="00E34C68"/>
    <w:rsid w:val="00E350FE"/>
    <w:rsid w:val="00E3520B"/>
    <w:rsid w:val="00E3538A"/>
    <w:rsid w:val="00E36462"/>
    <w:rsid w:val="00E36B78"/>
    <w:rsid w:val="00E36EAB"/>
    <w:rsid w:val="00E36ED2"/>
    <w:rsid w:val="00E3721C"/>
    <w:rsid w:val="00E376C8"/>
    <w:rsid w:val="00E3773F"/>
    <w:rsid w:val="00E40334"/>
    <w:rsid w:val="00E405A4"/>
    <w:rsid w:val="00E42AD4"/>
    <w:rsid w:val="00E432C7"/>
    <w:rsid w:val="00E43686"/>
    <w:rsid w:val="00E43C87"/>
    <w:rsid w:val="00E43FF5"/>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3F2A"/>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428"/>
    <w:rsid w:val="00E919D3"/>
    <w:rsid w:val="00E91A43"/>
    <w:rsid w:val="00E91F50"/>
    <w:rsid w:val="00E92130"/>
    <w:rsid w:val="00E9214D"/>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511"/>
    <w:rsid w:val="00EB3C1A"/>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780"/>
    <w:rsid w:val="00F07548"/>
    <w:rsid w:val="00F07CDF"/>
    <w:rsid w:val="00F10E38"/>
    <w:rsid w:val="00F11198"/>
    <w:rsid w:val="00F11A84"/>
    <w:rsid w:val="00F11DB5"/>
    <w:rsid w:val="00F1202B"/>
    <w:rsid w:val="00F120A6"/>
    <w:rsid w:val="00F12259"/>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4"/>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AB1"/>
    <w:rsid w:val="00F7569F"/>
    <w:rsid w:val="00F75ACD"/>
    <w:rsid w:val="00F765CF"/>
    <w:rsid w:val="00F76ADC"/>
    <w:rsid w:val="00F7743F"/>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6939"/>
    <w:rsid w:val="00F97FE6"/>
    <w:rsid w:val="00FA02E7"/>
    <w:rsid w:val="00FA06C5"/>
    <w:rsid w:val="00FA144E"/>
    <w:rsid w:val="00FA1A11"/>
    <w:rsid w:val="00FA2FA1"/>
    <w:rsid w:val="00FA32B5"/>
    <w:rsid w:val="00FA4254"/>
    <w:rsid w:val="00FA46B9"/>
    <w:rsid w:val="00FA4F4A"/>
    <w:rsid w:val="00FA50C5"/>
    <w:rsid w:val="00FA5617"/>
    <w:rsid w:val="00FA5636"/>
    <w:rsid w:val="00FA57FA"/>
    <w:rsid w:val="00FA6B5A"/>
    <w:rsid w:val="00FA6F27"/>
    <w:rsid w:val="00FA7068"/>
    <w:rsid w:val="00FA70C0"/>
    <w:rsid w:val="00FA70F7"/>
    <w:rsid w:val="00FA7F11"/>
    <w:rsid w:val="00FA7F36"/>
    <w:rsid w:val="00FB0010"/>
    <w:rsid w:val="00FB028F"/>
    <w:rsid w:val="00FB0876"/>
    <w:rsid w:val="00FB2417"/>
    <w:rsid w:val="00FB244F"/>
    <w:rsid w:val="00FB2530"/>
    <w:rsid w:val="00FB2B1F"/>
    <w:rsid w:val="00FB2F82"/>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BC9"/>
    <w:rsid w:val="00FD0EEB"/>
    <w:rsid w:val="00FD1087"/>
    <w:rsid w:val="00FD13F5"/>
    <w:rsid w:val="00FD19DA"/>
    <w:rsid w:val="00FD1BCB"/>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16"/>
    <w:rsid w:val="00FF2CE8"/>
    <w:rsid w:val="00FF2CFC"/>
    <w:rsid w:val="00FF2D77"/>
    <w:rsid w:val="00FF31DB"/>
    <w:rsid w:val="00FF3F12"/>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Полужирный1"/>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https://login.consultant.ru/link/?req=doc&amp;base=LAW&amp;n=483141&amp;dst=689" TargetMode="External"/><Relationship Id="rId39" Type="http://schemas.openxmlformats.org/officeDocument/2006/relationships/hyperlink" Target="https://login.consultant.ru/link/?req=doc&amp;base=LAW&amp;n=483141&amp;dst=2772"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consultantplus://offline/ref=0E884C451B34861B005E64AEF81D6D99072EB636B88B20D4B273D73EED05D3A37A55EAE50BF677D01FA8B4218972D58E66CA1821E1b1j7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https://utp.sberbank-ast.ru/AP/Notice/653/requisites" TargetMode="External"/><Relationship Id="rId33" Type="http://schemas.openxmlformats.org/officeDocument/2006/relationships/hyperlink" Target="consultantplus://offline/ref=0E884C451B34861B005E64AEF81D6D99072EB636B88B20D4B273D73EED05D3A37A55EAE107F9798F1ABDA5798678C39065D70423E316bAjDL" TargetMode="External"/><Relationship Id="rId38" Type="http://schemas.openxmlformats.org/officeDocument/2006/relationships/hyperlink" Target="https://login.consultant.ru/link/?req=doc&amp;base=LAW&amp;n=483141&amp;dst=689" TargetMode="Externa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login.consultant.ru/link/?req=doc&amp;base=LAW&amp;n=483141&amp;dst=2780" TargetMode="External"/><Relationship Id="rId41" Type="http://schemas.openxmlformats.org/officeDocument/2006/relationships/hyperlink" Target="https://login.consultant.ru/link/?req=doc&amp;base=LAW&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7BA17EDEF5CBE47AFE13783F62A69E2ACC0521EE8DFDE5726FA02372067B88CC2554F708CFBA1F10b0w8E" TargetMode="External"/><Relationship Id="rId32" Type="http://schemas.openxmlformats.org/officeDocument/2006/relationships/hyperlink" Target="https://utp.sberbank-ast.ru/AP/Notice/1027/Instructions" TargetMode="External"/><Relationship Id="rId37" Type="http://schemas.openxmlformats.org/officeDocument/2006/relationships/hyperlink" Target="consultantplus://offline/ref=0E884C451B34861B005E64AEF81D6D99072EB636B88B20D4B273D73EED05D3A37A55EAE203FE7E874CE7B57DCF2FC68C6DCA1A22FD16AE68bFj0L" TargetMode="External"/><Relationship Id="rId40" Type="http://schemas.openxmlformats.org/officeDocument/2006/relationships/hyperlink" Target="https://login.consultant.ru/link/?req=doc&amp;base=LAW&amp;n=483141&amp;dst=2777"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https://login.consultant.ru/link/?req=doc&amp;base=LAW&amp;n=483141&amp;dst=2777" TargetMode="External"/><Relationship Id="rId36" Type="http://schemas.openxmlformats.org/officeDocument/2006/relationships/hyperlink" Target="consultantplus://offline/ref=0E884C451B34861B005E64AEF81D6D99072EB636B88B20D4B273D73EED05D3A37A55EAE403FD77D01FA8B4218972D58E66CA1821E1b1j7L"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login.consultant.ru/link/?req=doc&amp;base=LAW&amp;n=483141&amp;dst=277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https://login.consultant.ru/link/?req=doc&amp;base=LAW&amp;n=483141&amp;dst=2772" TargetMode="External"/><Relationship Id="rId30" Type="http://schemas.openxmlformats.org/officeDocument/2006/relationships/hyperlink" Target="https://login.consultant.ru/link/?req=doc&amp;base=LAW&amp;n=483141&amp;dst=2771" TargetMode="External"/><Relationship Id="rId35" Type="http://schemas.openxmlformats.org/officeDocument/2006/relationships/hyperlink" Target="consultantplus://offline/ref=0E884C451B34861B005E64AEF81D6D99072EB636B88B20D4B273D73EED05D3A37A55EAE50AFF77D01FA8B4218972D58E66CA1821E1b1j7L"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B2B5D-1B56-4419-AC96-2D67D80A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16</Pages>
  <Words>8318</Words>
  <Characters>47418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55625</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407</cp:revision>
  <cp:lastPrinted>2025-10-02T04:39:00Z</cp:lastPrinted>
  <dcterms:created xsi:type="dcterms:W3CDTF">2025-06-03T03:31:00Z</dcterms:created>
  <dcterms:modified xsi:type="dcterms:W3CDTF">2025-11-12T06:14:00Z</dcterms:modified>
</cp:coreProperties>
</file>