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B02055">
        <w:rPr>
          <w:b/>
          <w:sz w:val="24"/>
          <w:szCs w:val="24"/>
        </w:rPr>
        <w:t>22.05</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договора аренды земельного участка</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727458" w:rsidP="00727458">
            <w:pPr>
              <w:ind w:right="175"/>
              <w:contextualSpacing/>
              <w:rPr>
                <w:b/>
              </w:rPr>
            </w:pPr>
            <w:r w:rsidRPr="002F3A9F">
              <w:rPr>
                <w:b/>
              </w:rPr>
              <w:t>Правовое регулирование</w:t>
            </w:r>
          </w:p>
        </w:tc>
        <w:tc>
          <w:tcPr>
            <w:tcW w:w="7921" w:type="dxa"/>
          </w:tcPr>
          <w:p w:rsidR="00C81232" w:rsidRPr="002F3A9F" w:rsidRDefault="00727458" w:rsidP="00727458">
            <w:pPr>
              <w:ind w:firstLine="33"/>
              <w:contextualSpacing/>
              <w:jc w:val="both"/>
              <w:rPr>
                <w:snapToGrid w:val="0"/>
              </w:rPr>
            </w:pPr>
            <w:r w:rsidRPr="002F3A9F">
              <w:t xml:space="preserve">Порядок проведения аукциона </w:t>
            </w:r>
            <w:r w:rsidRPr="002F3A9F">
              <w:rPr>
                <w:snapToGrid w:val="0"/>
              </w:rPr>
              <w:t xml:space="preserve">на право заключения договора аренды земельного участка, находящегося в государственной или муниципальной собственности </w:t>
            </w:r>
            <w:r w:rsidR="002F3A9F" w:rsidRPr="002F3A9F">
              <w:rPr>
                <w:snapToGrid w:val="0"/>
              </w:rPr>
              <w:br/>
            </w:r>
            <w:r w:rsidRPr="002F3A9F">
              <w:rPr>
                <w:snapToGrid w:val="0"/>
              </w:rPr>
              <w:t>(далее – аукцион</w:t>
            </w:r>
            <w:r w:rsidR="006B18D1">
              <w:rPr>
                <w:snapToGrid w:val="0"/>
              </w:rPr>
              <w:t>, электронный аукцион</w:t>
            </w:r>
            <w:r w:rsidRPr="002F3A9F">
              <w:rPr>
                <w:snapToGrid w:val="0"/>
              </w:rPr>
              <w:t xml:space="preserve">) </w:t>
            </w:r>
            <w:r w:rsidRPr="002F3A9F">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Форма торгов</w:t>
            </w:r>
          </w:p>
        </w:tc>
        <w:tc>
          <w:tcPr>
            <w:tcW w:w="7921" w:type="dxa"/>
          </w:tcPr>
          <w:p w:rsidR="00E16EC7" w:rsidRPr="002F3A9F" w:rsidRDefault="0013432E" w:rsidP="00727458">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3A4A22">
            <w:pPr>
              <w:widowControl w:val="0"/>
              <w:numPr>
                <w:ilvl w:val="0"/>
                <w:numId w:val="33"/>
              </w:numPr>
              <w:autoSpaceDE w:val="0"/>
              <w:autoSpaceDN w:val="0"/>
              <w:adjustRightInd w:val="0"/>
              <w:ind w:left="0" w:right="175" w:firstLine="0"/>
              <w:contextualSpacing/>
            </w:pPr>
          </w:p>
        </w:tc>
        <w:tc>
          <w:tcPr>
            <w:tcW w:w="2021" w:type="dxa"/>
          </w:tcPr>
          <w:p w:rsidR="00885BA2" w:rsidRPr="002F3A9F" w:rsidRDefault="00885BA2" w:rsidP="003A4A22">
            <w:pPr>
              <w:ind w:right="175"/>
              <w:contextualSpacing/>
              <w:rPr>
                <w:b/>
              </w:rPr>
            </w:pPr>
            <w:r w:rsidRPr="002F3A9F">
              <w:rPr>
                <w:b/>
              </w:rPr>
              <w:t>Уполномоченный орган</w:t>
            </w:r>
          </w:p>
        </w:tc>
        <w:tc>
          <w:tcPr>
            <w:tcW w:w="7921" w:type="dxa"/>
          </w:tcPr>
          <w:p w:rsidR="00885BA2" w:rsidRPr="002F3A9F" w:rsidRDefault="00885BA2" w:rsidP="00885BA2">
            <w:pPr>
              <w:ind w:left="33"/>
              <w:contextualSpacing/>
              <w:jc w:val="both"/>
            </w:pPr>
            <w:r w:rsidRPr="002F3A9F">
              <w:t xml:space="preserve">Администрация города Челябинска в лице Комитета по управлению имуществом </w:t>
            </w:r>
            <w:r w:rsidR="003A30B5">
              <w:br/>
            </w:r>
            <w:r w:rsidRPr="002F3A9F">
              <w:t>и земельным отношениям города Челябинска (далее – Комитет).</w:t>
            </w:r>
          </w:p>
          <w:p w:rsidR="00885BA2" w:rsidRPr="002F3A9F" w:rsidRDefault="00885BA2" w:rsidP="003A4A22">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A73DC7" w:rsidRPr="002F3A9F">
              <w:fldChar w:fldCharType="begin"/>
            </w:r>
            <w:r w:rsidRPr="002F3A9F">
              <w:instrText>HYPERLINK "mailto:it@cheladmin.ru"</w:instrText>
            </w:r>
            <w:r w:rsidR="00A73DC7" w:rsidRPr="002F3A9F">
              <w:fldChar w:fldCharType="separate"/>
            </w:r>
            <w:r w:rsidRPr="002F3A9F">
              <w:t>cheladmin.ru</w:t>
            </w:r>
            <w:proofErr w:type="spellEnd"/>
            <w:r w:rsidR="00A73DC7" w:rsidRPr="002F3A9F">
              <w:fldChar w:fldCharType="end"/>
            </w:r>
            <w:r w:rsidRPr="002F3A9F">
              <w:t>/</w:t>
            </w:r>
          </w:p>
          <w:p w:rsidR="00885BA2" w:rsidRPr="002F3A9F" w:rsidRDefault="00885BA2" w:rsidP="00885BA2">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Организатор аукциона</w:t>
            </w:r>
          </w:p>
        </w:tc>
        <w:tc>
          <w:tcPr>
            <w:tcW w:w="7921" w:type="dxa"/>
          </w:tcPr>
          <w:p w:rsidR="0013432E" w:rsidRPr="002F3A9F" w:rsidRDefault="0013432E" w:rsidP="00EB7C0B">
            <w:pPr>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EB7C0B">
            <w:pPr>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A23340">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A23340">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A73DC7" w:rsidRPr="002F3A9F">
              <w:fldChar w:fldCharType="begin"/>
            </w:r>
            <w:r w:rsidRPr="002F3A9F">
              <w:instrText>HYPERLINK "mailto:it@cheladmin.ru"</w:instrText>
            </w:r>
            <w:r w:rsidR="00A73DC7" w:rsidRPr="002F3A9F">
              <w:fldChar w:fldCharType="separate"/>
            </w:r>
            <w:r w:rsidRPr="002F3A9F">
              <w:t>cheladmin.ru</w:t>
            </w:r>
            <w:proofErr w:type="spellEnd"/>
            <w:r w:rsidR="00A73DC7" w:rsidRPr="002F3A9F">
              <w:fldChar w:fldCharType="end"/>
            </w:r>
            <w:r w:rsidRPr="002F3A9F">
              <w:t>/</w:t>
            </w:r>
          </w:p>
          <w:p w:rsidR="0013432E" w:rsidRPr="002F3A9F" w:rsidRDefault="0013432E" w:rsidP="00A23340">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134EE7">
            <w:pPr>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A23340">
            <w:pPr>
              <w:pStyle w:val="1"/>
              <w:ind w:firstLine="0"/>
              <w:contextualSpacing/>
              <w:rPr>
                <w:snapToGrid/>
                <w:sz w:val="20"/>
              </w:rPr>
            </w:pPr>
            <w:r w:rsidRPr="002F3A9F">
              <w:rPr>
                <w:sz w:val="20"/>
              </w:rPr>
              <w:t>Контактный телефон: 263-57-17, 263-00-71, 264 55 24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Оператор электронной площадки</w:t>
            </w:r>
          </w:p>
        </w:tc>
        <w:tc>
          <w:tcPr>
            <w:tcW w:w="7921" w:type="dxa"/>
          </w:tcPr>
          <w:p w:rsidR="0013432E" w:rsidRPr="002F3A9F" w:rsidRDefault="0013432E" w:rsidP="00A23340">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A23340">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A23340">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A23340">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A23340">
            <w:pPr>
              <w:ind w:firstLine="33"/>
              <w:contextualSpacing/>
              <w:jc w:val="both"/>
            </w:pPr>
            <w:proofErr w:type="spellStart"/>
            <w:r w:rsidRPr="002F3A9F">
              <w:t>E-mail</w:t>
            </w:r>
            <w:proofErr w:type="spellEnd"/>
            <w:r w:rsidRPr="002F3A9F">
              <w:t>: </w:t>
            </w:r>
            <w:proofErr w:type="spellStart"/>
            <w:r w:rsidR="00A73DC7" w:rsidRPr="002F3A9F">
              <w:fldChar w:fldCharType="begin"/>
            </w:r>
            <w:r w:rsidRPr="002F3A9F">
              <w:instrText xml:space="preserve"> HYPERLINK "mailto:company@sberbank-ast.ru" </w:instrText>
            </w:r>
            <w:r w:rsidR="00A73DC7" w:rsidRPr="002F3A9F">
              <w:fldChar w:fldCharType="separate"/>
            </w:r>
            <w:r w:rsidRPr="002F3A9F">
              <w:t>company@sberbank-ast.ru</w:t>
            </w:r>
            <w:proofErr w:type="spellEnd"/>
            <w:r w:rsidR="00A73DC7" w:rsidRPr="002F3A9F">
              <w:fldChar w:fldCharType="end"/>
            </w:r>
          </w:p>
          <w:p w:rsidR="0013432E" w:rsidRPr="002F3A9F" w:rsidRDefault="0013432E" w:rsidP="00A23340">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A23340">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A73DC7" w:rsidP="00A23340">
            <w:pPr>
              <w:ind w:firstLine="34"/>
              <w:contextualSpacing/>
            </w:pPr>
            <w:hyperlink r:id="rId9" w:history="1">
              <w:proofErr w:type="spellStart"/>
              <w:r w:rsidR="0013432E" w:rsidRPr="002F3A9F">
                <w:rPr>
                  <w:rStyle w:val="ab"/>
                </w:rPr>
                <w:t>property@sberbank-ast.ru</w:t>
              </w:r>
              <w:proofErr w:type="spellEnd"/>
            </w:hyperlink>
          </w:p>
          <w:p w:rsidR="00E64E67" w:rsidRDefault="0013432E" w:rsidP="002F3A9F">
            <w:pPr>
              <w:ind w:firstLine="34"/>
              <w:contextualSpacing/>
            </w:pPr>
            <w:r w:rsidRPr="002F3A9F">
              <w:t> +7 (800) 302-29-99</w:t>
            </w:r>
            <w:r w:rsidR="002F3A9F" w:rsidRPr="002F3A9F">
              <w:t xml:space="preserve">     </w:t>
            </w:r>
          </w:p>
          <w:p w:rsidR="0013432E" w:rsidRPr="002F3A9F" w:rsidRDefault="0013432E" w:rsidP="002F3A9F">
            <w:pPr>
              <w:ind w:firstLine="34"/>
              <w:contextualSpacing/>
            </w:pP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13432E" w:rsidP="00A23340">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4329F7">
            <w:pPr>
              <w:autoSpaceDE w:val="0"/>
              <w:autoSpaceDN w:val="0"/>
              <w:adjustRightInd w:val="0"/>
              <w:jc w:val="both"/>
              <w:outlineLvl w:val="0"/>
              <w:rPr>
                <w:rFonts w:eastAsia="Lucida Sans Unicode"/>
                <w:color w:val="000000"/>
              </w:rPr>
            </w:pPr>
            <w:r w:rsidRPr="002F3A9F">
              <w:rPr>
                <w:rFonts w:eastAsia="Lucida Sans Unicode"/>
                <w:color w:val="000000"/>
              </w:rPr>
              <w:t xml:space="preserve">С содержанием извещения </w:t>
            </w:r>
            <w:r w:rsidR="0025084F">
              <w:rPr>
                <w:rFonts w:eastAsia="Lucida Sans Unicode"/>
                <w:color w:val="000000"/>
              </w:rPr>
              <w:t xml:space="preserve">(далее – извещение), </w:t>
            </w:r>
            <w:r w:rsidRPr="002F3A9F">
              <w:rPr>
                <w:rFonts w:eastAsia="Lucida Sans Unicode"/>
                <w:color w:val="000000"/>
              </w:rPr>
              <w:t>формой заявки</w:t>
            </w:r>
            <w:r w:rsidR="0025084F">
              <w:rPr>
                <w:rFonts w:eastAsia="Lucida Sans Unicode"/>
                <w:color w:val="000000"/>
              </w:rPr>
              <w:t xml:space="preserve"> на участие в аукционе </w:t>
            </w:r>
            <w:r w:rsidR="0025084F">
              <w:rPr>
                <w:rFonts w:eastAsia="Lucida Sans Unicode"/>
                <w:color w:val="000000"/>
              </w:rPr>
              <w:br/>
              <w:t>и проектом договора аренды земельного участка по каждому лоту</w:t>
            </w:r>
            <w:r w:rsidRPr="002F3A9F">
              <w:rPr>
                <w:rFonts w:eastAsia="Lucida Sans Unicode"/>
                <w:color w:val="000000"/>
              </w:rPr>
              <w:t xml:space="preserve"> 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4329F7">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313392" w:rsidRPr="002F3A9F" w:rsidRDefault="0013432E" w:rsidP="004329F7">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Pr="002F3A9F">
              <w:t>www.</w:t>
            </w:r>
            <w:hyperlink r:id="rId11" w:history="1">
              <w:r w:rsidRPr="002F3A9F">
                <w:t>kuizo.ru</w:t>
              </w:r>
              <w:proofErr w:type="spellEnd"/>
            </w:hyperlink>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4329F7">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B02055" w:rsidP="00E16EC7">
            <w:pPr>
              <w:widowControl w:val="0"/>
              <w:autoSpaceDE w:val="0"/>
              <w:autoSpaceDN w:val="0"/>
              <w:adjustRightInd w:val="0"/>
              <w:ind w:right="175"/>
              <w:contextualSpacing/>
              <w:jc w:val="both"/>
              <w:rPr>
                <w:b/>
              </w:rPr>
            </w:pPr>
            <w:r>
              <w:rPr>
                <w:b/>
              </w:rPr>
              <w:t>22.05</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2F3A9F" w:rsidRDefault="002073B0" w:rsidP="00E16EC7">
            <w:pPr>
              <w:pStyle w:val="a6"/>
              <w:autoSpaceDE w:val="0"/>
              <w:autoSpaceDN w:val="0"/>
              <w:adjustRightInd w:val="0"/>
              <w:ind w:left="0"/>
              <w:jc w:val="both"/>
              <w:rPr>
                <w:b/>
              </w:rPr>
            </w:pPr>
            <w:r>
              <w:rPr>
                <w:b/>
              </w:rPr>
              <w:lastRenderedPageBreak/>
              <w:t>14.04</w:t>
            </w:r>
            <w:r w:rsidR="00E16EC7" w:rsidRPr="001A5283">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w:t>
            </w:r>
            <w:r w:rsidRPr="002F3A9F">
              <w:lastRenderedPageBreak/>
              <w:t>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A53B3F" w:rsidP="005C477B">
            <w:pPr>
              <w:autoSpaceDE w:val="0"/>
              <w:autoSpaceDN w:val="0"/>
              <w:adjustRightInd w:val="0"/>
              <w:jc w:val="both"/>
              <w:rPr>
                <w:rFonts w:eastAsia="Calibri"/>
              </w:rPr>
            </w:pPr>
            <w:r>
              <w:rPr>
                <w:b/>
              </w:rPr>
              <w:t>20.05</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C645C0">
              <w:rPr>
                <w:b/>
              </w:rPr>
              <w:t>21.05</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 xml:space="preserve">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Default="00C81232" w:rsidP="004847FD">
            <w:pPr>
              <w:pStyle w:val="a6"/>
              <w:widowControl w:val="0"/>
              <w:ind w:left="34" w:firstLine="34"/>
              <w:jc w:val="both"/>
            </w:pPr>
            <w:r w:rsidRPr="002F3A9F">
              <w:t>Аукцион является открытым по составу участников (далее – заявитель).</w:t>
            </w:r>
          </w:p>
          <w:p w:rsidR="00D55FB3" w:rsidRPr="002F3A9F" w:rsidRDefault="00D55FB3" w:rsidP="00D55FB3">
            <w:pPr>
              <w:pStyle w:val="a6"/>
              <w:tabs>
                <w:tab w:val="left" w:pos="993"/>
              </w:tabs>
              <w:ind w:left="34" w:firstLine="34"/>
              <w:jc w:val="both"/>
            </w:pPr>
            <w:r>
              <w:rPr>
                <w:b/>
                <w:shd w:val="clear" w:color="auto" w:fill="FFFFFF"/>
              </w:rPr>
              <w:t>Аукцион по лотам</w:t>
            </w:r>
            <w:r w:rsidRPr="002F3A9F">
              <w:rPr>
                <w:b/>
                <w:shd w:val="clear" w:color="auto" w:fill="FFFFFF"/>
              </w:rPr>
              <w:t xml:space="preserve"> № 1</w:t>
            </w:r>
            <w:r>
              <w:rPr>
                <w:b/>
                <w:shd w:val="clear" w:color="auto" w:fill="FFFFFF"/>
              </w:rPr>
              <w:t>-</w:t>
            </w:r>
            <w:r w:rsidR="0066561E">
              <w:rPr>
                <w:b/>
                <w:shd w:val="clear" w:color="auto" w:fill="FFFFFF"/>
              </w:rPr>
              <w:t>4</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Номер лота</w:t>
                  </w:r>
                </w:p>
              </w:tc>
              <w:tc>
                <w:tcPr>
                  <w:tcW w:w="3074" w:type="dxa"/>
                  <w:shd w:val="clear" w:color="auto" w:fill="auto"/>
                </w:tcPr>
                <w:p w:rsidR="00D55FB3" w:rsidRPr="002F3A9F" w:rsidRDefault="00D55FB3" w:rsidP="001047EC">
                  <w:pPr>
                    <w:autoSpaceDE w:val="0"/>
                    <w:autoSpaceDN w:val="0"/>
                    <w:adjustRightInd w:val="0"/>
                    <w:jc w:val="both"/>
                  </w:pPr>
                  <w:r w:rsidRPr="002F3A9F">
                    <w:t xml:space="preserve">Дата размещения извещения </w:t>
                  </w:r>
                  <w:r>
                    <w:br/>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3518" w:type="dxa"/>
                  <w:shd w:val="clear" w:color="auto" w:fill="auto"/>
                </w:tcPr>
                <w:p w:rsidR="00D55FB3" w:rsidRPr="002F3A9F" w:rsidRDefault="00D55FB3" w:rsidP="001047EC">
                  <w:pPr>
                    <w:pStyle w:val="a6"/>
                    <w:tabs>
                      <w:tab w:val="left" w:pos="993"/>
                    </w:tabs>
                    <w:ind w:left="0"/>
                    <w:jc w:val="center"/>
                  </w:pPr>
                  <w:r w:rsidRPr="002F3A9F">
                    <w:t>Номер извещения</w:t>
                  </w:r>
                </w:p>
              </w:tc>
            </w:tr>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1</w:t>
                  </w:r>
                </w:p>
              </w:tc>
              <w:tc>
                <w:tcPr>
                  <w:tcW w:w="3074" w:type="dxa"/>
                  <w:shd w:val="clear" w:color="auto" w:fill="auto"/>
                </w:tcPr>
                <w:p w:rsidR="00D55FB3" w:rsidRPr="002F3A9F" w:rsidRDefault="00D55FB3" w:rsidP="001047EC">
                  <w:pPr>
                    <w:pStyle w:val="a6"/>
                    <w:tabs>
                      <w:tab w:val="left" w:pos="993"/>
                    </w:tabs>
                    <w:ind w:left="0"/>
                    <w:jc w:val="center"/>
                  </w:pPr>
                  <w:r>
                    <w:t>0</w:t>
                  </w:r>
                  <w:r w:rsidRPr="002F3A9F">
                    <w:t>9.08.202</w:t>
                  </w:r>
                  <w:r>
                    <w:t>3</w:t>
                  </w:r>
                </w:p>
              </w:tc>
              <w:tc>
                <w:tcPr>
                  <w:tcW w:w="3518" w:type="dxa"/>
                  <w:shd w:val="clear" w:color="auto" w:fill="auto"/>
                </w:tcPr>
                <w:p w:rsidR="00D55FB3" w:rsidRPr="002F3A9F" w:rsidRDefault="00D55FB3" w:rsidP="001047EC">
                  <w:pPr>
                    <w:pStyle w:val="a6"/>
                    <w:tabs>
                      <w:tab w:val="left" w:pos="993"/>
                    </w:tabs>
                    <w:ind w:left="0"/>
                    <w:jc w:val="center"/>
                  </w:pPr>
                  <w:r>
                    <w:t>21000004870000000128</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2</w:t>
                  </w:r>
                </w:p>
              </w:tc>
              <w:tc>
                <w:tcPr>
                  <w:tcW w:w="3074" w:type="dxa"/>
                  <w:shd w:val="clear" w:color="auto" w:fill="auto"/>
                </w:tcPr>
                <w:p w:rsidR="00230956" w:rsidRPr="002F3A9F" w:rsidRDefault="00230956" w:rsidP="008A27E0">
                  <w:pPr>
                    <w:pStyle w:val="a6"/>
                    <w:tabs>
                      <w:tab w:val="left" w:pos="993"/>
                    </w:tabs>
                    <w:ind w:left="0"/>
                    <w:jc w:val="center"/>
                  </w:pPr>
                  <w:r>
                    <w:t>0</w:t>
                  </w:r>
                  <w:r w:rsidRPr="002F3A9F">
                    <w:t>9.08.202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21000004870000000129</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3</w:t>
                  </w:r>
                </w:p>
              </w:tc>
              <w:tc>
                <w:tcPr>
                  <w:tcW w:w="3074" w:type="dxa"/>
                  <w:shd w:val="clear" w:color="auto" w:fill="auto"/>
                </w:tcPr>
                <w:p w:rsidR="00230956" w:rsidRPr="002F3A9F" w:rsidRDefault="00230956" w:rsidP="008A27E0">
                  <w:pPr>
                    <w:pStyle w:val="a6"/>
                    <w:tabs>
                      <w:tab w:val="left" w:pos="993"/>
                    </w:tabs>
                    <w:ind w:left="0"/>
                    <w:jc w:val="center"/>
                  </w:pPr>
                  <w:r>
                    <w:t>0</w:t>
                  </w:r>
                  <w:r w:rsidRPr="002F3A9F">
                    <w:t>9.08.202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21000004870000000131</w:t>
                  </w:r>
                </w:p>
              </w:tc>
            </w:tr>
            <w:tr w:rsidR="0066561E" w:rsidRPr="002F3A9F" w:rsidTr="00D55FB3">
              <w:trPr>
                <w:jc w:val="center"/>
              </w:trPr>
              <w:tc>
                <w:tcPr>
                  <w:tcW w:w="0" w:type="auto"/>
                </w:tcPr>
                <w:p w:rsidR="0066561E" w:rsidRDefault="0066561E" w:rsidP="001047EC">
                  <w:pPr>
                    <w:pStyle w:val="a6"/>
                    <w:tabs>
                      <w:tab w:val="left" w:pos="993"/>
                    </w:tabs>
                    <w:ind w:left="0"/>
                    <w:jc w:val="center"/>
                  </w:pPr>
                  <w:r>
                    <w:t>4</w:t>
                  </w:r>
                </w:p>
              </w:tc>
              <w:tc>
                <w:tcPr>
                  <w:tcW w:w="3074" w:type="dxa"/>
                  <w:shd w:val="clear" w:color="auto" w:fill="auto"/>
                </w:tcPr>
                <w:p w:rsidR="0066561E" w:rsidRPr="002F3A9F" w:rsidRDefault="0066561E" w:rsidP="00394BFB">
                  <w:pPr>
                    <w:pStyle w:val="a6"/>
                    <w:tabs>
                      <w:tab w:val="left" w:pos="993"/>
                    </w:tabs>
                    <w:ind w:left="0"/>
                    <w:jc w:val="center"/>
                  </w:pPr>
                  <w:r>
                    <w:t>22.11</w:t>
                  </w:r>
                  <w:r w:rsidRPr="002F3A9F">
                    <w:t>.202</w:t>
                  </w:r>
                  <w:r>
                    <w:t>3</w:t>
                  </w:r>
                </w:p>
              </w:tc>
              <w:tc>
                <w:tcPr>
                  <w:tcW w:w="3518" w:type="dxa"/>
                  <w:shd w:val="clear" w:color="auto" w:fill="auto"/>
                </w:tcPr>
                <w:p w:rsidR="0066561E" w:rsidRPr="002F3A9F" w:rsidRDefault="0066561E" w:rsidP="00394BFB">
                  <w:pPr>
                    <w:pStyle w:val="a6"/>
                    <w:tabs>
                      <w:tab w:val="left" w:pos="993"/>
                    </w:tabs>
                    <w:ind w:left="0"/>
                    <w:jc w:val="center"/>
                  </w:pPr>
                  <w:r>
                    <w:t>21000004870000000153</w:t>
                  </w:r>
                </w:p>
              </w:tc>
            </w:tr>
          </w:tbl>
          <w:p w:rsidR="00D55FB3" w:rsidRPr="002F3A9F" w:rsidRDefault="00D55FB3" w:rsidP="004847FD">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1</w:t>
            </w:r>
            <w:r>
              <w:rPr>
                <w:b/>
                <w:shd w:val="clear" w:color="auto" w:fill="FFFFFF"/>
              </w:rPr>
              <w:t>-</w:t>
            </w:r>
            <w:r w:rsidR="00E82AF3">
              <w:rPr>
                <w:b/>
                <w:shd w:val="clear" w:color="auto" w:fill="FFFFFF"/>
              </w:rPr>
              <w:t>4</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5"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3E230B">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BF13E0" w:rsidRPr="005E068B" w:rsidRDefault="00BF13E0" w:rsidP="003E230B">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F33D1B">
        <w:rPr>
          <w:sz w:val="24"/>
          <w:szCs w:val="24"/>
        </w:rPr>
        <w:t>1141</w:t>
      </w:r>
      <w:r w:rsidRPr="0042431B">
        <w:rPr>
          <w:sz w:val="24"/>
          <w:szCs w:val="24"/>
        </w:rPr>
        <w:t xml:space="preserve"> кв. м</w:t>
      </w:r>
      <w:r w:rsidRPr="005E068B">
        <w:rPr>
          <w:sz w:val="24"/>
          <w:szCs w:val="24"/>
        </w:rPr>
        <w:t xml:space="preserve"> с кадастровым номером </w:t>
      </w:r>
      <w:r w:rsidR="00F33D1B" w:rsidRPr="00F33D1B">
        <w:rPr>
          <w:sz w:val="24"/>
          <w:szCs w:val="24"/>
        </w:rPr>
        <w:t>74:36:0209007:149</w:t>
      </w:r>
      <w:r w:rsidRPr="005E068B">
        <w:rPr>
          <w:sz w:val="24"/>
          <w:szCs w:val="24"/>
        </w:rPr>
        <w:t xml:space="preserve">, расположенного по адресу: </w:t>
      </w:r>
      <w:r w:rsidR="003E230B" w:rsidRPr="003E230B">
        <w:rPr>
          <w:sz w:val="24"/>
          <w:szCs w:val="24"/>
        </w:rPr>
        <w:t xml:space="preserve">Челябинская область, </w:t>
      </w:r>
      <w:proofErr w:type="gramStart"/>
      <w:r w:rsidR="003E230B" w:rsidRPr="003E230B">
        <w:rPr>
          <w:sz w:val="24"/>
          <w:szCs w:val="24"/>
        </w:rPr>
        <w:t>г</w:t>
      </w:r>
      <w:proofErr w:type="gramEnd"/>
      <w:r w:rsidR="003E230B" w:rsidRPr="003E230B">
        <w:rPr>
          <w:sz w:val="24"/>
          <w:szCs w:val="24"/>
        </w:rPr>
        <w:t xml:space="preserve">. Челябинск, жилой район Чурилово в </w:t>
      </w:r>
      <w:proofErr w:type="spellStart"/>
      <w:r w:rsidR="003E230B" w:rsidRPr="003E230B">
        <w:rPr>
          <w:sz w:val="24"/>
          <w:szCs w:val="24"/>
        </w:rPr>
        <w:t>Тракторозаводском</w:t>
      </w:r>
      <w:proofErr w:type="spellEnd"/>
      <w:r w:rsidR="003E230B" w:rsidRPr="003E230B">
        <w:rPr>
          <w:sz w:val="24"/>
          <w:szCs w:val="24"/>
        </w:rPr>
        <w:t xml:space="preserve"> районе, микрорайон «Развязка» (стр. № 242)</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EB2C51" w:rsidRPr="00EB2C51">
        <w:rPr>
          <w:sz w:val="24"/>
          <w:szCs w:val="24"/>
        </w:rPr>
        <w:t>для строительства индивидуального жилого дома</w:t>
      </w:r>
      <w:r>
        <w:rPr>
          <w:sz w:val="24"/>
          <w:szCs w:val="24"/>
        </w:rPr>
        <w:t>.</w:t>
      </w:r>
    </w:p>
    <w:p w:rsidR="00BF13E0" w:rsidRPr="005E068B" w:rsidRDefault="00BF13E0" w:rsidP="00BF13E0">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F13E0" w:rsidRPr="00D87F55" w:rsidRDefault="00BF13E0" w:rsidP="00682908">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00682908" w:rsidRPr="00D87F55">
        <w:rPr>
          <w:sz w:val="24"/>
          <w:szCs w:val="24"/>
        </w:rPr>
        <w:t>150 976,00 (сто пятьдесят тысяч девятьсот семьдесят шесть)</w:t>
      </w:r>
      <w:r w:rsidR="00153DBE" w:rsidRPr="00D87F55">
        <w:rPr>
          <w:sz w:val="24"/>
          <w:szCs w:val="24"/>
        </w:rPr>
        <w:t xml:space="preserve"> рублей 00 копеек</w:t>
      </w:r>
      <w:r w:rsidR="009B4C39" w:rsidRPr="00D87F55">
        <w:rPr>
          <w:sz w:val="24"/>
          <w:szCs w:val="24"/>
        </w:rPr>
        <w:t>, НДС не облагается</w:t>
      </w:r>
      <w:r w:rsidRPr="00D87F55">
        <w:rPr>
          <w:bCs/>
          <w:sz w:val="24"/>
          <w:szCs w:val="24"/>
        </w:rPr>
        <w:t>.</w:t>
      </w:r>
    </w:p>
    <w:p w:rsidR="00BF13E0" w:rsidRPr="00D87F55" w:rsidRDefault="00BF13E0" w:rsidP="00BF13E0">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w:t>
      </w:r>
      <w:r w:rsidR="001A4FBB" w:rsidRPr="00D87F55">
        <w:rPr>
          <w:szCs w:val="24"/>
          <w:lang w:val="ru-RU"/>
        </w:rPr>
        <w:t>4 529</w:t>
      </w:r>
      <w:r w:rsidR="00874D71" w:rsidRPr="00D87F55">
        <w:rPr>
          <w:szCs w:val="24"/>
          <w:lang w:val="ru-RU"/>
        </w:rPr>
        <w:t>,00</w:t>
      </w:r>
      <w:r w:rsidRPr="00D87F55">
        <w:rPr>
          <w:szCs w:val="24"/>
          <w:lang w:val="ru-RU"/>
        </w:rPr>
        <w:t xml:space="preserve"> </w:t>
      </w:r>
      <w:r w:rsidR="00874D71" w:rsidRPr="00D87F55">
        <w:rPr>
          <w:szCs w:val="24"/>
          <w:lang w:val="ru-RU"/>
        </w:rPr>
        <w:t>(</w:t>
      </w:r>
      <w:r w:rsidR="008D4F8A" w:rsidRPr="00D87F55">
        <w:rPr>
          <w:szCs w:val="24"/>
          <w:lang w:val="ru-RU"/>
        </w:rPr>
        <w:t xml:space="preserve">четыре тысячи </w:t>
      </w:r>
      <w:r w:rsidR="001A4FBB" w:rsidRPr="00D87F55">
        <w:rPr>
          <w:szCs w:val="24"/>
          <w:lang w:val="ru-RU"/>
        </w:rPr>
        <w:t>пятьсот двадцать девять</w:t>
      </w:r>
      <w:r w:rsidR="00874D71" w:rsidRPr="00D87F55">
        <w:rPr>
          <w:szCs w:val="24"/>
          <w:lang w:val="ru-RU"/>
        </w:rPr>
        <w:t>) рублей 00 копеек</w:t>
      </w:r>
      <w:r w:rsidRPr="00D87F55">
        <w:rPr>
          <w:szCs w:val="24"/>
          <w:lang w:val="ru-RU"/>
        </w:rPr>
        <w:t>.</w:t>
      </w:r>
    </w:p>
    <w:p w:rsidR="00BF13E0" w:rsidRPr="00E57827" w:rsidRDefault="00BF13E0" w:rsidP="00BF13E0">
      <w:pPr>
        <w:pStyle w:val="a3"/>
        <w:ind w:left="0" w:firstLine="709"/>
        <w:contextualSpacing/>
        <w:rPr>
          <w:szCs w:val="24"/>
          <w:lang w:val="ru-RU"/>
        </w:rPr>
      </w:pPr>
      <w:r w:rsidRPr="00D87F55">
        <w:rPr>
          <w:bCs/>
          <w:szCs w:val="24"/>
          <w:lang w:val="ru-RU"/>
        </w:rPr>
        <w:t>З</w:t>
      </w:r>
      <w:r w:rsidRPr="00D87F55">
        <w:rPr>
          <w:b/>
          <w:bCs/>
          <w:szCs w:val="24"/>
          <w:lang w:val="ru-RU"/>
        </w:rPr>
        <w:t>адаток для участия в аукционе:</w:t>
      </w:r>
      <w:r w:rsidRPr="00D87F55">
        <w:rPr>
          <w:bCs/>
          <w:szCs w:val="24"/>
          <w:lang w:val="ru-RU"/>
        </w:rPr>
        <w:t xml:space="preserve"> </w:t>
      </w:r>
      <w:r w:rsidR="008A27E0" w:rsidRPr="00D87F55">
        <w:rPr>
          <w:szCs w:val="24"/>
          <w:lang w:val="ru-RU"/>
        </w:rPr>
        <w:t>75 488,00</w:t>
      </w:r>
      <w:r w:rsidRPr="00D87F55">
        <w:rPr>
          <w:szCs w:val="24"/>
          <w:lang w:val="ru-RU"/>
        </w:rPr>
        <w:t xml:space="preserve"> </w:t>
      </w:r>
      <w:r w:rsidR="00A5356F" w:rsidRPr="00D87F55">
        <w:rPr>
          <w:szCs w:val="24"/>
          <w:lang w:val="ru-RU"/>
        </w:rPr>
        <w:t>(</w:t>
      </w:r>
      <w:r w:rsidR="008A27E0" w:rsidRPr="00D87F55">
        <w:rPr>
          <w:szCs w:val="24"/>
          <w:lang w:val="ru-RU"/>
        </w:rPr>
        <w:t>семьдесят пять тысяч четыреста восемьдесят восемь) рублей 00 копеек</w:t>
      </w:r>
      <w:r w:rsidRPr="00D87F55">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EB2C51">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lastRenderedPageBreak/>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1047EC">
        <w:trPr>
          <w:trHeight w:val="20"/>
        </w:trPr>
        <w:tc>
          <w:tcPr>
            <w:tcW w:w="2051" w:type="dxa"/>
            <w:vMerge w:val="restart"/>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1047EC">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1047EC">
        <w:trPr>
          <w:trHeight w:val="20"/>
        </w:trPr>
        <w:tc>
          <w:tcPr>
            <w:tcW w:w="2051" w:type="dxa"/>
            <w:vMerge/>
            <w:shd w:val="clear" w:color="auto" w:fill="auto"/>
          </w:tcPr>
          <w:p w:rsidR="00D55FB3" w:rsidRPr="00151FC3" w:rsidRDefault="00D55FB3" w:rsidP="001047EC">
            <w:pPr>
              <w:pStyle w:val="af1"/>
              <w:snapToGrid w:val="0"/>
              <w:contextualSpacing/>
              <w:jc w:val="center"/>
              <w:rPr>
                <w:sz w:val="16"/>
                <w:szCs w:val="16"/>
              </w:rPr>
            </w:pPr>
          </w:p>
        </w:tc>
        <w:tc>
          <w:tcPr>
            <w:tcW w:w="3720"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Y</w:t>
            </w:r>
            <w:proofErr w:type="spellEnd"/>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1</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2333716.86</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2</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607160.85</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2333739.57</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3</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607123 84</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2333760.36</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sidRPr="000F326C">
              <w:rPr>
                <w:sz w:val="16"/>
                <w:szCs w:val="16"/>
              </w:rPr>
              <w:t>4</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607109.57</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2333737.59</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Pr>
                <w:sz w:val="16"/>
                <w:szCs w:val="16"/>
              </w:rPr>
              <w:t>5</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607116.59</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2333733.74</w:t>
            </w:r>
          </w:p>
        </w:tc>
      </w:tr>
      <w:tr w:rsidR="00B56383" w:rsidRPr="00151FC3" w:rsidTr="001047EC">
        <w:trPr>
          <w:trHeight w:val="20"/>
        </w:trPr>
        <w:tc>
          <w:tcPr>
            <w:tcW w:w="2051" w:type="dxa"/>
            <w:shd w:val="clear" w:color="auto" w:fill="auto"/>
          </w:tcPr>
          <w:p w:rsidR="00B56383" w:rsidRPr="000F326C" w:rsidRDefault="00B56383" w:rsidP="00B56383">
            <w:pPr>
              <w:pStyle w:val="af1"/>
              <w:snapToGrid w:val="0"/>
              <w:contextualSpacing/>
              <w:jc w:val="center"/>
              <w:rPr>
                <w:sz w:val="16"/>
                <w:szCs w:val="16"/>
              </w:rPr>
            </w:pPr>
            <w:r>
              <w:rPr>
                <w:sz w:val="16"/>
                <w:szCs w:val="16"/>
              </w:rPr>
              <w:t>6</w:t>
            </w:r>
          </w:p>
        </w:tc>
        <w:tc>
          <w:tcPr>
            <w:tcW w:w="3720" w:type="dxa"/>
            <w:shd w:val="clear" w:color="auto" w:fill="auto"/>
          </w:tcPr>
          <w:p w:rsidR="00B56383" w:rsidRPr="00B56383" w:rsidRDefault="00B56383" w:rsidP="00B56383">
            <w:pPr>
              <w:pStyle w:val="15"/>
              <w:shd w:val="clear" w:color="auto" w:fill="auto"/>
              <w:spacing w:before="0" w:after="0" w:line="220" w:lineRule="exact"/>
              <w:jc w:val="center"/>
              <w:rPr>
                <w:sz w:val="16"/>
                <w:szCs w:val="16"/>
              </w:rPr>
            </w:pPr>
            <w:r w:rsidRPr="00B56383">
              <w:rPr>
                <w:rStyle w:val="afc"/>
                <w:sz w:val="16"/>
                <w:szCs w:val="16"/>
              </w:rPr>
              <w:t>607130.98</w:t>
            </w:r>
          </w:p>
        </w:tc>
        <w:tc>
          <w:tcPr>
            <w:tcW w:w="4435" w:type="dxa"/>
            <w:shd w:val="clear" w:color="auto" w:fill="auto"/>
          </w:tcPr>
          <w:p w:rsidR="00B56383" w:rsidRPr="00B56383" w:rsidRDefault="00B56383" w:rsidP="00B56383">
            <w:pPr>
              <w:pStyle w:val="15"/>
              <w:shd w:val="clear" w:color="auto" w:fill="auto"/>
              <w:spacing w:before="0" w:after="0" w:line="220" w:lineRule="exact"/>
              <w:ind w:right="60"/>
              <w:jc w:val="center"/>
              <w:rPr>
                <w:sz w:val="16"/>
                <w:szCs w:val="16"/>
              </w:rPr>
            </w:pPr>
            <w:r w:rsidRPr="00B56383">
              <w:rPr>
                <w:rStyle w:val="afc"/>
                <w:sz w:val="16"/>
                <w:szCs w:val="16"/>
              </w:rPr>
              <w:t>2333726.02</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55FB3" w:rsidRPr="00916F4B" w:rsidRDefault="00D55FB3" w:rsidP="00D55FB3">
      <w:pPr>
        <w:ind w:firstLine="709"/>
        <w:contextualSpacing/>
        <w:jc w:val="both"/>
        <w:rPr>
          <w:color w:val="FF0000"/>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здания и строения</w:t>
      </w:r>
      <w:r w:rsidRPr="00B153DE">
        <w:rPr>
          <w:sz w:val="24"/>
          <w:szCs w:val="24"/>
        </w:rPr>
        <w:t xml:space="preserve"> </w:t>
      </w:r>
      <w:r w:rsidR="00B56383">
        <w:rPr>
          <w:sz w:val="24"/>
          <w:szCs w:val="24"/>
        </w:rPr>
        <w:t xml:space="preserve">отсутствуют </w:t>
      </w:r>
      <w:r w:rsidR="00B56383" w:rsidRPr="00C55754">
        <w:rPr>
          <w:sz w:val="24"/>
          <w:szCs w:val="24"/>
        </w:rPr>
        <w:t>(визуально, с учетом снегового покрова).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sz w:val="16"/>
                <w:szCs w:val="16"/>
              </w:rPr>
            </w:pPr>
            <w:r w:rsidRPr="000F326C">
              <w:rPr>
                <w:sz w:val="16"/>
                <w:szCs w:val="16"/>
              </w:rPr>
              <w:t>1</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607146.91</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2333720.89</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2</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607156.76</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2333738.42</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3</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607124.86</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2333756.34</w:t>
            </w:r>
          </w:p>
        </w:tc>
      </w:tr>
      <w:tr w:rsidR="001047EC" w:rsidRPr="00336F1F" w:rsidTr="001047EC">
        <w:trPr>
          <w:trHeight w:val="20"/>
        </w:trPr>
        <w:tc>
          <w:tcPr>
            <w:tcW w:w="1201" w:type="pct"/>
            <w:shd w:val="clear" w:color="auto" w:fill="auto"/>
            <w:vAlign w:val="center"/>
          </w:tcPr>
          <w:p w:rsidR="001047EC" w:rsidRPr="000F326C" w:rsidRDefault="001047EC" w:rsidP="001047EC">
            <w:pPr>
              <w:pStyle w:val="af1"/>
              <w:snapToGrid w:val="0"/>
              <w:jc w:val="center"/>
              <w:rPr>
                <w:bCs/>
                <w:sz w:val="16"/>
                <w:szCs w:val="16"/>
              </w:rPr>
            </w:pPr>
            <w:r w:rsidRPr="000F326C">
              <w:rPr>
                <w:bCs/>
                <w:sz w:val="16"/>
                <w:szCs w:val="16"/>
              </w:rPr>
              <w:t>4</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607113.80</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2333738.69</w:t>
            </w:r>
          </w:p>
        </w:tc>
      </w:tr>
      <w:tr w:rsidR="001047EC" w:rsidRPr="00336F1F" w:rsidTr="001047EC">
        <w:trPr>
          <w:trHeight w:val="20"/>
        </w:trPr>
        <w:tc>
          <w:tcPr>
            <w:tcW w:w="1201" w:type="pct"/>
            <w:shd w:val="clear" w:color="auto" w:fill="auto"/>
            <w:vAlign w:val="center"/>
          </w:tcPr>
          <w:p w:rsidR="001047EC" w:rsidRPr="000F326C" w:rsidRDefault="00930ECC" w:rsidP="001047EC">
            <w:pPr>
              <w:pStyle w:val="af1"/>
              <w:snapToGrid w:val="0"/>
              <w:jc w:val="center"/>
              <w:rPr>
                <w:bCs/>
                <w:sz w:val="16"/>
                <w:szCs w:val="16"/>
              </w:rPr>
            </w:pPr>
            <w:r>
              <w:rPr>
                <w:bCs/>
                <w:sz w:val="16"/>
                <w:szCs w:val="16"/>
              </w:rPr>
              <w:t>5</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607118.02</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2333736.38</w:t>
            </w:r>
          </w:p>
        </w:tc>
      </w:tr>
      <w:tr w:rsidR="001047EC" w:rsidRPr="00336F1F" w:rsidTr="001047EC">
        <w:trPr>
          <w:trHeight w:val="20"/>
        </w:trPr>
        <w:tc>
          <w:tcPr>
            <w:tcW w:w="1201" w:type="pct"/>
            <w:shd w:val="clear" w:color="auto" w:fill="auto"/>
            <w:vAlign w:val="center"/>
          </w:tcPr>
          <w:p w:rsidR="001047EC" w:rsidRPr="000F326C" w:rsidRDefault="00930ECC" w:rsidP="001047EC">
            <w:pPr>
              <w:pStyle w:val="af1"/>
              <w:snapToGrid w:val="0"/>
              <w:jc w:val="center"/>
              <w:rPr>
                <w:bCs/>
                <w:sz w:val="16"/>
                <w:szCs w:val="16"/>
              </w:rPr>
            </w:pPr>
            <w:r>
              <w:rPr>
                <w:bCs/>
                <w:sz w:val="16"/>
                <w:szCs w:val="16"/>
              </w:rPr>
              <w:t>6</w:t>
            </w:r>
          </w:p>
        </w:tc>
        <w:tc>
          <w:tcPr>
            <w:tcW w:w="1900"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607132.40</w:t>
            </w:r>
          </w:p>
        </w:tc>
        <w:tc>
          <w:tcPr>
            <w:tcW w:w="1899" w:type="pct"/>
            <w:shd w:val="clear" w:color="auto" w:fill="auto"/>
          </w:tcPr>
          <w:p w:rsidR="001047EC" w:rsidRPr="001047EC" w:rsidRDefault="001047EC" w:rsidP="001047EC">
            <w:pPr>
              <w:pStyle w:val="15"/>
              <w:shd w:val="clear" w:color="auto" w:fill="auto"/>
              <w:spacing w:before="0" w:after="0" w:line="220" w:lineRule="exact"/>
              <w:jc w:val="center"/>
              <w:rPr>
                <w:sz w:val="16"/>
                <w:szCs w:val="16"/>
              </w:rPr>
            </w:pPr>
            <w:r w:rsidRPr="001047EC">
              <w:rPr>
                <w:rStyle w:val="afc"/>
                <w:sz w:val="16"/>
                <w:szCs w:val="16"/>
              </w:rPr>
              <w:t>2333728.66</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55FB3" w:rsidRDefault="00D55FB3" w:rsidP="00D55FB3">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D907C6" w:rsidRDefault="00D907C6" w:rsidP="00D907C6">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D907C6" w:rsidRDefault="00D907C6" w:rsidP="00D907C6">
      <w:pPr>
        <w:tabs>
          <w:tab w:val="left" w:leader="underscore" w:pos="9682"/>
        </w:tabs>
        <w:spacing w:line="293" w:lineRule="exact"/>
        <w:ind w:left="80"/>
      </w:pPr>
      <w:r>
        <w:rPr>
          <w:rStyle w:val="24"/>
        </w:rPr>
        <w:t>Информация отсутствует.</w:t>
      </w:r>
      <w: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D55FB3" w:rsidRDefault="00D55FB3" w:rsidP="00D55FB3">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D55FB3" w:rsidRDefault="00D55FB3" w:rsidP="00D55FB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D55FB3" w:rsidRDefault="00D55FB3" w:rsidP="00D55FB3">
      <w:pPr>
        <w:pStyle w:val="31"/>
        <w:shd w:val="clear" w:color="auto" w:fill="auto"/>
        <w:tabs>
          <w:tab w:val="left" w:pos="3380"/>
        </w:tabs>
        <w:spacing w:before="0" w:line="240" w:lineRule="auto"/>
        <w:ind w:left="20" w:firstLine="700"/>
        <w:rPr>
          <w:b/>
          <w:bCs/>
          <w:sz w:val="24"/>
          <w:szCs w:val="24"/>
        </w:rPr>
      </w:pPr>
      <w:r w:rsidRPr="003275CC">
        <w:rPr>
          <w:b/>
          <w:bCs/>
          <w:sz w:val="24"/>
          <w:szCs w:val="24"/>
        </w:rPr>
        <w:lastRenderedPageBreak/>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55FB3" w:rsidRPr="00E91428" w:rsidTr="001047EC">
        <w:trPr>
          <w:trHeight w:val="5371"/>
        </w:trPr>
        <w:tc>
          <w:tcPr>
            <w:tcW w:w="0" w:type="auto"/>
            <w:shd w:val="clear" w:color="auto" w:fill="auto"/>
            <w:vAlign w:val="center"/>
          </w:tcPr>
          <w:p w:rsidR="00D55FB3" w:rsidRPr="00E91428" w:rsidRDefault="00D55FB3" w:rsidP="001047EC">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Без</w:t>
            </w:r>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D55FB3" w:rsidRPr="00E91428" w:rsidRDefault="00D55FB3" w:rsidP="001047EC">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D55FB3" w:rsidRPr="00E73728" w:rsidRDefault="00D55FB3" w:rsidP="001047EC">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D55FB3" w:rsidRDefault="00D55FB3" w:rsidP="001047EC">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D55FB3" w:rsidRPr="00E91428" w:rsidRDefault="00D55FB3" w:rsidP="001047EC">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D55FB3" w:rsidRDefault="00D55FB3" w:rsidP="001047EC">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73123F">
              <w:rPr>
                <w:rStyle w:val="81"/>
                <w:b w:val="0"/>
                <w:bCs w:val="0"/>
                <w:color w:val="000000"/>
                <w:sz w:val="16"/>
                <w:szCs w:val="16"/>
              </w:rPr>
              <w:t>228</w:t>
            </w:r>
            <w:r>
              <w:rPr>
                <w:rStyle w:val="81"/>
                <w:b w:val="0"/>
                <w:bCs w:val="0"/>
                <w:color w:val="000000"/>
                <w:sz w:val="16"/>
                <w:szCs w:val="16"/>
              </w:rPr>
              <w:t xml:space="preserve">,00 кв. м. площадь общая </w:t>
            </w:r>
            <w:r w:rsidR="0073123F">
              <w:rPr>
                <w:rStyle w:val="81"/>
                <w:b w:val="0"/>
                <w:bCs w:val="0"/>
                <w:color w:val="000000"/>
                <w:sz w:val="16"/>
                <w:szCs w:val="16"/>
              </w:rPr>
              <w:t>456</w:t>
            </w:r>
            <w:r>
              <w:rPr>
                <w:rStyle w:val="81"/>
                <w:b w:val="0"/>
                <w:bCs w:val="0"/>
                <w:color w:val="000000"/>
                <w:sz w:val="16"/>
                <w:szCs w:val="16"/>
              </w:rPr>
              <w:t>,</w:t>
            </w:r>
            <w:r w:rsidRPr="00E405A4">
              <w:rPr>
                <w:rStyle w:val="81"/>
                <w:b w:val="0"/>
                <w:bCs w:val="0"/>
                <w:color w:val="000000"/>
                <w:sz w:val="16"/>
                <w:szCs w:val="16"/>
              </w:rPr>
              <w:t>00 кв. м.</w:t>
            </w:r>
          </w:p>
          <w:p w:rsidR="00D55FB3" w:rsidRPr="00E91428" w:rsidRDefault="00D55FB3" w:rsidP="001047EC">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D55FB3" w:rsidRPr="00E91428" w:rsidRDefault="00D55FB3" w:rsidP="001047EC">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sidRPr="003275CC">
        <w:rPr>
          <w:b/>
          <w:color w:val="000000"/>
          <w:kern w:val="1"/>
          <w:sz w:val="24"/>
          <w:szCs w:val="24"/>
        </w:rPr>
        <w:lastRenderedPageBreak/>
        <w:t xml:space="preserve">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D55FB3" w:rsidRPr="003275CC"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D55FB3" w:rsidRPr="00A36262" w:rsidTr="001047EC">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1047EC">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1047EC">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1047EC">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D55FB3" w:rsidRPr="007C0666"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lastRenderedPageBreak/>
        <w:t xml:space="preserve">Информация о расположенных в границах земельного участка объектах капитального строительства и объектах культурного наследия. </w:t>
      </w:r>
    </w:p>
    <w:p w:rsidR="00D55FB3" w:rsidRPr="00C13309" w:rsidRDefault="00D55FB3" w:rsidP="00D55FB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D55FB3" w:rsidRPr="00980D00"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D55FB3" w:rsidRPr="00980D00" w:rsidRDefault="00D55FB3" w:rsidP="00D55FB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D55FB3" w:rsidRPr="00980D00" w:rsidRDefault="00D55FB3" w:rsidP="00D55FB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D55FB3" w:rsidRDefault="00D55FB3" w:rsidP="00D55FB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D55FB3" w:rsidRDefault="00D55FB3" w:rsidP="00D55FB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D55FB3" w:rsidRPr="00B300F2"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D55FB3" w:rsidRPr="00B300F2" w:rsidRDefault="00D55FB3" w:rsidP="00D55FB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D55FB3" w:rsidRPr="00B300F2" w:rsidRDefault="00D55FB3" w:rsidP="00D55FB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D55FB3" w:rsidRDefault="00D55FB3" w:rsidP="00D55FB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D55FB3" w:rsidRPr="00B300F2" w:rsidRDefault="00D55FB3" w:rsidP="00D55FB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D55FB3" w:rsidRDefault="00D55FB3" w:rsidP="00D55FB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D55FB3" w:rsidRDefault="00D55FB3" w:rsidP="00D55FB3">
      <w:pPr>
        <w:pStyle w:val="210"/>
        <w:shd w:val="clear" w:color="auto" w:fill="auto"/>
        <w:spacing w:before="0" w:after="0" w:line="240" w:lineRule="auto"/>
        <w:rPr>
          <w:rStyle w:val="25"/>
          <w:color w:val="000000"/>
          <w:sz w:val="18"/>
          <w:szCs w:val="18"/>
        </w:rPr>
      </w:pPr>
    </w:p>
    <w:p w:rsidR="00D55FB3" w:rsidRDefault="00D55FB3" w:rsidP="00D55FB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D55FB3" w:rsidRPr="00E21277" w:rsidRDefault="00D55FB3" w:rsidP="00D55FB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D55FB3" w:rsidRPr="00302C85" w:rsidRDefault="00D55FB3" w:rsidP="00D55FB3">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D55FB3" w:rsidRDefault="00D55FB3" w:rsidP="00D55FB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1047EC">
        <w:trPr>
          <w:trHeight w:val="1"/>
        </w:trPr>
        <w:tc>
          <w:tcPr>
            <w:tcW w:w="1639"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D55FB3" w:rsidRPr="00BB5541" w:rsidRDefault="00C16BEA" w:rsidP="00D55FB3">
      <w:pPr>
        <w:ind w:left="40" w:right="20" w:firstLine="700"/>
        <w:jc w:val="both"/>
        <w:rPr>
          <w:bCs/>
          <w:color w:val="000000"/>
          <w:kern w:val="1"/>
          <w:sz w:val="24"/>
          <w:szCs w:val="24"/>
        </w:rPr>
      </w:pPr>
      <w:r>
        <w:rPr>
          <w:bCs/>
          <w:color w:val="000000"/>
          <w:kern w:val="1"/>
          <w:sz w:val="24"/>
          <w:szCs w:val="24"/>
        </w:rPr>
        <w:t xml:space="preserve">1) </w:t>
      </w:r>
      <w:proofErr w:type="spellStart"/>
      <w:r w:rsidR="00D55FB3" w:rsidRPr="00BB5541">
        <w:rPr>
          <w:bCs/>
          <w:color w:val="000000"/>
          <w:kern w:val="1"/>
          <w:sz w:val="24"/>
          <w:szCs w:val="24"/>
        </w:rPr>
        <w:t>Приаэродромная</w:t>
      </w:r>
      <w:proofErr w:type="spellEnd"/>
      <w:r w:rsidR="00D55FB3" w:rsidRPr="00BB5541">
        <w:rPr>
          <w:bCs/>
          <w:color w:val="000000"/>
          <w:kern w:val="1"/>
          <w:sz w:val="24"/>
          <w:szCs w:val="24"/>
        </w:rPr>
        <w:t xml:space="preserve"> территория аэродрома Челябинск (</w:t>
      </w:r>
      <w:proofErr w:type="spellStart"/>
      <w:r w:rsidR="00D55FB3" w:rsidRPr="00BB5541">
        <w:rPr>
          <w:bCs/>
          <w:color w:val="000000"/>
          <w:kern w:val="1"/>
          <w:sz w:val="24"/>
          <w:szCs w:val="24"/>
        </w:rPr>
        <w:t>Баландино</w:t>
      </w:r>
      <w:proofErr w:type="spellEnd"/>
      <w:r w:rsidR="00D55FB3" w:rsidRPr="00BB5541">
        <w:rPr>
          <w:bCs/>
          <w:color w:val="000000"/>
          <w:kern w:val="1"/>
          <w:sz w:val="24"/>
          <w:szCs w:val="24"/>
        </w:rPr>
        <w:t xml:space="preserve">), 4 </w:t>
      </w:r>
      <w:proofErr w:type="spellStart"/>
      <w:r w:rsidR="00D55FB3" w:rsidRPr="00BB5541">
        <w:rPr>
          <w:bCs/>
          <w:color w:val="000000"/>
          <w:kern w:val="1"/>
          <w:sz w:val="24"/>
          <w:szCs w:val="24"/>
        </w:rPr>
        <w:t>подзона</w:t>
      </w:r>
      <w:proofErr w:type="spellEnd"/>
      <w:r w:rsidR="00D55FB3" w:rsidRPr="00BB5541">
        <w:rPr>
          <w:bCs/>
          <w:color w:val="000000"/>
          <w:kern w:val="1"/>
          <w:sz w:val="24"/>
          <w:szCs w:val="24"/>
        </w:rPr>
        <w:t>, реестровый номер 74:00-6.759.</w:t>
      </w:r>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C16BEA">
        <w:rPr>
          <w:bCs/>
          <w:color w:val="000000"/>
          <w:kern w:val="1"/>
          <w:sz w:val="24"/>
          <w:szCs w:val="24"/>
        </w:rPr>
        <w:t>1047</w:t>
      </w:r>
      <w:r w:rsidRPr="00BB5541">
        <w:rPr>
          <w:bCs/>
          <w:color w:val="000000"/>
          <w:kern w:val="1"/>
          <w:sz w:val="24"/>
          <w:szCs w:val="24"/>
        </w:rPr>
        <w:t xml:space="preserve"> кв. м.</w:t>
      </w:r>
    </w:p>
    <w:p w:rsidR="00C16BEA" w:rsidRDefault="00D55FB3" w:rsidP="00C16BEA">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16BEA" w:rsidRPr="00C16BEA" w:rsidRDefault="00C16BEA" w:rsidP="00C16BEA">
      <w:pPr>
        <w:ind w:left="40" w:right="20" w:firstLine="700"/>
        <w:jc w:val="both"/>
        <w:rPr>
          <w:bCs/>
          <w:color w:val="000000"/>
          <w:kern w:val="1"/>
          <w:sz w:val="24"/>
          <w:szCs w:val="24"/>
        </w:rPr>
      </w:pPr>
      <w:r>
        <w:rPr>
          <w:bCs/>
          <w:color w:val="000000"/>
          <w:kern w:val="1"/>
          <w:sz w:val="24"/>
          <w:szCs w:val="24"/>
        </w:rPr>
        <w:lastRenderedPageBreak/>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16BEA" w:rsidRPr="00C16BEA" w:rsidRDefault="00C16BEA" w:rsidP="00C16BEA">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16BEA" w:rsidRPr="00C16BEA" w:rsidRDefault="00C16BEA" w:rsidP="00C16BEA">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C16BEA" w:rsidRPr="00C16BEA" w:rsidRDefault="00C16BEA" w:rsidP="00C16BEA">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w:t>
      </w:r>
      <w:r w:rsidR="00EC0CD6">
        <w:rPr>
          <w:bCs/>
          <w:color w:val="000000"/>
          <w:sz w:val="24"/>
          <w:szCs w:val="24"/>
        </w:rPr>
        <w:t xml:space="preserve">«Санитарно-защитные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D55FB3" w:rsidRPr="00FF64AA" w:rsidRDefault="00D55FB3" w:rsidP="00D55FB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1047EC">
        <w:trPr>
          <w:trHeight w:hRule="exact" w:val="403"/>
          <w:jc w:val="center"/>
        </w:trPr>
        <w:tc>
          <w:tcPr>
            <w:tcW w:w="3495" w:type="dxa"/>
            <w:vMerge w:val="restart"/>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1047EC">
        <w:trPr>
          <w:trHeight w:hRule="exact" w:val="440"/>
          <w:jc w:val="center"/>
        </w:trPr>
        <w:tc>
          <w:tcPr>
            <w:tcW w:w="3495" w:type="dxa"/>
            <w:vMerge/>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D55FB3" w:rsidRPr="00E533D7"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EC0CD6" w:rsidRPr="001D2B23" w:rsidTr="001047EC">
        <w:trPr>
          <w:trHeight w:hRule="exact" w:val="384"/>
          <w:jc w:val="center"/>
        </w:trPr>
        <w:tc>
          <w:tcPr>
            <w:tcW w:w="3495" w:type="dxa"/>
            <w:vMerge w:val="restart"/>
            <w:shd w:val="clear" w:color="auto" w:fill="FFFFFF"/>
            <w:vAlign w:val="center"/>
          </w:tcPr>
          <w:p w:rsidR="00EC0CD6" w:rsidRDefault="00EC0CD6" w:rsidP="00EC0CD6">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EC0CD6" w:rsidRPr="00EC0CD6" w:rsidRDefault="00EC0CD6" w:rsidP="00EC0CD6">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EC0CD6" w:rsidRDefault="00EC0CD6" w:rsidP="00EC0CD6">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EC0CD6" w:rsidRPr="00E533D7" w:rsidRDefault="00EC0CD6" w:rsidP="00EC0CD6">
            <w:pPr>
              <w:pStyle w:val="52"/>
              <w:shd w:val="clear" w:color="auto" w:fill="auto"/>
              <w:spacing w:before="0" w:line="240" w:lineRule="auto"/>
              <w:jc w:val="center"/>
              <w:rPr>
                <w:b w:val="0"/>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607116.59</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2333733.74</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pacing w:line="240" w:lineRule="auto"/>
              <w:ind w:left="140"/>
              <w:jc w:val="center"/>
              <w:rPr>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607130.98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2333726.02</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607148.08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2333716.86</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607160.85</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2333739.57</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607123.84</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2333760.36</w:t>
            </w:r>
          </w:p>
        </w:tc>
      </w:tr>
      <w:tr w:rsidR="00EC0CD6" w:rsidRPr="001D2B23" w:rsidTr="001047EC">
        <w:trPr>
          <w:trHeight w:hRule="exact" w:val="384"/>
          <w:jc w:val="center"/>
        </w:trPr>
        <w:tc>
          <w:tcPr>
            <w:tcW w:w="3495" w:type="dxa"/>
            <w:vMerge/>
            <w:shd w:val="clear" w:color="auto" w:fill="FFFFFF"/>
            <w:vAlign w:val="center"/>
          </w:tcPr>
          <w:p w:rsidR="00EC0CD6" w:rsidRPr="001D2B23" w:rsidRDefault="00EC0CD6" w:rsidP="00EC0CD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C0CD6" w:rsidRPr="00E46C27"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607122.86</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2333758.84</w:t>
            </w:r>
          </w:p>
        </w:tc>
      </w:tr>
      <w:tr w:rsidR="00EC0CD6" w:rsidRPr="001D2B23" w:rsidTr="005B380E">
        <w:trPr>
          <w:trHeight w:hRule="exact" w:val="384"/>
          <w:jc w:val="center"/>
        </w:trPr>
        <w:tc>
          <w:tcPr>
            <w:tcW w:w="3495" w:type="dxa"/>
            <w:vMerge/>
            <w:shd w:val="clear" w:color="auto" w:fill="FFFFFF"/>
          </w:tcPr>
          <w:p w:rsidR="00EC0CD6" w:rsidRDefault="00EC0CD6" w:rsidP="00EC0CD6">
            <w:pPr>
              <w:pStyle w:val="15"/>
              <w:spacing w:line="245" w:lineRule="exact"/>
            </w:pPr>
          </w:p>
        </w:tc>
        <w:tc>
          <w:tcPr>
            <w:tcW w:w="2019" w:type="dxa"/>
            <w:shd w:val="clear" w:color="auto" w:fill="FFFFFF"/>
            <w:vAlign w:val="center"/>
          </w:tcPr>
          <w:p w:rsidR="00EC0CD6" w:rsidRDefault="00EC0CD6" w:rsidP="00EC0C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607116.18</w:t>
            </w:r>
          </w:p>
        </w:tc>
        <w:tc>
          <w:tcPr>
            <w:tcW w:w="2654" w:type="dxa"/>
            <w:shd w:val="clear" w:color="auto" w:fill="FFFFFF"/>
          </w:tcPr>
          <w:p w:rsidR="00EC0CD6" w:rsidRPr="00EC0CD6" w:rsidRDefault="00EC0CD6" w:rsidP="00EC0CD6">
            <w:pPr>
              <w:pStyle w:val="15"/>
              <w:shd w:val="clear" w:color="auto" w:fill="auto"/>
              <w:spacing w:before="0" w:after="0" w:line="220" w:lineRule="exact"/>
              <w:jc w:val="center"/>
              <w:rPr>
                <w:sz w:val="16"/>
                <w:szCs w:val="16"/>
              </w:rPr>
            </w:pPr>
            <w:r w:rsidRPr="00EC0CD6">
              <w:rPr>
                <w:rStyle w:val="afc"/>
                <w:sz w:val="16"/>
                <w:szCs w:val="16"/>
              </w:rPr>
              <w:t>2333733.94</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D55FB3"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 xml:space="preserve">Номер и (или) наименование элемента планировочной структуры, в границах </w:t>
      </w:r>
      <w:r w:rsidRPr="005B0E05">
        <w:rPr>
          <w:b/>
          <w:color w:val="000000"/>
          <w:kern w:val="1"/>
          <w:sz w:val="24"/>
          <w:szCs w:val="24"/>
        </w:rPr>
        <w:lastRenderedPageBreak/>
        <w:t>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AD7B46" w:rsidRPr="001A6C19" w:rsidTr="00AD7B46">
        <w:trPr>
          <w:trHeight w:hRule="exact" w:val="569"/>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AD7B46" w:rsidRPr="00AD7B46" w:rsidRDefault="00AD7B46" w:rsidP="00E67518">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AD7B46" w:rsidRPr="00AD7B46" w:rsidRDefault="00AD7B46" w:rsidP="00E67518">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AD7B46" w:rsidRPr="001A6C19" w:rsidTr="00AD7B46">
        <w:trPr>
          <w:trHeight w:hRule="exact" w:val="372"/>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AD7B46" w:rsidRPr="001A6C19" w:rsidTr="00AD7B46">
        <w:trPr>
          <w:trHeight w:hRule="exact" w:val="440"/>
        </w:trPr>
        <w:tc>
          <w:tcPr>
            <w:tcW w:w="1698"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AD7B46" w:rsidRPr="00AD7B46" w:rsidRDefault="00290F15" w:rsidP="00E67518">
            <w:pPr>
              <w:pStyle w:val="15"/>
              <w:shd w:val="clear" w:color="auto" w:fill="auto"/>
              <w:spacing w:before="0" w:after="0" w:line="240" w:lineRule="auto"/>
              <w:ind w:left="596"/>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00AD7B46"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AD7B4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777408">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AD7B4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777408">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AF4B86">
              <w:rPr>
                <w:rStyle w:val="81"/>
                <w:rFonts w:eastAsia="Lucida Sans Unicode"/>
                <w:kern w:val="1"/>
                <w:sz w:val="16"/>
                <w:szCs w:val="16"/>
                <w:lang w:bidi="ar-SA"/>
              </w:rPr>
              <w:t xml:space="preserve"> </w:t>
            </w:r>
            <w:r w:rsidR="00AF4B86"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AD7B46" w:rsidRPr="00AD7B46" w:rsidRDefault="00AD7B46" w:rsidP="00E67518">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Y</w:t>
            </w:r>
            <w:proofErr w:type="spellEnd"/>
          </w:p>
        </w:tc>
      </w:tr>
      <w:tr w:rsidR="00D55FB3" w:rsidRPr="00492E04" w:rsidTr="001047EC">
        <w:tc>
          <w:tcPr>
            <w:tcW w:w="3213" w:type="dxa"/>
            <w:tcMar>
              <w:top w:w="55" w:type="dxa"/>
              <w:left w:w="55" w:type="dxa"/>
              <w:bottom w:w="55" w:type="dxa"/>
              <w:right w:w="55" w:type="dxa"/>
            </w:tcMar>
            <w:vAlign w:val="bottom"/>
          </w:tcPr>
          <w:p w:rsidR="00D55FB3" w:rsidRPr="006B66DF" w:rsidRDefault="005B380E" w:rsidP="001047EC">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D55FB3" w:rsidRPr="00764003" w:rsidRDefault="005B380E" w:rsidP="001047EC">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D55FB3" w:rsidRPr="00764003" w:rsidRDefault="005B380E" w:rsidP="001047EC">
            <w:pPr>
              <w:spacing w:line="24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lastRenderedPageBreak/>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7"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8"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5B380E" w:rsidRPr="000D5015" w:rsidRDefault="005B380E" w:rsidP="005B380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0860B3">
        <w:rPr>
          <w:bCs/>
          <w:color w:val="000000"/>
          <w:sz w:val="24"/>
          <w:szCs w:val="24"/>
        </w:rPr>
        <w:br/>
        <w:t>от 25.12.2024 № 16904</w:t>
      </w:r>
      <w:r w:rsidRPr="00AC2270">
        <w:rPr>
          <w:bCs/>
          <w:color w:val="000000"/>
          <w:sz w:val="24"/>
          <w:szCs w:val="24"/>
        </w:rPr>
        <w:t>-</w:t>
      </w:r>
      <w:r>
        <w:rPr>
          <w:bCs/>
          <w:color w:val="000000"/>
          <w:sz w:val="24"/>
          <w:szCs w:val="24"/>
        </w:rPr>
        <w:t>ш</w:t>
      </w:r>
      <w:r w:rsidRPr="000D5015">
        <w:rPr>
          <w:bCs/>
          <w:sz w:val="24"/>
          <w:szCs w:val="24"/>
        </w:rPr>
        <w:t>.</w:t>
      </w:r>
    </w:p>
    <w:p w:rsidR="005B380E" w:rsidRPr="005E068B" w:rsidRDefault="005B380E" w:rsidP="005B380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0860B3">
        <w:rPr>
          <w:sz w:val="24"/>
          <w:szCs w:val="24"/>
        </w:rPr>
        <w:t>1022</w:t>
      </w:r>
      <w:r w:rsidRPr="0042431B">
        <w:rPr>
          <w:sz w:val="24"/>
          <w:szCs w:val="24"/>
        </w:rPr>
        <w:t xml:space="preserve"> кв. м</w:t>
      </w:r>
      <w:r w:rsidRPr="005E068B">
        <w:rPr>
          <w:sz w:val="24"/>
          <w:szCs w:val="24"/>
        </w:rPr>
        <w:t xml:space="preserve"> с кадастровым номером </w:t>
      </w:r>
      <w:r w:rsidR="000860B3">
        <w:rPr>
          <w:sz w:val="24"/>
          <w:szCs w:val="24"/>
        </w:rPr>
        <w:t>74:36:0209007:152</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sidR="000860B3">
        <w:rPr>
          <w:sz w:val="24"/>
          <w:szCs w:val="24"/>
        </w:rPr>
        <w:t>икрорайон «Развязка» (стр. № 243</w:t>
      </w:r>
      <w:r w:rsidRPr="003E230B">
        <w:rPr>
          <w:sz w:val="24"/>
          <w:szCs w:val="24"/>
        </w:rPr>
        <w:t>)</w:t>
      </w:r>
      <w:r w:rsidRPr="005E068B">
        <w:rPr>
          <w:sz w:val="24"/>
          <w:szCs w:val="24"/>
        </w:rPr>
        <w:t>.</w:t>
      </w:r>
    </w:p>
    <w:p w:rsidR="005B380E" w:rsidRDefault="005B380E" w:rsidP="005B380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5B380E" w:rsidRPr="005E068B" w:rsidRDefault="005B380E" w:rsidP="005B380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380E" w:rsidRPr="006F1E27" w:rsidRDefault="005B380E" w:rsidP="006371A8">
      <w:pPr>
        <w:widowControl w:val="0"/>
        <w:ind w:firstLine="709"/>
        <w:contextualSpacing/>
        <w:jc w:val="both"/>
        <w:rPr>
          <w:sz w:val="24"/>
          <w:szCs w:val="24"/>
        </w:rPr>
      </w:pPr>
      <w:r w:rsidRPr="006F1E27">
        <w:rPr>
          <w:b/>
          <w:bCs/>
          <w:color w:val="000000"/>
          <w:sz w:val="24"/>
          <w:szCs w:val="24"/>
        </w:rPr>
        <w:t xml:space="preserve">Начальная цена лота (размер ежегодной арендной платы) </w:t>
      </w:r>
      <w:r w:rsidRPr="006F1E27">
        <w:rPr>
          <w:bCs/>
          <w:color w:val="000000"/>
          <w:sz w:val="24"/>
          <w:szCs w:val="24"/>
        </w:rPr>
        <w:t xml:space="preserve">установлена в соответствии </w:t>
      </w:r>
      <w:r w:rsidRPr="006F1E27">
        <w:rPr>
          <w:bCs/>
          <w:color w:val="000000"/>
          <w:sz w:val="24"/>
          <w:szCs w:val="24"/>
        </w:rPr>
        <w:br/>
        <w:t xml:space="preserve">с отчетом об оценке рыночной ежегодной  арендной платы земельного участка и составляет </w:t>
      </w:r>
      <w:r w:rsidR="003B5A05">
        <w:rPr>
          <w:bCs/>
          <w:color w:val="000000"/>
          <w:sz w:val="24"/>
          <w:szCs w:val="24"/>
        </w:rPr>
        <w:br/>
      </w:r>
      <w:r w:rsidR="006371A8" w:rsidRPr="006F1E27">
        <w:rPr>
          <w:sz w:val="24"/>
          <w:szCs w:val="24"/>
        </w:rPr>
        <w:t xml:space="preserve">138 776,00 (сто тридцать восемь тысяч семьсот семьдесят шесть) </w:t>
      </w:r>
      <w:r w:rsidR="003B5A05">
        <w:rPr>
          <w:sz w:val="24"/>
          <w:szCs w:val="24"/>
        </w:rPr>
        <w:t xml:space="preserve">рублей 00 копеек, </w:t>
      </w:r>
      <w:r w:rsidR="003B5A05">
        <w:rPr>
          <w:sz w:val="24"/>
          <w:szCs w:val="24"/>
        </w:rPr>
        <w:br/>
      </w:r>
      <w:r w:rsidRPr="006F1E27">
        <w:rPr>
          <w:sz w:val="24"/>
          <w:szCs w:val="24"/>
        </w:rPr>
        <w:t>НДС не облагается</w:t>
      </w:r>
      <w:r w:rsidRPr="006F1E27">
        <w:rPr>
          <w:bCs/>
          <w:sz w:val="24"/>
          <w:szCs w:val="24"/>
        </w:rPr>
        <w:t>.</w:t>
      </w:r>
    </w:p>
    <w:p w:rsidR="005B380E" w:rsidRPr="006F1E27" w:rsidRDefault="005B380E" w:rsidP="005B380E">
      <w:pPr>
        <w:pStyle w:val="a3"/>
        <w:ind w:left="0" w:firstLine="709"/>
        <w:contextualSpacing/>
        <w:rPr>
          <w:szCs w:val="24"/>
          <w:lang w:val="ru-RU"/>
        </w:rPr>
      </w:pPr>
      <w:r w:rsidRPr="006F1E27">
        <w:rPr>
          <w:b/>
          <w:szCs w:val="24"/>
          <w:lang w:val="ru-RU"/>
        </w:rPr>
        <w:t>Шаг аукциона</w:t>
      </w:r>
      <w:r w:rsidRPr="006F1E27">
        <w:rPr>
          <w:szCs w:val="24"/>
          <w:lang w:val="ru-RU"/>
        </w:rPr>
        <w:t xml:space="preserve"> установлен в пределах от начальной цены лота 3 % и составляет </w:t>
      </w:r>
      <w:r w:rsidR="006371A8" w:rsidRPr="006F1E27">
        <w:rPr>
          <w:szCs w:val="24"/>
          <w:lang w:val="ru-RU"/>
        </w:rPr>
        <w:t>4 163</w:t>
      </w:r>
      <w:r w:rsidRPr="006F1E27">
        <w:rPr>
          <w:szCs w:val="24"/>
          <w:lang w:val="ru-RU"/>
        </w:rPr>
        <w:t xml:space="preserve">,00 </w:t>
      </w:r>
      <w:r w:rsidR="006371A8" w:rsidRPr="006F1E27">
        <w:rPr>
          <w:szCs w:val="24"/>
          <w:lang w:val="ru-RU"/>
        </w:rPr>
        <w:t>(четыре тысячи сто шестьдесят три) рубля 00 копеек</w:t>
      </w:r>
      <w:r w:rsidRPr="006F1E27">
        <w:rPr>
          <w:szCs w:val="24"/>
          <w:lang w:val="ru-RU"/>
        </w:rPr>
        <w:t>.</w:t>
      </w:r>
    </w:p>
    <w:p w:rsidR="005B380E" w:rsidRPr="00E57827" w:rsidRDefault="005B380E" w:rsidP="005B380E">
      <w:pPr>
        <w:pStyle w:val="a3"/>
        <w:ind w:left="0" w:firstLine="709"/>
        <w:contextualSpacing/>
        <w:rPr>
          <w:szCs w:val="24"/>
          <w:lang w:val="ru-RU"/>
        </w:rPr>
      </w:pPr>
      <w:r w:rsidRPr="006F1E27">
        <w:rPr>
          <w:bCs/>
          <w:szCs w:val="24"/>
          <w:lang w:val="ru-RU"/>
        </w:rPr>
        <w:t>З</w:t>
      </w:r>
      <w:r w:rsidRPr="006F1E27">
        <w:rPr>
          <w:b/>
          <w:bCs/>
          <w:szCs w:val="24"/>
          <w:lang w:val="ru-RU"/>
        </w:rPr>
        <w:t>адаток для участия в аукционе:</w:t>
      </w:r>
      <w:r w:rsidRPr="006F1E27">
        <w:rPr>
          <w:bCs/>
          <w:szCs w:val="24"/>
          <w:lang w:val="ru-RU"/>
        </w:rPr>
        <w:t xml:space="preserve"> </w:t>
      </w:r>
      <w:r w:rsidR="000E58CD" w:rsidRPr="006F1E27">
        <w:rPr>
          <w:szCs w:val="24"/>
          <w:lang w:val="ru-RU"/>
        </w:rPr>
        <w:t>69 388,00</w:t>
      </w:r>
      <w:r w:rsidRPr="006F1E27">
        <w:rPr>
          <w:szCs w:val="24"/>
          <w:lang w:val="ru-RU"/>
        </w:rPr>
        <w:t xml:space="preserve"> </w:t>
      </w:r>
      <w:r w:rsidR="000E58CD" w:rsidRPr="006F1E27">
        <w:rPr>
          <w:szCs w:val="24"/>
          <w:lang w:val="ru-RU"/>
        </w:rPr>
        <w:t>(шестьдесят девять тысяч триста восемьдесят восемь) рублей 00 копеек</w:t>
      </w:r>
      <w:r w:rsidRPr="006F1E27">
        <w:rPr>
          <w:szCs w:val="24"/>
          <w:lang w:val="ru-RU"/>
        </w:rPr>
        <w:t>.</w:t>
      </w:r>
    </w:p>
    <w:p w:rsidR="005B380E" w:rsidRPr="008B5724" w:rsidRDefault="005B380E" w:rsidP="005B380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5B380E" w:rsidRPr="000D5015" w:rsidRDefault="005B380E" w:rsidP="005B380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B380E" w:rsidRPr="005E068B" w:rsidRDefault="005B380E" w:rsidP="005B380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B380E" w:rsidRPr="00151FC3" w:rsidTr="005B380E">
        <w:trPr>
          <w:trHeight w:val="20"/>
        </w:trPr>
        <w:tc>
          <w:tcPr>
            <w:tcW w:w="2051" w:type="dxa"/>
            <w:vMerge w:val="restart"/>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B380E" w:rsidRPr="00151FC3" w:rsidRDefault="005B380E" w:rsidP="005B380E">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B380E" w:rsidRPr="00151FC3" w:rsidTr="005B380E">
        <w:trPr>
          <w:trHeight w:val="20"/>
        </w:trPr>
        <w:tc>
          <w:tcPr>
            <w:tcW w:w="2051" w:type="dxa"/>
            <w:vMerge/>
            <w:shd w:val="clear" w:color="auto" w:fill="auto"/>
          </w:tcPr>
          <w:p w:rsidR="005B380E" w:rsidRPr="00151FC3" w:rsidRDefault="005B380E" w:rsidP="005B380E">
            <w:pPr>
              <w:pStyle w:val="af1"/>
              <w:snapToGrid w:val="0"/>
              <w:contextualSpacing/>
              <w:jc w:val="center"/>
              <w:rPr>
                <w:sz w:val="16"/>
                <w:szCs w:val="16"/>
              </w:rPr>
            </w:pPr>
          </w:p>
        </w:tc>
        <w:tc>
          <w:tcPr>
            <w:tcW w:w="3720"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Y</w:t>
            </w:r>
            <w:proofErr w:type="spellEnd"/>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1</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607160.85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2333739.57</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2</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607167.90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2333752.05</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3</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607154.78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2333759.32</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sidRPr="000F326C">
              <w:rPr>
                <w:sz w:val="16"/>
                <w:szCs w:val="16"/>
              </w:rPr>
              <w:t>4</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607161.43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2333774.52</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Pr>
                <w:sz w:val="16"/>
                <w:szCs w:val="16"/>
              </w:rPr>
              <w:lastRenderedPageBreak/>
              <w:t>5</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 xml:space="preserve">607140.29 </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2333786.43</w:t>
            </w:r>
          </w:p>
        </w:tc>
      </w:tr>
      <w:tr w:rsidR="000860B3" w:rsidRPr="00151FC3" w:rsidTr="005B380E">
        <w:trPr>
          <w:trHeight w:val="20"/>
        </w:trPr>
        <w:tc>
          <w:tcPr>
            <w:tcW w:w="2051" w:type="dxa"/>
            <w:shd w:val="clear" w:color="auto" w:fill="auto"/>
          </w:tcPr>
          <w:p w:rsidR="000860B3" w:rsidRPr="000F326C" w:rsidRDefault="000860B3" w:rsidP="005B380E">
            <w:pPr>
              <w:pStyle w:val="af1"/>
              <w:snapToGrid w:val="0"/>
              <w:contextualSpacing/>
              <w:jc w:val="center"/>
              <w:rPr>
                <w:sz w:val="16"/>
                <w:szCs w:val="16"/>
              </w:rPr>
            </w:pPr>
            <w:r>
              <w:rPr>
                <w:sz w:val="16"/>
                <w:szCs w:val="16"/>
              </w:rPr>
              <w:t>6</w:t>
            </w:r>
          </w:p>
        </w:tc>
        <w:tc>
          <w:tcPr>
            <w:tcW w:w="3720"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607123.84</w:t>
            </w:r>
          </w:p>
        </w:tc>
        <w:tc>
          <w:tcPr>
            <w:tcW w:w="4435" w:type="dxa"/>
            <w:shd w:val="clear" w:color="auto" w:fill="auto"/>
          </w:tcPr>
          <w:p w:rsidR="000860B3" w:rsidRPr="002C48BB" w:rsidRDefault="000860B3" w:rsidP="002C48BB">
            <w:pPr>
              <w:pStyle w:val="af1"/>
              <w:snapToGrid w:val="0"/>
              <w:contextualSpacing/>
              <w:jc w:val="center"/>
              <w:rPr>
                <w:sz w:val="16"/>
                <w:szCs w:val="16"/>
              </w:rPr>
            </w:pPr>
            <w:r w:rsidRPr="002C48BB">
              <w:rPr>
                <w:bCs/>
                <w:sz w:val="16"/>
                <w:szCs w:val="16"/>
              </w:rPr>
              <w:t>2333760.36</w:t>
            </w:r>
          </w:p>
        </w:tc>
      </w:tr>
    </w:tbl>
    <w:p w:rsidR="005B380E" w:rsidRPr="00336F1F" w:rsidRDefault="005B380E" w:rsidP="005B380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380E" w:rsidRPr="00CE4F0E" w:rsidRDefault="005B380E" w:rsidP="005B380E">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B380E" w:rsidRPr="00CE4F0E" w:rsidRDefault="005B380E" w:rsidP="005B380E">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B380E" w:rsidRPr="00916F4B" w:rsidRDefault="005B380E" w:rsidP="005B380E">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593896">
        <w:rPr>
          <w:sz w:val="24"/>
          <w:szCs w:val="24"/>
        </w:rPr>
        <w:t>отсутствуют (визуально, с учетом снегового покрова).</w:t>
      </w:r>
    </w:p>
    <w:p w:rsidR="005B380E" w:rsidRPr="00BB32D6" w:rsidRDefault="005B380E" w:rsidP="005B380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B380E" w:rsidRPr="00336F1F" w:rsidTr="005B380E">
        <w:trPr>
          <w:trHeight w:val="20"/>
        </w:trPr>
        <w:tc>
          <w:tcPr>
            <w:tcW w:w="1201" w:type="pct"/>
            <w:vMerge w:val="restart"/>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336F1F" w:rsidTr="005B380E">
        <w:trPr>
          <w:trHeight w:val="20"/>
        </w:trPr>
        <w:tc>
          <w:tcPr>
            <w:tcW w:w="1201" w:type="pct"/>
            <w:vMerge/>
            <w:shd w:val="clear" w:color="auto" w:fill="auto"/>
            <w:vAlign w:val="center"/>
          </w:tcPr>
          <w:p w:rsidR="005B380E" w:rsidRPr="00336F1F" w:rsidRDefault="005B380E" w:rsidP="005B380E">
            <w:pPr>
              <w:snapToGrid w:val="0"/>
              <w:rPr>
                <w:rFonts w:eastAsia="Lucida Sans Unicode"/>
                <w:kern w:val="1"/>
                <w:sz w:val="16"/>
                <w:szCs w:val="16"/>
              </w:rPr>
            </w:pPr>
          </w:p>
        </w:tc>
        <w:tc>
          <w:tcPr>
            <w:tcW w:w="1900" w:type="pct"/>
            <w:shd w:val="clear" w:color="auto" w:fill="auto"/>
            <w:vAlign w:val="center"/>
          </w:tcPr>
          <w:p w:rsidR="005B380E" w:rsidRPr="00336F1F" w:rsidRDefault="005B380E" w:rsidP="005B380E">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B380E" w:rsidRPr="00336F1F" w:rsidRDefault="005B380E" w:rsidP="005B380E">
            <w:pPr>
              <w:pStyle w:val="af1"/>
              <w:snapToGrid w:val="0"/>
              <w:jc w:val="center"/>
              <w:rPr>
                <w:sz w:val="16"/>
                <w:szCs w:val="16"/>
              </w:rPr>
            </w:pPr>
            <w:r w:rsidRPr="00336F1F">
              <w:rPr>
                <w:sz w:val="16"/>
                <w:szCs w:val="16"/>
                <w:lang w:val="en-US"/>
              </w:rPr>
              <w:t>Y</w:t>
            </w:r>
          </w:p>
        </w:tc>
      </w:tr>
      <w:tr w:rsidR="00A1533C" w:rsidRPr="00336F1F" w:rsidTr="005B380E">
        <w:trPr>
          <w:trHeight w:val="20"/>
        </w:trPr>
        <w:tc>
          <w:tcPr>
            <w:tcW w:w="1201" w:type="pct"/>
            <w:shd w:val="clear" w:color="auto" w:fill="auto"/>
            <w:vAlign w:val="center"/>
          </w:tcPr>
          <w:p w:rsidR="00A1533C" w:rsidRPr="000F326C" w:rsidRDefault="00A1533C" w:rsidP="00A1533C">
            <w:pPr>
              <w:pStyle w:val="af1"/>
              <w:snapToGrid w:val="0"/>
              <w:jc w:val="center"/>
              <w:rPr>
                <w:sz w:val="16"/>
                <w:szCs w:val="16"/>
              </w:rPr>
            </w:pPr>
            <w:r w:rsidRPr="000F326C">
              <w:rPr>
                <w:sz w:val="16"/>
                <w:szCs w:val="16"/>
              </w:rPr>
              <w:t>1</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607159.71</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2333743.65</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2</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607163.80</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2333750.89</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3</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607150.94</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2333758.02</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4</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607157.59</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2333773,24</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5</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607141.30</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2333782.42</w:t>
            </w:r>
          </w:p>
        </w:tc>
      </w:tr>
      <w:tr w:rsidR="00A1533C" w:rsidRPr="00336F1F" w:rsidTr="005B380E">
        <w:trPr>
          <w:trHeight w:val="20"/>
        </w:trPr>
        <w:tc>
          <w:tcPr>
            <w:tcW w:w="1201" w:type="pct"/>
            <w:shd w:val="clear" w:color="auto" w:fill="auto"/>
            <w:vAlign w:val="center"/>
          </w:tcPr>
          <w:p w:rsidR="00A1533C" w:rsidRPr="00A1533C" w:rsidRDefault="00A1533C" w:rsidP="00A1533C">
            <w:pPr>
              <w:pStyle w:val="af1"/>
              <w:snapToGrid w:val="0"/>
              <w:jc w:val="center"/>
              <w:rPr>
                <w:sz w:val="16"/>
                <w:szCs w:val="16"/>
              </w:rPr>
            </w:pPr>
            <w:r w:rsidRPr="00A1533C">
              <w:rPr>
                <w:sz w:val="16"/>
                <w:szCs w:val="16"/>
              </w:rPr>
              <w:t>6</w:t>
            </w:r>
          </w:p>
        </w:tc>
        <w:tc>
          <w:tcPr>
            <w:tcW w:w="1900"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607128.06</w:t>
            </w:r>
          </w:p>
        </w:tc>
        <w:tc>
          <w:tcPr>
            <w:tcW w:w="1899" w:type="pct"/>
            <w:shd w:val="clear" w:color="auto" w:fill="auto"/>
          </w:tcPr>
          <w:p w:rsidR="00A1533C" w:rsidRPr="00A1533C" w:rsidRDefault="00A1533C" w:rsidP="00A1533C">
            <w:pPr>
              <w:pStyle w:val="4"/>
              <w:shd w:val="clear" w:color="auto" w:fill="auto"/>
              <w:spacing w:before="0" w:line="240" w:lineRule="auto"/>
              <w:jc w:val="center"/>
              <w:rPr>
                <w:rFonts w:eastAsia="Lucida Sans Unicode"/>
                <w:color w:val="auto"/>
                <w:spacing w:val="0"/>
                <w:kern w:val="1"/>
                <w:sz w:val="16"/>
                <w:szCs w:val="16"/>
              </w:rPr>
            </w:pPr>
            <w:r w:rsidRPr="00A1533C">
              <w:rPr>
                <w:rFonts w:eastAsia="Lucida Sans Unicode"/>
                <w:color w:val="auto"/>
                <w:spacing w:val="0"/>
                <w:kern w:val="1"/>
                <w:sz w:val="16"/>
                <w:szCs w:val="16"/>
              </w:rPr>
              <w:t>2333761.43</w:t>
            </w:r>
          </w:p>
        </w:tc>
      </w:tr>
    </w:tbl>
    <w:p w:rsidR="005B380E" w:rsidRDefault="005B380E" w:rsidP="005B380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B380E" w:rsidRDefault="005B380E" w:rsidP="005B380E">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5B380E" w:rsidRDefault="005B380E" w:rsidP="005B380E">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tabs>
          <w:tab w:val="left" w:leader="underscore" w:pos="9682"/>
        </w:tabs>
        <w:spacing w:line="293" w:lineRule="exact"/>
        <w:ind w:left="80"/>
      </w:pPr>
      <w:r>
        <w:rPr>
          <w:rStyle w:val="24"/>
        </w:rPr>
        <w:t>Информация отсутствует.</w:t>
      </w:r>
      <w:r>
        <w:tab/>
      </w:r>
    </w:p>
    <w:p w:rsidR="005B380E" w:rsidRDefault="005B380E" w:rsidP="005B380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5B380E" w:rsidRDefault="005B380E" w:rsidP="005B380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5B380E" w:rsidRDefault="005B380E" w:rsidP="005B380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B380E" w:rsidRDefault="005B380E" w:rsidP="005B380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B380E" w:rsidRPr="00CE4F0E" w:rsidRDefault="005B380E" w:rsidP="005B380E">
      <w:pPr>
        <w:ind w:firstLine="709"/>
        <w:contextualSpacing/>
        <w:jc w:val="both"/>
        <w:rPr>
          <w:b/>
          <w:bCs/>
          <w:sz w:val="24"/>
          <w:szCs w:val="24"/>
        </w:rPr>
      </w:pPr>
      <w:r w:rsidRPr="00CE4F0E">
        <w:rPr>
          <w:b/>
          <w:bCs/>
          <w:sz w:val="24"/>
          <w:szCs w:val="24"/>
        </w:rPr>
        <w:lastRenderedPageBreak/>
        <w:t>Информация о видах разрешенного использования земельного участка: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5B380E" w:rsidRDefault="005B380E" w:rsidP="005B380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5B380E" w:rsidRPr="003275CC" w:rsidRDefault="005B380E" w:rsidP="005B380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5B380E" w:rsidRPr="00E91428" w:rsidTr="005B380E">
        <w:trPr>
          <w:trHeight w:val="16"/>
        </w:trPr>
        <w:tc>
          <w:tcPr>
            <w:tcW w:w="0" w:type="auto"/>
            <w:gridSpan w:val="3"/>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B380E" w:rsidRPr="00E91428" w:rsidRDefault="005B380E" w:rsidP="005B380E">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Иные показатели</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8</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Длина,</w:t>
            </w:r>
          </w:p>
          <w:p w:rsidR="005B380E" w:rsidRPr="00E91428" w:rsidRDefault="005B380E" w:rsidP="005B380E">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r>
      <w:tr w:rsidR="005B380E" w:rsidRPr="00E91428" w:rsidTr="005B380E">
        <w:trPr>
          <w:trHeight w:val="5371"/>
        </w:trPr>
        <w:tc>
          <w:tcPr>
            <w:tcW w:w="0" w:type="auto"/>
            <w:shd w:val="clear" w:color="auto" w:fill="auto"/>
            <w:vAlign w:val="center"/>
          </w:tcPr>
          <w:p w:rsidR="005B380E" w:rsidRPr="00E91428" w:rsidRDefault="005B380E" w:rsidP="005B380E">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Без</w:t>
            </w:r>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5B380E" w:rsidRPr="00E91428" w:rsidRDefault="005B380E" w:rsidP="005B380E">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5B380E" w:rsidRPr="00E73728" w:rsidRDefault="005B380E" w:rsidP="005B380E">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5B380E" w:rsidRDefault="005B380E" w:rsidP="005B380E">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5B380E" w:rsidRPr="00E91428" w:rsidRDefault="005B380E" w:rsidP="005B380E">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5B380E" w:rsidRDefault="005B380E" w:rsidP="005B380E">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454F1A">
              <w:rPr>
                <w:rStyle w:val="81"/>
                <w:b w:val="0"/>
                <w:bCs w:val="0"/>
                <w:color w:val="000000"/>
                <w:sz w:val="16"/>
                <w:szCs w:val="16"/>
              </w:rPr>
              <w:t>204,00 кв. м. площадь общая 408</w:t>
            </w:r>
            <w:r>
              <w:rPr>
                <w:rStyle w:val="81"/>
                <w:b w:val="0"/>
                <w:bCs w:val="0"/>
                <w:color w:val="000000"/>
                <w:sz w:val="16"/>
                <w:szCs w:val="16"/>
              </w:rPr>
              <w:t>,</w:t>
            </w:r>
            <w:r w:rsidRPr="00E405A4">
              <w:rPr>
                <w:rStyle w:val="81"/>
                <w:b w:val="0"/>
                <w:bCs w:val="0"/>
                <w:color w:val="000000"/>
                <w:sz w:val="16"/>
                <w:szCs w:val="16"/>
              </w:rPr>
              <w:t>00 кв. м.</w:t>
            </w:r>
          </w:p>
          <w:p w:rsidR="005B380E" w:rsidRPr="00E91428" w:rsidRDefault="005B380E" w:rsidP="005B380E">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5B380E" w:rsidRPr="00E91428" w:rsidRDefault="005B380E" w:rsidP="005B380E">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5B380E" w:rsidRDefault="005B380E" w:rsidP="005B380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5B380E" w:rsidRPr="003275CC"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5B380E" w:rsidRPr="00A36262" w:rsidTr="005B380E">
        <w:trPr>
          <w:trHeight w:hRule="exact" w:val="593"/>
        </w:trPr>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lastRenderedPageBreak/>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B380E" w:rsidRPr="00A36262" w:rsidRDefault="005B380E" w:rsidP="005B380E">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B380E" w:rsidRPr="00A36262" w:rsidTr="005B380E">
        <w:trPr>
          <w:trHeight w:val="124"/>
        </w:trPr>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Предельное количество этажей и (или) предельная </w:t>
            </w:r>
            <w:r w:rsidRPr="00A36262">
              <w:rPr>
                <w:sz w:val="15"/>
                <w:szCs w:val="15"/>
              </w:rPr>
              <w:lastRenderedPageBreak/>
              <w:t>высота зданий, строений, сооружений</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 xml:space="preserve">Максимальный процент застройки в границах </w:t>
            </w:r>
            <w:r w:rsidRPr="00A36262">
              <w:rPr>
                <w:sz w:val="15"/>
                <w:szCs w:val="15"/>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 xml:space="preserve">Иные требования к параметрам объекта </w:t>
            </w:r>
            <w:r w:rsidRPr="00A36262">
              <w:rPr>
                <w:sz w:val="15"/>
                <w:szCs w:val="15"/>
              </w:rPr>
              <w:lastRenderedPageBreak/>
              <w:t>капитального строительства</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 xml:space="preserve">Минимальные отступы от границ земельного </w:t>
            </w:r>
            <w:r w:rsidRPr="00A36262">
              <w:rPr>
                <w:sz w:val="15"/>
                <w:szCs w:val="15"/>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5B380E" w:rsidRPr="00A36262" w:rsidTr="005B380E">
        <w:trPr>
          <w:trHeight w:val="323"/>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2</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3</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4</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5</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6</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7</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8</w:t>
            </w:r>
          </w:p>
        </w:tc>
      </w:tr>
      <w:tr w:rsidR="005B380E" w:rsidRPr="00A36262" w:rsidTr="005B380E">
        <w:trPr>
          <w:trHeight w:val="191"/>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r>
    </w:tbl>
    <w:p w:rsidR="005B380E" w:rsidRDefault="005B380E" w:rsidP="005B380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5B380E" w:rsidRPr="007C0666"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B380E" w:rsidRPr="003275CC" w:rsidTr="005B380E">
        <w:trPr>
          <w:trHeight w:hRule="exact" w:val="567"/>
        </w:trPr>
        <w:tc>
          <w:tcPr>
            <w:tcW w:w="102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B380E" w:rsidRPr="003275CC" w:rsidTr="005B380E">
        <w:trPr>
          <w:trHeight w:hRule="exact" w:val="1021"/>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val="restart"/>
            <w:shd w:val="clear" w:color="auto" w:fill="auto"/>
          </w:tcPr>
          <w:p w:rsidR="005B380E" w:rsidRPr="003275CC" w:rsidRDefault="005B380E" w:rsidP="005B380E">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B380E" w:rsidRPr="003275CC" w:rsidRDefault="005B380E" w:rsidP="005B380E">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B380E" w:rsidRPr="003275CC" w:rsidRDefault="005B380E" w:rsidP="005B380E">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B380E" w:rsidRPr="003275CC" w:rsidTr="005B380E">
        <w:trPr>
          <w:trHeight w:val="137"/>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shd w:val="clear" w:color="auto" w:fill="auto"/>
          </w:tcPr>
          <w:p w:rsidR="005B380E" w:rsidRPr="003275CC" w:rsidRDefault="005B380E" w:rsidP="005B380E">
            <w:pPr>
              <w:snapToGrid w:val="0"/>
              <w:contextualSpacing/>
              <w:jc w:val="center"/>
              <w:rPr>
                <w:sz w:val="16"/>
                <w:szCs w:val="16"/>
              </w:rPr>
            </w:pPr>
          </w:p>
        </w:tc>
        <w:tc>
          <w:tcPr>
            <w:tcW w:w="743" w:type="dxa"/>
            <w:shd w:val="clear" w:color="auto" w:fill="auto"/>
          </w:tcPr>
          <w:p w:rsidR="005B380E" w:rsidRPr="003275CC" w:rsidRDefault="005B380E" w:rsidP="005B380E">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B380E" w:rsidRPr="003275CC" w:rsidRDefault="005B380E" w:rsidP="005B380E">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B380E" w:rsidRPr="003275C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2</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3</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4</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5</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6</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7</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8</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9</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10</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11</w:t>
            </w:r>
          </w:p>
        </w:tc>
      </w:tr>
      <w:tr w:rsidR="005B380E" w:rsidRPr="00E32D8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r>
    </w:tbl>
    <w:p w:rsidR="005B380E" w:rsidRPr="003275CC" w:rsidRDefault="005B380E" w:rsidP="005B380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B380E" w:rsidRPr="00C13309" w:rsidRDefault="005B380E" w:rsidP="005B380E">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5B380E" w:rsidRPr="00980D00"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5B380E" w:rsidRPr="00980D00" w:rsidRDefault="005B380E" w:rsidP="005B380E">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5B380E" w:rsidRPr="00980D00" w:rsidRDefault="005B380E" w:rsidP="005B380E">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5B380E" w:rsidRDefault="005B380E" w:rsidP="005B380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5B380E" w:rsidRDefault="005B380E" w:rsidP="005B380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5B380E" w:rsidRPr="00B300F2"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5B380E" w:rsidRPr="00B300F2" w:rsidRDefault="005B380E" w:rsidP="005B380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5B380E" w:rsidRPr="00B300F2" w:rsidRDefault="005B380E" w:rsidP="005B380E">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lastRenderedPageBreak/>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5B380E" w:rsidRDefault="005B380E" w:rsidP="005B380E">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5B380E" w:rsidRPr="00B300F2" w:rsidRDefault="005B380E" w:rsidP="005B380E">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5B380E" w:rsidRDefault="005B380E" w:rsidP="005B380E">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5B380E" w:rsidRDefault="005B380E" w:rsidP="005B380E">
      <w:pPr>
        <w:pStyle w:val="210"/>
        <w:shd w:val="clear" w:color="auto" w:fill="auto"/>
        <w:spacing w:before="0" w:after="0" w:line="240" w:lineRule="auto"/>
        <w:rPr>
          <w:rStyle w:val="25"/>
          <w:color w:val="000000"/>
          <w:sz w:val="18"/>
          <w:szCs w:val="18"/>
        </w:rPr>
      </w:pPr>
    </w:p>
    <w:p w:rsidR="005B380E" w:rsidRDefault="005B380E" w:rsidP="005B380E">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5B380E" w:rsidRPr="00E21277" w:rsidRDefault="005B380E" w:rsidP="005B380E">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5B380E" w:rsidRPr="00302C85" w:rsidRDefault="005B380E" w:rsidP="005B380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5B380E" w:rsidRDefault="005B380E" w:rsidP="005B380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5B380E" w:rsidRDefault="005B380E" w:rsidP="005B380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5B380E" w:rsidRPr="00C76227" w:rsidTr="005B380E">
        <w:trPr>
          <w:trHeight w:val="1"/>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B380E" w:rsidRPr="00C76227" w:rsidTr="005B380E">
        <w:trPr>
          <w:trHeight w:val="1"/>
        </w:trPr>
        <w:tc>
          <w:tcPr>
            <w:tcW w:w="1639"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B380E" w:rsidRPr="00C76227" w:rsidTr="005B380E">
        <w:trPr>
          <w:trHeight w:val="232"/>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5B380E" w:rsidRPr="00BB5541" w:rsidRDefault="005B380E" w:rsidP="005B380E">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EA39D9">
        <w:rPr>
          <w:bCs/>
          <w:color w:val="000000"/>
          <w:kern w:val="1"/>
          <w:sz w:val="24"/>
          <w:szCs w:val="24"/>
        </w:rPr>
        <w:t>1022</w:t>
      </w:r>
      <w:r w:rsidRPr="00BB5541">
        <w:rPr>
          <w:bCs/>
          <w:color w:val="000000"/>
          <w:kern w:val="1"/>
          <w:sz w:val="24"/>
          <w:szCs w:val="24"/>
        </w:rPr>
        <w:t xml:space="preserve"> кв. м.</w:t>
      </w:r>
    </w:p>
    <w:p w:rsidR="005B380E" w:rsidRDefault="005B380E" w:rsidP="005B380E">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5B380E" w:rsidRPr="00C16BEA" w:rsidRDefault="005B380E" w:rsidP="005B380E">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5B380E" w:rsidRPr="00C16BEA" w:rsidRDefault="005B380E" w:rsidP="005B380E">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w:t>
      </w:r>
      <w:r w:rsidRPr="00C16BEA">
        <w:rPr>
          <w:bCs/>
          <w:color w:val="000000"/>
          <w:sz w:val="24"/>
          <w:szCs w:val="24"/>
        </w:rPr>
        <w:lastRenderedPageBreak/>
        <w:t xml:space="preserve">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5B380E" w:rsidRPr="00C16BEA" w:rsidRDefault="005B380E" w:rsidP="005B380E">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EA39D9">
        <w:rPr>
          <w:bCs/>
          <w:color w:val="000000"/>
          <w:sz w:val="24"/>
          <w:szCs w:val="24"/>
        </w:rPr>
        <w:t>1022</w:t>
      </w:r>
      <w:r w:rsidRPr="00C16BEA">
        <w:rPr>
          <w:bCs/>
          <w:color w:val="000000"/>
          <w:sz w:val="24"/>
          <w:szCs w:val="24"/>
        </w:rPr>
        <w:t xml:space="preserve"> кв. м.</w:t>
      </w:r>
    </w:p>
    <w:p w:rsidR="005B380E" w:rsidRPr="00C16BEA" w:rsidRDefault="005B380E" w:rsidP="005B380E">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5B380E" w:rsidRPr="00FF64AA" w:rsidRDefault="005B380E" w:rsidP="005B380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B380E" w:rsidRPr="00FF64AA" w:rsidRDefault="005B380E" w:rsidP="005B380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B380E" w:rsidRDefault="005B380E" w:rsidP="005B380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5B380E" w:rsidRPr="001D2B23" w:rsidTr="005B380E">
        <w:trPr>
          <w:trHeight w:hRule="exact" w:val="403"/>
          <w:jc w:val="center"/>
        </w:trPr>
        <w:tc>
          <w:tcPr>
            <w:tcW w:w="3495" w:type="dxa"/>
            <w:vMerge w:val="restart"/>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380E" w:rsidRPr="001D2B23" w:rsidTr="005B380E">
        <w:trPr>
          <w:trHeight w:hRule="exact" w:val="440"/>
          <w:jc w:val="center"/>
        </w:trPr>
        <w:tc>
          <w:tcPr>
            <w:tcW w:w="3495" w:type="dxa"/>
            <w:vMerge/>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5B380E" w:rsidRPr="00E533D7"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81058E" w:rsidRPr="001D2B23" w:rsidTr="005B380E">
        <w:trPr>
          <w:trHeight w:hRule="exact" w:val="384"/>
          <w:jc w:val="center"/>
        </w:trPr>
        <w:tc>
          <w:tcPr>
            <w:tcW w:w="3495" w:type="dxa"/>
            <w:vMerge w:val="restart"/>
            <w:shd w:val="clear" w:color="auto" w:fill="FFFFFF"/>
            <w:vAlign w:val="center"/>
          </w:tcPr>
          <w:p w:rsidR="0081058E" w:rsidRDefault="0081058E" w:rsidP="005B380E">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81058E" w:rsidRPr="00EC0CD6" w:rsidRDefault="0081058E" w:rsidP="005B380E">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81058E" w:rsidRDefault="0081058E" w:rsidP="005B380E">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81058E" w:rsidRPr="00E533D7" w:rsidRDefault="0081058E" w:rsidP="005B380E">
            <w:pPr>
              <w:pStyle w:val="52"/>
              <w:shd w:val="clear" w:color="auto" w:fill="auto"/>
              <w:spacing w:before="0" w:line="240" w:lineRule="auto"/>
              <w:jc w:val="center"/>
              <w:rPr>
                <w:b w:val="0"/>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607160.85</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2333739.57</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pacing w:line="240" w:lineRule="auto"/>
              <w:ind w:left="140"/>
              <w:jc w:val="center"/>
              <w:rPr>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607167.90</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2333752.05</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607154.78</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2333759.32</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607161.43</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2333774.52</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607140.29</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2333786.43</w:t>
            </w:r>
          </w:p>
        </w:tc>
      </w:tr>
      <w:tr w:rsidR="0081058E" w:rsidRPr="001D2B23" w:rsidTr="005B380E">
        <w:trPr>
          <w:trHeight w:hRule="exact" w:val="384"/>
          <w:jc w:val="center"/>
        </w:trPr>
        <w:tc>
          <w:tcPr>
            <w:tcW w:w="3495" w:type="dxa"/>
            <w:vMerge/>
            <w:shd w:val="clear" w:color="auto" w:fill="FFFFFF"/>
            <w:vAlign w:val="center"/>
          </w:tcPr>
          <w:p w:rsidR="0081058E" w:rsidRPr="001D2B23" w:rsidRDefault="0081058E" w:rsidP="005B380E">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81058E" w:rsidRPr="00E46C27" w:rsidRDefault="0081058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607123.84</w:t>
            </w:r>
          </w:p>
        </w:tc>
        <w:tc>
          <w:tcPr>
            <w:tcW w:w="2654" w:type="dxa"/>
            <w:shd w:val="clear" w:color="auto" w:fill="FFFFFF"/>
          </w:tcPr>
          <w:p w:rsidR="0081058E" w:rsidRPr="0081058E" w:rsidRDefault="0081058E" w:rsidP="008105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1058E">
              <w:rPr>
                <w:color w:val="000000"/>
                <w:kern w:val="1"/>
                <w:sz w:val="16"/>
                <w:szCs w:val="16"/>
                <w:lang w:bidi="ru-RU"/>
              </w:rPr>
              <w:t>2333760.36</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380E" w:rsidRPr="00F47245" w:rsidTr="005B380E">
        <w:trPr>
          <w:trHeight w:hRule="exact" w:val="477"/>
        </w:trPr>
        <w:tc>
          <w:tcPr>
            <w:tcW w:w="1667" w:type="pct"/>
            <w:vMerge w:val="restar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F47245" w:rsidTr="005B380E">
        <w:tc>
          <w:tcPr>
            <w:tcW w:w="1667" w:type="pct"/>
            <w:vMerge/>
            <w:shd w:val="clear" w:color="auto" w:fill="auto"/>
          </w:tcPr>
          <w:p w:rsidR="005B380E" w:rsidRPr="00F47245" w:rsidRDefault="005B380E" w:rsidP="005B380E">
            <w:pPr>
              <w:snapToGrid w:val="0"/>
              <w:contextualSpacing/>
              <w:jc w:val="center"/>
              <w:rPr>
                <w:sz w:val="16"/>
                <w:szCs w:val="16"/>
              </w:rPr>
            </w:pPr>
          </w:p>
        </w:tc>
        <w:tc>
          <w:tcPr>
            <w:tcW w:w="1668" w:type="pct"/>
            <w:shd w:val="clear" w:color="auto" w:fill="auto"/>
          </w:tcPr>
          <w:p w:rsidR="005B380E" w:rsidRPr="00F47245" w:rsidRDefault="005B380E" w:rsidP="005B380E">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lang w:val="en-US"/>
              </w:rPr>
              <w:t>Y</w:t>
            </w:r>
          </w:p>
        </w:tc>
      </w:tr>
      <w:tr w:rsidR="005B380E" w:rsidRPr="00E32D8C" w:rsidTr="005B380E">
        <w:tc>
          <w:tcPr>
            <w:tcW w:w="1667"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8"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r>
    </w:tbl>
    <w:p w:rsidR="005B380E" w:rsidRDefault="005B380E" w:rsidP="005B380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5B380E" w:rsidRPr="0083662F" w:rsidRDefault="005B380E" w:rsidP="005B380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5B380E" w:rsidRPr="001A6C19" w:rsidTr="005B380E">
        <w:trPr>
          <w:trHeight w:hRule="exact" w:val="1637"/>
        </w:trPr>
        <w:tc>
          <w:tcPr>
            <w:tcW w:w="1698" w:type="pct"/>
            <w:tcBorders>
              <w:top w:val="single" w:sz="4" w:space="0" w:color="auto"/>
              <w:left w:val="single" w:sz="4" w:space="0" w:color="auto"/>
            </w:tcBorders>
            <w:shd w:val="clear" w:color="auto" w:fill="FFFFFF"/>
          </w:tcPr>
          <w:p w:rsidR="005B380E" w:rsidRPr="001A6C19" w:rsidRDefault="005B380E" w:rsidP="005B380E">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5B380E" w:rsidRPr="001A6C19" w:rsidRDefault="005B380E" w:rsidP="005B380E">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B380E" w:rsidRPr="001A6C19" w:rsidTr="005B380E">
        <w:trPr>
          <w:trHeight w:hRule="exact" w:val="569"/>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3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5B380E" w:rsidRPr="00AD7B46" w:rsidRDefault="005B380E" w:rsidP="005B380E">
            <w:pPr>
              <w:pStyle w:val="15"/>
              <w:shd w:val="clear" w:color="auto" w:fill="auto"/>
              <w:spacing w:before="6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5B380E" w:rsidRPr="00AD7B46" w:rsidRDefault="005B380E" w:rsidP="005B380E">
            <w:pPr>
              <w:pStyle w:val="15"/>
              <w:shd w:val="clear" w:color="auto" w:fill="auto"/>
              <w:spacing w:before="60" w:after="0" w:line="17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B380E" w:rsidRPr="001A6C19" w:rsidTr="005B380E">
        <w:trPr>
          <w:trHeight w:hRule="exact" w:val="372"/>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3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B380E" w:rsidRPr="001A6C19" w:rsidTr="005B380E">
        <w:trPr>
          <w:trHeight w:hRule="exact" w:val="440"/>
        </w:trPr>
        <w:tc>
          <w:tcPr>
            <w:tcW w:w="1698"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26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5B380E" w:rsidRPr="00AD7B46" w:rsidRDefault="005B380E" w:rsidP="009A2363">
            <w:pPr>
              <w:pStyle w:val="15"/>
              <w:shd w:val="clear" w:color="auto" w:fill="auto"/>
              <w:spacing w:before="0" w:after="0" w:line="226"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7448</w:t>
            </w:r>
            <w:r w:rsidR="00E84F8F">
              <w:rPr>
                <w:rStyle w:val="81"/>
                <w:rFonts w:eastAsia="Lucida Sans Unicode"/>
                <w:kern w:val="1"/>
                <w:sz w:val="16"/>
                <w:szCs w:val="16"/>
                <w:lang w:bidi="ar-SA"/>
              </w:rPr>
              <w:t xml:space="preserve">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B380E"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5B380E" w:rsidRPr="00AD7B46" w:rsidRDefault="005B380E" w:rsidP="009A2363">
            <w:pPr>
              <w:pStyle w:val="15"/>
              <w:shd w:val="clear" w:color="auto" w:fill="auto"/>
              <w:spacing w:before="0" w:after="0" w:line="17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9A2363">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B380E" w:rsidRPr="00AD7B46" w:rsidRDefault="005B380E" w:rsidP="005B380E">
            <w:pPr>
              <w:pStyle w:val="15"/>
              <w:shd w:val="clear" w:color="auto" w:fill="auto"/>
              <w:spacing w:before="0" w:after="0" w:line="221"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B380E"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5B380E" w:rsidRPr="00AD7B46" w:rsidRDefault="005B380E" w:rsidP="009A2363">
            <w:pPr>
              <w:pStyle w:val="15"/>
              <w:shd w:val="clear" w:color="auto" w:fill="auto"/>
              <w:spacing w:before="0" w:after="0" w:line="170" w:lineRule="exact"/>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334C30">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AF4B86">
              <w:rPr>
                <w:rStyle w:val="81"/>
                <w:rFonts w:eastAsia="Lucida Sans Unicode"/>
                <w:kern w:val="1"/>
                <w:sz w:val="16"/>
                <w:szCs w:val="16"/>
                <w:lang w:bidi="ar-SA"/>
              </w:rPr>
              <w:t xml:space="preserve"> </w:t>
            </w:r>
            <w:r w:rsidR="00AF4B86"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5B380E" w:rsidRPr="00AD7B46" w:rsidRDefault="005B380E" w:rsidP="005B380E">
            <w:pPr>
              <w:pStyle w:val="15"/>
              <w:shd w:val="clear" w:color="auto" w:fill="auto"/>
              <w:spacing w:before="0" w:after="0" w:line="170"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5B380E" w:rsidRPr="00AD7B46" w:rsidRDefault="005B380E" w:rsidP="005B380E">
            <w:pPr>
              <w:pStyle w:val="15"/>
              <w:shd w:val="clear" w:color="auto" w:fill="auto"/>
              <w:spacing w:before="0" w:after="0" w:line="226" w:lineRule="exact"/>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B380E" w:rsidRDefault="005B380E" w:rsidP="005B380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B380E" w:rsidRPr="00492E04" w:rsidTr="005B380E">
        <w:trPr>
          <w:trHeight w:hRule="exact" w:val="804"/>
        </w:trPr>
        <w:tc>
          <w:tcPr>
            <w:tcW w:w="3213" w:type="dxa"/>
            <w:vMerge w:val="restart"/>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492E04" w:rsidTr="005B380E">
        <w:tc>
          <w:tcPr>
            <w:tcW w:w="3213" w:type="dxa"/>
            <w:vMerge/>
            <w:tcMar>
              <w:top w:w="55" w:type="dxa"/>
              <w:left w:w="55" w:type="dxa"/>
              <w:bottom w:w="55" w:type="dxa"/>
              <w:right w:w="55" w:type="dxa"/>
            </w:tcMar>
            <w:vAlign w:val="center"/>
          </w:tcPr>
          <w:p w:rsidR="005B380E" w:rsidRPr="00492E04" w:rsidRDefault="005B380E" w:rsidP="005B380E">
            <w:pPr>
              <w:rPr>
                <w:sz w:val="16"/>
                <w:szCs w:val="16"/>
              </w:rPr>
            </w:pPr>
          </w:p>
        </w:tc>
        <w:tc>
          <w:tcPr>
            <w:tcW w:w="3213"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Y</w:t>
            </w:r>
            <w:proofErr w:type="spellEnd"/>
          </w:p>
        </w:tc>
      </w:tr>
      <w:tr w:rsidR="005B380E" w:rsidRPr="00492E04" w:rsidTr="005B380E">
        <w:tc>
          <w:tcPr>
            <w:tcW w:w="3213" w:type="dxa"/>
            <w:tcMar>
              <w:top w:w="55" w:type="dxa"/>
              <w:left w:w="55" w:type="dxa"/>
              <w:bottom w:w="55" w:type="dxa"/>
              <w:right w:w="55" w:type="dxa"/>
            </w:tcMar>
            <w:vAlign w:val="bottom"/>
          </w:tcPr>
          <w:p w:rsidR="005B380E" w:rsidRPr="006B66DF" w:rsidRDefault="005B380E" w:rsidP="005B380E">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5B380E" w:rsidRPr="00764003" w:rsidRDefault="005B380E" w:rsidP="005B380E">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5B380E" w:rsidRPr="00764003" w:rsidRDefault="005B380E" w:rsidP="005B380E">
            <w:pPr>
              <w:spacing w:line="240" w:lineRule="exact"/>
              <w:jc w:val="center"/>
              <w:rPr>
                <w:b/>
                <w:sz w:val="16"/>
                <w:szCs w:val="16"/>
              </w:rPr>
            </w:pPr>
            <w:r>
              <w:rPr>
                <w:b/>
                <w:sz w:val="16"/>
                <w:szCs w:val="16"/>
              </w:rPr>
              <w:t>-</w:t>
            </w:r>
          </w:p>
        </w:tc>
      </w:tr>
    </w:tbl>
    <w:p w:rsidR="005B380E" w:rsidRDefault="005B380E" w:rsidP="005B380E">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B380E" w:rsidRPr="00ED473C" w:rsidRDefault="005B380E" w:rsidP="005B380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B380E" w:rsidRDefault="005B380E" w:rsidP="005B380E">
      <w:pPr>
        <w:rPr>
          <w:sz w:val="2"/>
          <w:szCs w:val="2"/>
        </w:rPr>
      </w:pPr>
    </w:p>
    <w:p w:rsidR="005B380E" w:rsidRDefault="005B380E" w:rsidP="005B380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B380E" w:rsidRPr="00D84E39" w:rsidTr="005B380E">
        <w:trPr>
          <w:trHeight w:hRule="exact" w:val="566"/>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B380E" w:rsidRPr="00D84E39" w:rsidRDefault="005B380E" w:rsidP="005B380E">
            <w:pPr>
              <w:pStyle w:val="af"/>
              <w:spacing w:after="0"/>
              <w:jc w:val="center"/>
              <w:rPr>
                <w:sz w:val="16"/>
                <w:szCs w:val="16"/>
              </w:rPr>
            </w:pPr>
            <w:r w:rsidRPr="00D84E39">
              <w:rPr>
                <w:rStyle w:val="afc"/>
                <w:rFonts w:eastAsia="Lucida Sans Unicode"/>
                <w:b w:val="0"/>
                <w:bCs w:val="0"/>
                <w:sz w:val="16"/>
                <w:szCs w:val="16"/>
              </w:rPr>
              <w:t>Показатель</w:t>
            </w:r>
          </w:p>
        </w:tc>
      </w:tr>
      <w:tr w:rsidR="005B380E" w:rsidRPr="00D84E39" w:rsidTr="005B380E">
        <w:trPr>
          <w:trHeight w:hRule="exact" w:val="283"/>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3</w:t>
            </w:r>
          </w:p>
        </w:tc>
      </w:tr>
      <w:tr w:rsidR="005B380E" w:rsidRPr="00D84E39" w:rsidTr="005B380E">
        <w:trPr>
          <w:trHeight w:hRule="exact" w:val="298"/>
        </w:trPr>
        <w:tc>
          <w:tcPr>
            <w:tcW w:w="387"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B380E" w:rsidRPr="00D84E39" w:rsidRDefault="005B380E" w:rsidP="005B380E">
            <w:pPr>
              <w:pStyle w:val="af"/>
              <w:spacing w:after="0" w:line="80" w:lineRule="exact"/>
              <w:jc w:val="center"/>
              <w:rPr>
                <w:sz w:val="16"/>
                <w:szCs w:val="16"/>
              </w:rPr>
            </w:pPr>
            <w:r w:rsidRPr="00D84E39">
              <w:rPr>
                <w:rStyle w:val="4pt"/>
                <w:b/>
                <w:bCs/>
                <w:color w:val="000000"/>
                <w:sz w:val="16"/>
                <w:szCs w:val="16"/>
              </w:rPr>
              <w:t>-</w:t>
            </w:r>
          </w:p>
        </w:tc>
      </w:tr>
    </w:tbl>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r>
      <w:r w:rsidRPr="006E757D">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B380E" w:rsidRDefault="005B380E" w:rsidP="005B380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93DDC" w:rsidRDefault="00F93DDC" w:rsidP="00F93DDC">
      <w:pPr>
        <w:ind w:firstLine="709"/>
        <w:jc w:val="both"/>
        <w:rPr>
          <w:b/>
          <w:bCs/>
          <w:color w:val="000000"/>
          <w:sz w:val="24"/>
          <w:szCs w:val="24"/>
          <w:u w:val="single"/>
        </w:rPr>
      </w:pPr>
    </w:p>
    <w:p w:rsidR="00F93DDC" w:rsidRPr="000D5015" w:rsidRDefault="00F93DDC" w:rsidP="00F93DDC">
      <w:pPr>
        <w:ind w:firstLine="709"/>
        <w:jc w:val="both"/>
        <w:rPr>
          <w:b/>
          <w:bCs/>
          <w:color w:val="000000"/>
          <w:sz w:val="24"/>
          <w:szCs w:val="24"/>
          <w:u w:val="single"/>
        </w:rPr>
      </w:pPr>
      <w:r>
        <w:rPr>
          <w:b/>
          <w:bCs/>
          <w:color w:val="000000"/>
          <w:sz w:val="24"/>
          <w:szCs w:val="24"/>
          <w:u w:val="single"/>
        </w:rPr>
        <w:t>Лот 3</w:t>
      </w:r>
    </w:p>
    <w:p w:rsidR="00F93DDC" w:rsidRPr="000D5015" w:rsidRDefault="00F93DDC" w:rsidP="00F93DDC">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5B6824">
        <w:rPr>
          <w:bCs/>
          <w:color w:val="000000"/>
          <w:sz w:val="24"/>
          <w:szCs w:val="24"/>
        </w:rPr>
        <w:br/>
        <w:t>от 25.12.2024 № 16889</w:t>
      </w:r>
      <w:r w:rsidRPr="00AC2270">
        <w:rPr>
          <w:bCs/>
          <w:color w:val="000000"/>
          <w:sz w:val="24"/>
          <w:szCs w:val="24"/>
        </w:rPr>
        <w:t>-</w:t>
      </w:r>
      <w:r>
        <w:rPr>
          <w:bCs/>
          <w:color w:val="000000"/>
          <w:sz w:val="24"/>
          <w:szCs w:val="24"/>
        </w:rPr>
        <w:t>ш</w:t>
      </w:r>
      <w:r w:rsidRPr="000D5015">
        <w:rPr>
          <w:bCs/>
          <w:sz w:val="24"/>
          <w:szCs w:val="24"/>
        </w:rPr>
        <w:t>.</w:t>
      </w:r>
    </w:p>
    <w:p w:rsidR="00F93DDC" w:rsidRPr="005E068B" w:rsidRDefault="00F93DDC" w:rsidP="00F93DDC">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342B5A">
        <w:rPr>
          <w:sz w:val="24"/>
          <w:szCs w:val="24"/>
        </w:rPr>
        <w:t>1086</w:t>
      </w:r>
      <w:r w:rsidRPr="0042431B">
        <w:rPr>
          <w:sz w:val="24"/>
          <w:szCs w:val="24"/>
        </w:rPr>
        <w:t xml:space="preserve"> кв. м</w:t>
      </w:r>
      <w:r w:rsidRPr="005E068B">
        <w:rPr>
          <w:sz w:val="24"/>
          <w:szCs w:val="24"/>
        </w:rPr>
        <w:t xml:space="preserve"> с кадастровым номером </w:t>
      </w:r>
      <w:r w:rsidR="00342B5A">
        <w:rPr>
          <w:sz w:val="24"/>
          <w:szCs w:val="24"/>
        </w:rPr>
        <w:t>74:36:0209007:157</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sidR="00342B5A">
        <w:rPr>
          <w:sz w:val="24"/>
          <w:szCs w:val="24"/>
        </w:rPr>
        <w:t>икрорайон «Развязка» (стр. № 244</w:t>
      </w:r>
      <w:r w:rsidRPr="003E230B">
        <w:rPr>
          <w:sz w:val="24"/>
          <w:szCs w:val="24"/>
        </w:rPr>
        <w:t>)</w:t>
      </w:r>
      <w:r w:rsidRPr="005E068B">
        <w:rPr>
          <w:sz w:val="24"/>
          <w:szCs w:val="24"/>
        </w:rPr>
        <w:t>.</w:t>
      </w:r>
    </w:p>
    <w:p w:rsidR="00F93DDC" w:rsidRDefault="00F93DDC" w:rsidP="00F93DDC">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F93DDC" w:rsidRPr="005E068B" w:rsidRDefault="00F93DDC" w:rsidP="00F93DDC">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6C107A" w:rsidRPr="002A4CF6" w:rsidRDefault="006C107A" w:rsidP="006C107A">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Pr="002A4CF6">
        <w:rPr>
          <w:sz w:val="24"/>
          <w:szCs w:val="24"/>
        </w:rPr>
        <w:t>145 203,00 (сто сорок пять тысяч двести три) рублей 00 копеек, НДС не облагается</w:t>
      </w:r>
      <w:r w:rsidRPr="002A4CF6">
        <w:rPr>
          <w:bCs/>
          <w:sz w:val="24"/>
          <w:szCs w:val="24"/>
        </w:rPr>
        <w:t>.</w:t>
      </w:r>
    </w:p>
    <w:p w:rsidR="006C107A" w:rsidRPr="002A4CF6" w:rsidRDefault="006C107A" w:rsidP="006C107A">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4 356,00 (четыре тысячи триста пятьдесят шесть) рублей 00 копеек.</w:t>
      </w:r>
    </w:p>
    <w:p w:rsidR="006C107A" w:rsidRPr="00E57827" w:rsidRDefault="006C107A" w:rsidP="006C107A">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Pr="002A4CF6">
        <w:rPr>
          <w:szCs w:val="24"/>
          <w:lang w:val="ru-RU"/>
        </w:rPr>
        <w:t>72 601,50 (семьдесят две тысячи шестьсот один) рублей 50 копеек.</w:t>
      </w:r>
    </w:p>
    <w:p w:rsidR="00F93DDC" w:rsidRPr="008B5724" w:rsidRDefault="00F93DDC" w:rsidP="00F93DDC">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F93DDC" w:rsidRPr="000D5015" w:rsidRDefault="00F93DDC" w:rsidP="00F93DDC">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F93DDC" w:rsidRPr="005E068B" w:rsidRDefault="00F93DDC" w:rsidP="00F93DDC">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F93DDC" w:rsidRPr="00151FC3" w:rsidTr="008A27E0">
        <w:trPr>
          <w:trHeight w:val="20"/>
        </w:trPr>
        <w:tc>
          <w:tcPr>
            <w:tcW w:w="2051" w:type="dxa"/>
            <w:vMerge w:val="restart"/>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F93DDC" w:rsidRPr="00151FC3" w:rsidRDefault="00F93DDC" w:rsidP="008A27E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F93DDC" w:rsidRPr="00151FC3" w:rsidTr="008A27E0">
        <w:trPr>
          <w:trHeight w:val="20"/>
        </w:trPr>
        <w:tc>
          <w:tcPr>
            <w:tcW w:w="2051" w:type="dxa"/>
            <w:vMerge/>
            <w:shd w:val="clear" w:color="auto" w:fill="auto"/>
          </w:tcPr>
          <w:p w:rsidR="00F93DDC" w:rsidRPr="00151FC3" w:rsidRDefault="00F93DDC" w:rsidP="008A27E0">
            <w:pPr>
              <w:pStyle w:val="af1"/>
              <w:snapToGrid w:val="0"/>
              <w:contextualSpacing/>
              <w:jc w:val="center"/>
              <w:rPr>
                <w:sz w:val="16"/>
                <w:szCs w:val="16"/>
              </w:rPr>
            </w:pPr>
          </w:p>
        </w:tc>
        <w:tc>
          <w:tcPr>
            <w:tcW w:w="3720"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Y</w:t>
            </w:r>
            <w:proofErr w:type="spellEnd"/>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1</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607161.43</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2333774.52</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2</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607180.93</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2333819.10</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3</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607149.68</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2333826.02</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sidRPr="000F326C">
              <w:rPr>
                <w:sz w:val="16"/>
                <w:szCs w:val="16"/>
              </w:rPr>
              <w:t>4</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607152.67</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2333806.11</w:t>
            </w:r>
          </w:p>
        </w:tc>
      </w:tr>
      <w:tr w:rsidR="005B19E5" w:rsidRPr="00151FC3" w:rsidTr="008A27E0">
        <w:trPr>
          <w:trHeight w:val="20"/>
        </w:trPr>
        <w:tc>
          <w:tcPr>
            <w:tcW w:w="2051" w:type="dxa"/>
            <w:shd w:val="clear" w:color="auto" w:fill="auto"/>
          </w:tcPr>
          <w:p w:rsidR="005B19E5" w:rsidRPr="000F326C" w:rsidRDefault="005B19E5" w:rsidP="005B19E5">
            <w:pPr>
              <w:pStyle w:val="af1"/>
              <w:snapToGrid w:val="0"/>
              <w:contextualSpacing/>
              <w:jc w:val="center"/>
              <w:rPr>
                <w:sz w:val="16"/>
                <w:szCs w:val="16"/>
              </w:rPr>
            </w:pPr>
            <w:r>
              <w:rPr>
                <w:sz w:val="16"/>
                <w:szCs w:val="16"/>
              </w:rPr>
              <w:t>5</w:t>
            </w:r>
          </w:p>
        </w:tc>
        <w:tc>
          <w:tcPr>
            <w:tcW w:w="3720"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607140.29</w:t>
            </w:r>
          </w:p>
        </w:tc>
        <w:tc>
          <w:tcPr>
            <w:tcW w:w="4435" w:type="dxa"/>
            <w:shd w:val="clear" w:color="auto" w:fill="auto"/>
          </w:tcPr>
          <w:p w:rsidR="005B19E5" w:rsidRPr="005B19E5" w:rsidRDefault="005B19E5" w:rsidP="005B19E5">
            <w:pPr>
              <w:pStyle w:val="af1"/>
              <w:snapToGrid w:val="0"/>
              <w:contextualSpacing/>
              <w:jc w:val="center"/>
              <w:rPr>
                <w:sz w:val="16"/>
                <w:szCs w:val="16"/>
              </w:rPr>
            </w:pPr>
            <w:r w:rsidRPr="005B19E5">
              <w:rPr>
                <w:bCs/>
                <w:sz w:val="16"/>
                <w:szCs w:val="16"/>
              </w:rPr>
              <w:t>2333786.43</w:t>
            </w:r>
          </w:p>
        </w:tc>
      </w:tr>
    </w:tbl>
    <w:p w:rsidR="00F93DDC" w:rsidRPr="00336F1F" w:rsidRDefault="00F93DDC" w:rsidP="00F93DDC">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F93DDC" w:rsidRPr="00CE4F0E" w:rsidRDefault="00F93DDC" w:rsidP="00F93DDC">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F93DDC" w:rsidRPr="00CE4F0E" w:rsidRDefault="00F93DDC" w:rsidP="00F93DDC">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F93DDC" w:rsidRPr="00916F4B" w:rsidRDefault="00F93DDC" w:rsidP="00F93DDC">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2A4CF6">
        <w:rPr>
          <w:sz w:val="24"/>
          <w:szCs w:val="24"/>
        </w:rPr>
        <w:t>отсутствуют (визуально, с учетом снегового покрова).</w:t>
      </w:r>
    </w:p>
    <w:p w:rsidR="00F93DDC" w:rsidRPr="00BB32D6" w:rsidRDefault="00F93DDC" w:rsidP="00F93DDC">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F93DDC" w:rsidRPr="00336F1F" w:rsidTr="008A27E0">
        <w:trPr>
          <w:trHeight w:val="20"/>
        </w:trPr>
        <w:tc>
          <w:tcPr>
            <w:tcW w:w="1201" w:type="pct"/>
            <w:vMerge w:val="restart"/>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lastRenderedPageBreak/>
              <w:t>Обозначение (номер) характерной точки</w:t>
            </w:r>
          </w:p>
        </w:tc>
        <w:tc>
          <w:tcPr>
            <w:tcW w:w="3799" w:type="pct"/>
            <w:gridSpan w:val="2"/>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336F1F" w:rsidTr="008A27E0">
        <w:trPr>
          <w:trHeight w:val="20"/>
        </w:trPr>
        <w:tc>
          <w:tcPr>
            <w:tcW w:w="1201" w:type="pct"/>
            <w:vMerge/>
            <w:shd w:val="clear" w:color="auto" w:fill="auto"/>
            <w:vAlign w:val="center"/>
          </w:tcPr>
          <w:p w:rsidR="00F93DDC" w:rsidRPr="00336F1F" w:rsidRDefault="00F93DDC" w:rsidP="008A27E0">
            <w:pPr>
              <w:snapToGrid w:val="0"/>
              <w:rPr>
                <w:rFonts w:eastAsia="Lucida Sans Unicode"/>
                <w:kern w:val="1"/>
                <w:sz w:val="16"/>
                <w:szCs w:val="16"/>
              </w:rPr>
            </w:pPr>
          </w:p>
        </w:tc>
        <w:tc>
          <w:tcPr>
            <w:tcW w:w="1900" w:type="pct"/>
            <w:shd w:val="clear" w:color="auto" w:fill="auto"/>
            <w:vAlign w:val="center"/>
          </w:tcPr>
          <w:p w:rsidR="00F93DDC" w:rsidRPr="00336F1F" w:rsidRDefault="00F93DDC" w:rsidP="008A27E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F93DDC" w:rsidRPr="00336F1F" w:rsidRDefault="00F93DDC" w:rsidP="008A27E0">
            <w:pPr>
              <w:pStyle w:val="af1"/>
              <w:snapToGrid w:val="0"/>
              <w:jc w:val="center"/>
              <w:rPr>
                <w:sz w:val="16"/>
                <w:szCs w:val="16"/>
              </w:rPr>
            </w:pPr>
            <w:r w:rsidRPr="00336F1F">
              <w:rPr>
                <w:sz w:val="16"/>
                <w:szCs w:val="16"/>
                <w:lang w:val="en-US"/>
              </w:rPr>
              <w:t>Y</w:t>
            </w:r>
          </w:p>
        </w:tc>
      </w:tr>
      <w:tr w:rsidR="00B03DF1" w:rsidRPr="00336F1F" w:rsidTr="008A27E0">
        <w:trPr>
          <w:trHeight w:val="20"/>
        </w:trPr>
        <w:tc>
          <w:tcPr>
            <w:tcW w:w="1201" w:type="pct"/>
            <w:shd w:val="clear" w:color="auto" w:fill="auto"/>
            <w:vAlign w:val="center"/>
          </w:tcPr>
          <w:p w:rsidR="00B03DF1" w:rsidRPr="000F326C" w:rsidRDefault="00B03DF1" w:rsidP="00B03DF1">
            <w:pPr>
              <w:pStyle w:val="af1"/>
              <w:snapToGrid w:val="0"/>
              <w:jc w:val="center"/>
              <w:rPr>
                <w:sz w:val="16"/>
                <w:szCs w:val="16"/>
              </w:rPr>
            </w:pPr>
            <w:r w:rsidRPr="000F326C">
              <w:rPr>
                <w:sz w:val="16"/>
                <w:szCs w:val="16"/>
              </w:rPr>
              <w:t>1</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607160.01</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2333778.76</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2</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607176.72</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2333816.97</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3</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607153.29</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2333822.15</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4</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607155.80</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2333805.45</w:t>
            </w:r>
          </w:p>
        </w:tc>
      </w:tr>
      <w:tr w:rsidR="00B03DF1" w:rsidRPr="00336F1F" w:rsidTr="008A27E0">
        <w:trPr>
          <w:trHeight w:val="20"/>
        </w:trPr>
        <w:tc>
          <w:tcPr>
            <w:tcW w:w="1201" w:type="pct"/>
            <w:shd w:val="clear" w:color="auto" w:fill="auto"/>
            <w:vAlign w:val="center"/>
          </w:tcPr>
          <w:p w:rsidR="00B03DF1" w:rsidRPr="00A1533C" w:rsidRDefault="00B03DF1" w:rsidP="00B03DF1">
            <w:pPr>
              <w:pStyle w:val="af1"/>
              <w:snapToGrid w:val="0"/>
              <w:jc w:val="center"/>
              <w:rPr>
                <w:sz w:val="16"/>
                <w:szCs w:val="16"/>
              </w:rPr>
            </w:pPr>
            <w:r w:rsidRPr="00A1533C">
              <w:rPr>
                <w:sz w:val="16"/>
                <w:szCs w:val="16"/>
              </w:rPr>
              <w:t>5</w:t>
            </w:r>
          </w:p>
        </w:tc>
        <w:tc>
          <w:tcPr>
            <w:tcW w:w="1900" w:type="pct"/>
            <w:shd w:val="clear" w:color="auto" w:fill="auto"/>
          </w:tcPr>
          <w:p w:rsidR="00B03DF1" w:rsidRPr="00B03DF1" w:rsidRDefault="00B03DF1" w:rsidP="00B03DF1">
            <w:pPr>
              <w:pStyle w:val="af1"/>
              <w:snapToGrid w:val="0"/>
              <w:jc w:val="center"/>
              <w:rPr>
                <w:sz w:val="16"/>
                <w:szCs w:val="16"/>
              </w:rPr>
            </w:pPr>
            <w:r w:rsidRPr="00B03DF1">
              <w:rPr>
                <w:bCs/>
                <w:sz w:val="16"/>
                <w:szCs w:val="16"/>
              </w:rPr>
              <w:t>607144.51</w:t>
            </w:r>
          </w:p>
        </w:tc>
        <w:tc>
          <w:tcPr>
            <w:tcW w:w="1899" w:type="pct"/>
            <w:shd w:val="clear" w:color="auto" w:fill="auto"/>
          </w:tcPr>
          <w:p w:rsidR="00B03DF1" w:rsidRPr="00B03DF1" w:rsidRDefault="00B03DF1" w:rsidP="00B03DF1">
            <w:pPr>
              <w:pStyle w:val="af1"/>
              <w:snapToGrid w:val="0"/>
              <w:jc w:val="center"/>
              <w:rPr>
                <w:sz w:val="16"/>
                <w:szCs w:val="16"/>
              </w:rPr>
            </w:pPr>
            <w:r w:rsidRPr="00B03DF1">
              <w:rPr>
                <w:bCs/>
                <w:sz w:val="16"/>
                <w:szCs w:val="16"/>
              </w:rPr>
              <w:t>2333787.50</w:t>
            </w:r>
          </w:p>
        </w:tc>
      </w:tr>
    </w:tbl>
    <w:p w:rsidR="00F93DDC" w:rsidRDefault="00F93DDC" w:rsidP="00F93DDC">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93DDC" w:rsidRDefault="00F93DDC" w:rsidP="00F93DDC">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F93DDC" w:rsidRDefault="00F93DDC" w:rsidP="00F93DDC">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F93DDC" w:rsidRPr="002260A3" w:rsidRDefault="00F93DDC" w:rsidP="00F93DDC">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F93DDC" w:rsidRDefault="00F93DDC" w:rsidP="00F93DDC">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F93DDC" w:rsidRDefault="00F93DDC" w:rsidP="00F93DDC">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F93DDC" w:rsidRDefault="00F93DDC" w:rsidP="00F93DDC">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F93DDC" w:rsidRDefault="00F93DDC" w:rsidP="00F93DDC">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F93DDC" w:rsidRDefault="00F93DDC" w:rsidP="00F93DDC">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F93DDC" w:rsidRPr="00CE4F0E" w:rsidRDefault="00F93DDC" w:rsidP="00F93DDC">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F93DDC" w:rsidRDefault="00F93DDC" w:rsidP="00F93DDC">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F93DDC" w:rsidRPr="003275CC" w:rsidRDefault="00F93DDC" w:rsidP="00F93DDC">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F93DDC" w:rsidRPr="00E91428" w:rsidTr="008A27E0">
        <w:trPr>
          <w:trHeight w:val="16"/>
        </w:trPr>
        <w:tc>
          <w:tcPr>
            <w:tcW w:w="0" w:type="auto"/>
            <w:gridSpan w:val="3"/>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Минимальные отступы от границ земельного участка в целях определения мест допустимого размещения зданий, строений, </w:t>
            </w:r>
            <w:r w:rsidRPr="00E91428">
              <w:rPr>
                <w:sz w:val="16"/>
                <w:szCs w:val="16"/>
              </w:rPr>
              <w:lastRenderedPageBreak/>
              <w:t>сооружений, за пределами которых запрещено строительство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Предельное количество этажей и (или) предельная высота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Максимальный процент застройки в границах земельного участка, определяемый как отношение суммарной площади </w:t>
            </w:r>
            <w:r w:rsidRPr="00E91428">
              <w:rPr>
                <w:sz w:val="16"/>
                <w:szCs w:val="16"/>
              </w:rPr>
              <w:lastRenderedPageBreak/>
              <w:t>земельного участка, которая может быть застроена, ко всей площади земельного участка</w:t>
            </w:r>
          </w:p>
        </w:tc>
        <w:tc>
          <w:tcPr>
            <w:tcW w:w="0" w:type="auto"/>
            <w:shd w:val="clear" w:color="auto" w:fill="auto"/>
            <w:vAlign w:val="center"/>
          </w:tcPr>
          <w:p w:rsidR="00F93DDC" w:rsidRPr="00E91428" w:rsidRDefault="00F93DDC" w:rsidP="008A27E0">
            <w:pPr>
              <w:pStyle w:val="af1"/>
              <w:snapToGrid w:val="0"/>
              <w:ind w:left="15" w:right="45"/>
              <w:contextualSpacing/>
              <w:jc w:val="center"/>
              <w:rPr>
                <w:sz w:val="16"/>
                <w:szCs w:val="16"/>
              </w:rPr>
            </w:pPr>
            <w:r w:rsidRPr="00E91428">
              <w:rPr>
                <w:sz w:val="16"/>
                <w:szCs w:val="16"/>
              </w:rPr>
              <w:lastRenderedPageBreak/>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lastRenderedPageBreak/>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Иные показатели</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8</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Длина,</w:t>
            </w:r>
          </w:p>
          <w:p w:rsidR="00F93DDC" w:rsidRPr="00E91428" w:rsidRDefault="00F93DDC" w:rsidP="008A27E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r>
      <w:tr w:rsidR="00F93DDC" w:rsidRPr="00E91428" w:rsidTr="008A27E0">
        <w:trPr>
          <w:trHeight w:val="5371"/>
        </w:trPr>
        <w:tc>
          <w:tcPr>
            <w:tcW w:w="0" w:type="auto"/>
            <w:shd w:val="clear" w:color="auto" w:fill="auto"/>
            <w:vAlign w:val="center"/>
          </w:tcPr>
          <w:p w:rsidR="00F93DDC" w:rsidRPr="00E91428" w:rsidRDefault="00F93DDC" w:rsidP="008A27E0">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Без</w:t>
            </w:r>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F93DDC" w:rsidRPr="00E91428" w:rsidRDefault="00F93DDC" w:rsidP="008A27E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F93DDC" w:rsidRPr="00E73728" w:rsidRDefault="00F93DDC" w:rsidP="008A27E0">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F93DDC" w:rsidRDefault="00F93DDC" w:rsidP="008A27E0">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F93DDC" w:rsidRPr="00E91428" w:rsidRDefault="00F93DDC" w:rsidP="008A27E0">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F93DDC" w:rsidRDefault="00F93DDC" w:rsidP="008A27E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w:t>
            </w:r>
            <w:r w:rsidR="00765BEF">
              <w:rPr>
                <w:rStyle w:val="81"/>
                <w:b w:val="0"/>
                <w:bCs w:val="0"/>
                <w:color w:val="000000"/>
                <w:sz w:val="16"/>
                <w:szCs w:val="16"/>
              </w:rPr>
              <w:t>17</w:t>
            </w:r>
            <w:r>
              <w:rPr>
                <w:rStyle w:val="81"/>
                <w:b w:val="0"/>
                <w:bCs w:val="0"/>
                <w:color w:val="000000"/>
                <w:sz w:val="16"/>
                <w:szCs w:val="16"/>
              </w:rPr>
              <w:t>,00 кв. м. площадь общая 4</w:t>
            </w:r>
            <w:r w:rsidR="00765BEF">
              <w:rPr>
                <w:rStyle w:val="81"/>
                <w:b w:val="0"/>
                <w:bCs w:val="0"/>
                <w:color w:val="000000"/>
                <w:sz w:val="16"/>
                <w:szCs w:val="16"/>
              </w:rPr>
              <w:t>34</w:t>
            </w:r>
            <w:r>
              <w:rPr>
                <w:rStyle w:val="81"/>
                <w:b w:val="0"/>
                <w:bCs w:val="0"/>
                <w:color w:val="000000"/>
                <w:sz w:val="16"/>
                <w:szCs w:val="16"/>
              </w:rPr>
              <w:t>,</w:t>
            </w:r>
            <w:r w:rsidRPr="00E405A4">
              <w:rPr>
                <w:rStyle w:val="81"/>
                <w:b w:val="0"/>
                <w:bCs w:val="0"/>
                <w:color w:val="000000"/>
                <w:sz w:val="16"/>
                <w:szCs w:val="16"/>
              </w:rPr>
              <w:t>00 кв. м.</w:t>
            </w:r>
          </w:p>
          <w:p w:rsidR="00F93DDC" w:rsidRPr="00E91428" w:rsidRDefault="00F93DDC" w:rsidP="008A27E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F93DDC" w:rsidRPr="00E91428" w:rsidRDefault="00F93DDC" w:rsidP="008A27E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F93DDC" w:rsidRDefault="00F93DDC" w:rsidP="00F93DDC">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F93DDC" w:rsidRPr="003275CC"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F93DDC" w:rsidRPr="00A36262" w:rsidTr="008A27E0">
        <w:trPr>
          <w:trHeight w:hRule="exact" w:val="593"/>
        </w:trPr>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F93DDC" w:rsidRPr="00A36262" w:rsidRDefault="00F93DDC" w:rsidP="008A27E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F93DDC" w:rsidRPr="00A36262" w:rsidTr="008A27E0">
        <w:trPr>
          <w:trHeight w:val="124"/>
        </w:trPr>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F93DDC" w:rsidRPr="00A36262" w:rsidTr="008A27E0">
        <w:trPr>
          <w:trHeight w:val="323"/>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1</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2</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3</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4</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5</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6</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7</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8</w:t>
            </w:r>
          </w:p>
        </w:tc>
      </w:tr>
      <w:tr w:rsidR="00F93DDC" w:rsidRPr="00A36262" w:rsidTr="008A27E0">
        <w:trPr>
          <w:trHeight w:val="191"/>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r>
    </w:tbl>
    <w:p w:rsidR="00F93DDC" w:rsidRDefault="00F93DDC" w:rsidP="00F93DDC">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w:t>
      </w:r>
      <w:r w:rsidRPr="003275CC">
        <w:rPr>
          <w:b/>
          <w:color w:val="000000"/>
          <w:kern w:val="1"/>
          <w:sz w:val="24"/>
          <w:szCs w:val="24"/>
        </w:rPr>
        <w:lastRenderedPageBreak/>
        <w:t xml:space="preserve">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F93DDC" w:rsidRPr="007C0666"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F93DDC" w:rsidRPr="003275CC" w:rsidTr="008A27E0">
        <w:trPr>
          <w:trHeight w:hRule="exact" w:val="567"/>
        </w:trPr>
        <w:tc>
          <w:tcPr>
            <w:tcW w:w="102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F93DDC" w:rsidRPr="003275CC" w:rsidTr="008A27E0">
        <w:trPr>
          <w:trHeight w:hRule="exact" w:val="1021"/>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val="restart"/>
            <w:shd w:val="clear" w:color="auto" w:fill="auto"/>
          </w:tcPr>
          <w:p w:rsidR="00F93DDC" w:rsidRPr="003275CC" w:rsidRDefault="00F93DDC" w:rsidP="008A27E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F93DDC" w:rsidRPr="003275CC" w:rsidRDefault="00F93DDC" w:rsidP="008A27E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F93DDC" w:rsidRPr="003275CC" w:rsidRDefault="00F93DDC" w:rsidP="008A27E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F93DDC" w:rsidRPr="003275CC" w:rsidTr="008A27E0">
        <w:trPr>
          <w:trHeight w:val="137"/>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shd w:val="clear" w:color="auto" w:fill="auto"/>
          </w:tcPr>
          <w:p w:rsidR="00F93DDC" w:rsidRPr="003275CC" w:rsidRDefault="00F93DDC" w:rsidP="008A27E0">
            <w:pPr>
              <w:snapToGrid w:val="0"/>
              <w:contextualSpacing/>
              <w:jc w:val="center"/>
              <w:rPr>
                <w:sz w:val="16"/>
                <w:szCs w:val="16"/>
              </w:rPr>
            </w:pPr>
          </w:p>
        </w:tc>
        <w:tc>
          <w:tcPr>
            <w:tcW w:w="743" w:type="dxa"/>
            <w:shd w:val="clear" w:color="auto" w:fill="auto"/>
          </w:tcPr>
          <w:p w:rsidR="00F93DDC" w:rsidRPr="003275CC" w:rsidRDefault="00F93DDC" w:rsidP="008A27E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F93DDC" w:rsidRPr="003275CC" w:rsidRDefault="00F93DDC" w:rsidP="008A27E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F93DDC" w:rsidRPr="003275C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2</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3</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4</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5</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6</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7</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8</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9</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10</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11</w:t>
            </w:r>
          </w:p>
        </w:tc>
      </w:tr>
      <w:tr w:rsidR="00F93DDC" w:rsidRPr="00E32D8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r>
    </w:tbl>
    <w:p w:rsidR="00F93DDC" w:rsidRPr="003275CC" w:rsidRDefault="00F93DDC" w:rsidP="00F93DD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F93DDC" w:rsidRPr="00C13309" w:rsidRDefault="00F93DDC" w:rsidP="00F93DDC">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F93DDC" w:rsidRPr="00980D00"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F93DDC" w:rsidRPr="00980D00" w:rsidRDefault="00F93DDC" w:rsidP="00F93DDC">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F93DDC" w:rsidRPr="00980D00" w:rsidRDefault="00F93DDC" w:rsidP="00F93DDC">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F93DDC" w:rsidRDefault="00F93DDC" w:rsidP="00F93DD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F93DDC" w:rsidRDefault="00F93DDC" w:rsidP="00F93DD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F93DDC" w:rsidRPr="00B300F2"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F93DDC" w:rsidRPr="00B300F2" w:rsidRDefault="00F93DDC" w:rsidP="00F93DD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F93DDC" w:rsidRPr="00B300F2" w:rsidRDefault="00F93DDC" w:rsidP="00F93DDC">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F93DDC" w:rsidRDefault="00F93DDC" w:rsidP="00F93DDC">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F93DDC" w:rsidRPr="00B300F2" w:rsidRDefault="00F93DDC" w:rsidP="00F93DDC">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F93DDC" w:rsidRDefault="00F93DDC" w:rsidP="00F93DDC">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F93DDC" w:rsidRDefault="00F93DDC" w:rsidP="00F93DDC">
      <w:pPr>
        <w:pStyle w:val="210"/>
        <w:shd w:val="clear" w:color="auto" w:fill="auto"/>
        <w:spacing w:before="0" w:after="0" w:line="240" w:lineRule="auto"/>
        <w:rPr>
          <w:rStyle w:val="25"/>
          <w:color w:val="000000"/>
          <w:sz w:val="18"/>
          <w:szCs w:val="18"/>
        </w:rPr>
      </w:pPr>
    </w:p>
    <w:p w:rsidR="00F93DDC" w:rsidRDefault="00F93DDC" w:rsidP="00F93DDC">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F93DDC" w:rsidRPr="00E21277" w:rsidRDefault="00F93DDC" w:rsidP="00F93DDC">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F93DDC" w:rsidRPr="00302C85" w:rsidRDefault="00F93DDC" w:rsidP="00F93DDC">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F93DDC" w:rsidRDefault="00F93DDC" w:rsidP="00F93DDC">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F93DDC" w:rsidRDefault="00F93DDC" w:rsidP="00F93DDC">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F93DDC" w:rsidRPr="00C76227" w:rsidTr="008A27E0">
        <w:trPr>
          <w:trHeight w:val="1"/>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F93DDC" w:rsidRPr="00C76227" w:rsidTr="008A27E0">
        <w:trPr>
          <w:trHeight w:val="1"/>
        </w:trPr>
        <w:tc>
          <w:tcPr>
            <w:tcW w:w="1639"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lastRenderedPageBreak/>
              <w:t>Объекты коммунальной инфраструктуры</w:t>
            </w:r>
          </w:p>
        </w:tc>
        <w:tc>
          <w:tcPr>
            <w:tcW w:w="1637"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F93DDC" w:rsidRPr="00C76227" w:rsidTr="008A27E0">
        <w:trPr>
          <w:trHeight w:val="232"/>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93DDC" w:rsidRPr="00BB5541" w:rsidRDefault="00F93DDC" w:rsidP="00F93DDC">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1C4D17">
        <w:rPr>
          <w:bCs/>
          <w:color w:val="000000"/>
          <w:kern w:val="1"/>
          <w:sz w:val="24"/>
          <w:szCs w:val="24"/>
        </w:rPr>
        <w:t>1086</w:t>
      </w:r>
      <w:r w:rsidRPr="00BB5541">
        <w:rPr>
          <w:bCs/>
          <w:color w:val="000000"/>
          <w:kern w:val="1"/>
          <w:sz w:val="24"/>
          <w:szCs w:val="24"/>
        </w:rPr>
        <w:t xml:space="preserve"> кв. м.</w:t>
      </w:r>
    </w:p>
    <w:p w:rsidR="00F93DDC" w:rsidRDefault="00F93DDC" w:rsidP="00F93DDC">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F93DDC" w:rsidRPr="00C16BEA" w:rsidRDefault="00F93DDC" w:rsidP="00F93DDC">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F93DDC" w:rsidRPr="00C16BEA" w:rsidRDefault="00F93DDC" w:rsidP="00F93DDC">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F93DDC" w:rsidRPr="00C16BEA" w:rsidRDefault="00F93DDC" w:rsidP="00F93DDC">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4D1B42">
        <w:rPr>
          <w:bCs/>
          <w:color w:val="000000"/>
          <w:sz w:val="24"/>
          <w:szCs w:val="24"/>
        </w:rPr>
        <w:t>1086</w:t>
      </w:r>
      <w:r w:rsidRPr="00C16BEA">
        <w:rPr>
          <w:bCs/>
          <w:color w:val="000000"/>
          <w:sz w:val="24"/>
          <w:szCs w:val="24"/>
        </w:rPr>
        <w:t xml:space="preserve"> кв. м.</w:t>
      </w:r>
    </w:p>
    <w:p w:rsidR="00F93DDC" w:rsidRPr="00C16BEA" w:rsidRDefault="00F93DDC" w:rsidP="00F93DDC">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F93DDC" w:rsidRPr="00FF64AA" w:rsidRDefault="00F93DDC" w:rsidP="00F93DDC">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F93DDC" w:rsidRPr="00FF64AA" w:rsidRDefault="00F93DDC" w:rsidP="00F93DDC">
      <w:pPr>
        <w:widowControl w:val="0"/>
        <w:ind w:firstLine="709"/>
        <w:contextualSpacing/>
        <w:jc w:val="both"/>
        <w:rPr>
          <w:bCs/>
          <w:color w:val="000000"/>
          <w:sz w:val="24"/>
          <w:szCs w:val="24"/>
        </w:rPr>
      </w:pPr>
      <w:r w:rsidRPr="00FF64AA">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w:t>
      </w:r>
      <w:r w:rsidRPr="00FF64AA">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F93DDC" w:rsidRDefault="00F93DDC" w:rsidP="00F93DDC">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F93DDC" w:rsidRPr="001D2B23" w:rsidTr="00CF4FF4">
        <w:trPr>
          <w:trHeight w:hRule="exact" w:val="403"/>
          <w:jc w:val="center"/>
        </w:trPr>
        <w:tc>
          <w:tcPr>
            <w:tcW w:w="3495" w:type="dxa"/>
            <w:vMerge w:val="restart"/>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F93DDC" w:rsidRPr="001D2B23" w:rsidTr="00CF4FF4">
        <w:trPr>
          <w:trHeight w:hRule="exact" w:val="440"/>
          <w:jc w:val="center"/>
        </w:trPr>
        <w:tc>
          <w:tcPr>
            <w:tcW w:w="3495" w:type="dxa"/>
            <w:vMerge/>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F93DDC" w:rsidRPr="00E533D7"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F4FF4" w:rsidRPr="001D2B23" w:rsidTr="00CF4FF4">
        <w:trPr>
          <w:trHeight w:hRule="exact" w:val="384"/>
          <w:jc w:val="center"/>
        </w:trPr>
        <w:tc>
          <w:tcPr>
            <w:tcW w:w="3495" w:type="dxa"/>
            <w:vMerge w:val="restart"/>
            <w:shd w:val="clear" w:color="auto" w:fill="FFFFFF"/>
            <w:vAlign w:val="center"/>
          </w:tcPr>
          <w:p w:rsidR="00CF4FF4" w:rsidRDefault="00CF4FF4" w:rsidP="00327B84">
            <w:pPr>
              <w:pStyle w:val="52"/>
              <w:spacing w:before="0" w:after="0"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327B84" w:rsidRDefault="00327B84" w:rsidP="00CF4FF4">
            <w:pPr>
              <w:pStyle w:val="52"/>
              <w:spacing w:before="0" w:after="0" w:line="240" w:lineRule="auto"/>
              <w:jc w:val="center"/>
              <w:rPr>
                <w:b w:val="0"/>
                <w:bCs w:val="0"/>
                <w:sz w:val="17"/>
                <w:szCs w:val="17"/>
                <w:shd w:val="clear" w:color="auto" w:fill="FFFFFF"/>
              </w:rPr>
            </w:pPr>
          </w:p>
          <w:p w:rsidR="00CF4FF4" w:rsidRPr="00EC0CD6" w:rsidRDefault="00CF4FF4" w:rsidP="00CF4FF4">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F4FF4" w:rsidRDefault="00CF4FF4" w:rsidP="00CF4FF4">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F4FF4" w:rsidRPr="00E533D7" w:rsidRDefault="00CF4FF4" w:rsidP="00CF4FF4">
            <w:pPr>
              <w:pStyle w:val="52"/>
              <w:shd w:val="clear" w:color="auto" w:fill="auto"/>
              <w:spacing w:before="0" w:line="240" w:lineRule="auto"/>
              <w:jc w:val="center"/>
              <w:rPr>
                <w:b w:val="0"/>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607161.43</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2333774.52</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pacing w:line="240" w:lineRule="auto"/>
              <w:ind w:left="140"/>
              <w:jc w:val="center"/>
              <w:rPr>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607180.93</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2333819.10</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607149.68</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2333826.02</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F4FF4" w:rsidRPr="00E46C27"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607152.67</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2333806.11</w:t>
            </w:r>
          </w:p>
        </w:tc>
      </w:tr>
      <w:tr w:rsidR="00CF4FF4" w:rsidRPr="001D2B23" w:rsidTr="00CF4FF4">
        <w:trPr>
          <w:trHeight w:hRule="exact" w:val="384"/>
          <w:jc w:val="center"/>
        </w:trPr>
        <w:tc>
          <w:tcPr>
            <w:tcW w:w="3495" w:type="dxa"/>
            <w:vMerge/>
            <w:shd w:val="clear" w:color="auto" w:fill="FFFFFF"/>
            <w:vAlign w:val="center"/>
          </w:tcPr>
          <w:p w:rsidR="00CF4FF4" w:rsidRPr="001D2B23" w:rsidRDefault="00CF4FF4" w:rsidP="00CF4FF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F4FF4" w:rsidRPr="00CF4FF4" w:rsidRDefault="00CF4FF4"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5</w:t>
            </w:r>
          </w:p>
        </w:tc>
        <w:tc>
          <w:tcPr>
            <w:tcW w:w="2038"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607140.29</w:t>
            </w:r>
          </w:p>
        </w:tc>
        <w:tc>
          <w:tcPr>
            <w:tcW w:w="2654" w:type="dxa"/>
            <w:shd w:val="clear" w:color="auto" w:fill="FFFFFF"/>
            <w:vAlign w:val="center"/>
          </w:tcPr>
          <w:p w:rsidR="00CF4FF4" w:rsidRPr="00CF4FF4" w:rsidRDefault="00CF4FF4" w:rsidP="00CF4FF4">
            <w:pPr>
              <w:spacing w:line="250" w:lineRule="exact"/>
              <w:jc w:val="center"/>
              <w:rPr>
                <w:bCs/>
                <w:kern w:val="1"/>
                <w:sz w:val="16"/>
                <w:szCs w:val="16"/>
              </w:rPr>
            </w:pPr>
            <w:r w:rsidRPr="00CF4FF4">
              <w:rPr>
                <w:bCs/>
                <w:kern w:val="1"/>
                <w:sz w:val="16"/>
                <w:szCs w:val="16"/>
              </w:rPr>
              <w:t>2333786.43</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F93DDC" w:rsidRPr="00F47245" w:rsidTr="008A27E0">
        <w:trPr>
          <w:trHeight w:hRule="exact" w:val="477"/>
        </w:trPr>
        <w:tc>
          <w:tcPr>
            <w:tcW w:w="1667" w:type="pct"/>
            <w:vMerge w:val="restar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F47245" w:rsidTr="008A27E0">
        <w:tc>
          <w:tcPr>
            <w:tcW w:w="1667" w:type="pct"/>
            <w:vMerge/>
            <w:shd w:val="clear" w:color="auto" w:fill="auto"/>
          </w:tcPr>
          <w:p w:rsidR="00F93DDC" w:rsidRPr="00F47245" w:rsidRDefault="00F93DDC" w:rsidP="008A27E0">
            <w:pPr>
              <w:snapToGrid w:val="0"/>
              <w:contextualSpacing/>
              <w:jc w:val="center"/>
              <w:rPr>
                <w:sz w:val="16"/>
                <w:szCs w:val="16"/>
              </w:rPr>
            </w:pPr>
          </w:p>
        </w:tc>
        <w:tc>
          <w:tcPr>
            <w:tcW w:w="1668" w:type="pct"/>
            <w:shd w:val="clear" w:color="auto" w:fill="auto"/>
          </w:tcPr>
          <w:p w:rsidR="00F93DDC" w:rsidRPr="00F47245" w:rsidRDefault="00F93DDC" w:rsidP="008A27E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lang w:val="en-US"/>
              </w:rPr>
              <w:t>Y</w:t>
            </w:r>
          </w:p>
        </w:tc>
      </w:tr>
      <w:tr w:rsidR="00F93DDC" w:rsidRPr="00E32D8C" w:rsidTr="008A27E0">
        <w:tc>
          <w:tcPr>
            <w:tcW w:w="1667"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8"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r>
    </w:tbl>
    <w:p w:rsidR="00F93DDC" w:rsidRDefault="00F93DDC" w:rsidP="00F93DDC">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F93DDC" w:rsidRPr="0083662F" w:rsidRDefault="00F93DDC" w:rsidP="00F93DDC">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F93DDC" w:rsidRPr="001A6C19" w:rsidTr="008A27E0">
        <w:trPr>
          <w:trHeight w:hRule="exact" w:val="1637"/>
        </w:trPr>
        <w:tc>
          <w:tcPr>
            <w:tcW w:w="1698" w:type="pct"/>
            <w:tcBorders>
              <w:top w:val="single" w:sz="4" w:space="0" w:color="auto"/>
              <w:left w:val="single" w:sz="4" w:space="0" w:color="auto"/>
            </w:tcBorders>
            <w:shd w:val="clear" w:color="auto" w:fill="FFFFFF"/>
          </w:tcPr>
          <w:p w:rsidR="00F93DDC" w:rsidRPr="001A6C19" w:rsidRDefault="00F93DDC" w:rsidP="008A27E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F93DDC" w:rsidRPr="001A6C19" w:rsidRDefault="00F93DDC" w:rsidP="008A27E0">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F93DDC" w:rsidRPr="001A6C19" w:rsidRDefault="00F93DDC" w:rsidP="008A27E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F93DDC" w:rsidRPr="001A6C19" w:rsidRDefault="00F93DDC" w:rsidP="008A27E0">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F93DDC" w:rsidRPr="001A6C19" w:rsidTr="008A27E0">
        <w:trPr>
          <w:trHeight w:hRule="exact" w:val="569"/>
        </w:trPr>
        <w:tc>
          <w:tcPr>
            <w:tcW w:w="1698"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F93DDC" w:rsidRPr="00AD7B46" w:rsidRDefault="00F93DDC" w:rsidP="00F32A4E">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F32A4E">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93DDC" w:rsidRPr="001A6C19" w:rsidTr="008A27E0">
        <w:trPr>
          <w:trHeight w:hRule="exact" w:val="372"/>
        </w:trPr>
        <w:tc>
          <w:tcPr>
            <w:tcW w:w="1698"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93DDC" w:rsidRPr="001A6C19" w:rsidTr="008A27E0">
        <w:trPr>
          <w:trHeight w:hRule="exact" w:val="440"/>
        </w:trPr>
        <w:tc>
          <w:tcPr>
            <w:tcW w:w="1698"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F93DDC" w:rsidRPr="00AD7B46" w:rsidRDefault="00EF2956" w:rsidP="00F32A4E">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00F93DDC"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93DDC"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93DDC"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sidR="006332B3">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sidR="006332B3"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bottom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F93DDC" w:rsidRPr="00AD7B46" w:rsidRDefault="00F93DDC" w:rsidP="00F32A4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w:t>
      </w:r>
      <w:r w:rsidRPr="00F47245">
        <w:rPr>
          <w:b/>
          <w:color w:val="000000"/>
          <w:kern w:val="1"/>
          <w:sz w:val="24"/>
          <w:szCs w:val="24"/>
        </w:rPr>
        <w:lastRenderedPageBreak/>
        <w:t xml:space="preserve">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F93DDC" w:rsidRDefault="00F93DDC" w:rsidP="00F93DDC">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F93DDC" w:rsidRPr="00492E04" w:rsidTr="008A27E0">
        <w:trPr>
          <w:trHeight w:hRule="exact" w:val="804"/>
        </w:trPr>
        <w:tc>
          <w:tcPr>
            <w:tcW w:w="3213" w:type="dxa"/>
            <w:vMerge w:val="restart"/>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492E04" w:rsidTr="008A27E0">
        <w:tc>
          <w:tcPr>
            <w:tcW w:w="3213" w:type="dxa"/>
            <w:vMerge/>
            <w:tcMar>
              <w:top w:w="55" w:type="dxa"/>
              <w:left w:w="55" w:type="dxa"/>
              <w:bottom w:w="55" w:type="dxa"/>
              <w:right w:w="55" w:type="dxa"/>
            </w:tcMar>
            <w:vAlign w:val="center"/>
          </w:tcPr>
          <w:p w:rsidR="00F93DDC" w:rsidRPr="00492E04" w:rsidRDefault="00F93DDC" w:rsidP="008A27E0">
            <w:pPr>
              <w:rPr>
                <w:sz w:val="16"/>
                <w:szCs w:val="16"/>
              </w:rPr>
            </w:pPr>
          </w:p>
        </w:tc>
        <w:tc>
          <w:tcPr>
            <w:tcW w:w="3213"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Y</w:t>
            </w:r>
            <w:proofErr w:type="spellEnd"/>
          </w:p>
        </w:tc>
      </w:tr>
      <w:tr w:rsidR="00CB3CEE" w:rsidRPr="00492E04" w:rsidTr="008A27E0">
        <w:tc>
          <w:tcPr>
            <w:tcW w:w="3213" w:type="dxa"/>
            <w:tcMar>
              <w:top w:w="55" w:type="dxa"/>
              <w:left w:w="55" w:type="dxa"/>
              <w:bottom w:w="55" w:type="dxa"/>
              <w:right w:w="55" w:type="dxa"/>
            </w:tcMar>
            <w:vAlign w:val="bottom"/>
          </w:tcPr>
          <w:p w:rsidR="00CB3CEE" w:rsidRPr="006B66DF" w:rsidRDefault="00CB3CEE" w:rsidP="00CB3CEE">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607254.62</w:t>
            </w:r>
          </w:p>
        </w:tc>
        <w:tc>
          <w:tcPr>
            <w:tcW w:w="3790"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2333802.81</w:t>
            </w:r>
          </w:p>
        </w:tc>
      </w:tr>
      <w:tr w:rsidR="00CB3CEE" w:rsidRPr="00492E04" w:rsidTr="008A27E0">
        <w:tc>
          <w:tcPr>
            <w:tcW w:w="3213" w:type="dxa"/>
            <w:tcMar>
              <w:top w:w="55" w:type="dxa"/>
              <w:left w:w="55" w:type="dxa"/>
              <w:bottom w:w="55" w:type="dxa"/>
              <w:right w:w="55" w:type="dxa"/>
            </w:tcMar>
            <w:vAlign w:val="bottom"/>
          </w:tcPr>
          <w:p w:rsidR="00CB3CEE" w:rsidRDefault="00CB3CEE" w:rsidP="00CB3CEE">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607109.18</w:t>
            </w:r>
          </w:p>
        </w:tc>
        <w:tc>
          <w:tcPr>
            <w:tcW w:w="3790" w:type="dxa"/>
            <w:tcMar>
              <w:top w:w="55" w:type="dxa"/>
              <w:left w:w="55" w:type="dxa"/>
              <w:bottom w:w="55" w:type="dxa"/>
              <w:right w:w="55" w:type="dxa"/>
            </w:tcMar>
          </w:tcPr>
          <w:p w:rsidR="00CB3CEE" w:rsidRPr="00CB3CEE" w:rsidRDefault="00CB3CEE" w:rsidP="00CB3CEE">
            <w:pPr>
              <w:pStyle w:val="TableContents"/>
              <w:snapToGrid w:val="0"/>
              <w:jc w:val="center"/>
              <w:rPr>
                <w:sz w:val="16"/>
                <w:szCs w:val="16"/>
              </w:rPr>
            </w:pPr>
            <w:r w:rsidRPr="00CB3CEE">
              <w:rPr>
                <w:bCs/>
                <w:sz w:val="16"/>
                <w:szCs w:val="16"/>
              </w:rPr>
              <w:t>2333834.98</w:t>
            </w:r>
          </w:p>
        </w:tc>
      </w:tr>
    </w:tbl>
    <w:p w:rsidR="00F93DDC" w:rsidRDefault="00F93DDC" w:rsidP="00F93DDC">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F93DDC" w:rsidRPr="00ED473C" w:rsidRDefault="00F93DDC" w:rsidP="00F93DDC">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F93DDC" w:rsidRDefault="00F93DDC" w:rsidP="00F93DDC">
      <w:pPr>
        <w:rPr>
          <w:sz w:val="2"/>
          <w:szCs w:val="2"/>
        </w:rPr>
      </w:pPr>
    </w:p>
    <w:p w:rsidR="00F93DDC" w:rsidRDefault="00F93DDC" w:rsidP="00F93DDC">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F93DDC" w:rsidRPr="00D84E39" w:rsidTr="008A27E0">
        <w:trPr>
          <w:trHeight w:hRule="exact" w:val="566"/>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F93DDC" w:rsidRPr="00D84E39" w:rsidRDefault="00F93DDC" w:rsidP="008A27E0">
            <w:pPr>
              <w:pStyle w:val="af"/>
              <w:spacing w:after="0"/>
              <w:jc w:val="center"/>
              <w:rPr>
                <w:sz w:val="16"/>
                <w:szCs w:val="16"/>
              </w:rPr>
            </w:pPr>
            <w:r w:rsidRPr="00D84E39">
              <w:rPr>
                <w:rStyle w:val="afc"/>
                <w:rFonts w:eastAsia="Lucida Sans Unicode"/>
                <w:b w:val="0"/>
                <w:bCs w:val="0"/>
                <w:sz w:val="16"/>
                <w:szCs w:val="16"/>
              </w:rPr>
              <w:t>Показатель</w:t>
            </w:r>
          </w:p>
        </w:tc>
      </w:tr>
      <w:tr w:rsidR="00F93DDC" w:rsidRPr="00D84E39" w:rsidTr="008A27E0">
        <w:trPr>
          <w:trHeight w:hRule="exact" w:val="283"/>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3</w:t>
            </w:r>
          </w:p>
        </w:tc>
      </w:tr>
      <w:tr w:rsidR="00F93DDC" w:rsidRPr="00D84E39" w:rsidTr="008A27E0">
        <w:trPr>
          <w:trHeight w:hRule="exact" w:val="298"/>
        </w:trPr>
        <w:tc>
          <w:tcPr>
            <w:tcW w:w="387"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F93DDC" w:rsidRPr="00D84E39" w:rsidRDefault="00F93DDC" w:rsidP="008A27E0">
            <w:pPr>
              <w:pStyle w:val="af"/>
              <w:spacing w:after="0" w:line="80" w:lineRule="exact"/>
              <w:jc w:val="center"/>
              <w:rPr>
                <w:sz w:val="16"/>
                <w:szCs w:val="16"/>
              </w:rPr>
            </w:pPr>
            <w:r w:rsidRPr="00D84E39">
              <w:rPr>
                <w:rStyle w:val="4pt"/>
                <w:b/>
                <w:bCs/>
                <w:color w:val="000000"/>
                <w:sz w:val="16"/>
                <w:szCs w:val="16"/>
              </w:rPr>
              <w:t>-</w:t>
            </w:r>
          </w:p>
        </w:tc>
      </w:tr>
    </w:tbl>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2"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F93DDC" w:rsidRDefault="00F93DDC" w:rsidP="00F93DDC">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3"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4"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EF2956" w:rsidRDefault="00EF2956" w:rsidP="00EF2956">
      <w:pPr>
        <w:ind w:firstLine="709"/>
        <w:jc w:val="both"/>
        <w:rPr>
          <w:b/>
          <w:bCs/>
          <w:color w:val="000000"/>
          <w:sz w:val="24"/>
          <w:szCs w:val="24"/>
          <w:u w:val="single"/>
        </w:rPr>
      </w:pPr>
    </w:p>
    <w:p w:rsidR="00EF2956" w:rsidRPr="000D5015" w:rsidRDefault="00EF2956" w:rsidP="00EF2956">
      <w:pPr>
        <w:ind w:firstLine="709"/>
        <w:jc w:val="both"/>
        <w:rPr>
          <w:b/>
          <w:bCs/>
          <w:color w:val="000000"/>
          <w:sz w:val="24"/>
          <w:szCs w:val="24"/>
          <w:u w:val="single"/>
        </w:rPr>
      </w:pPr>
      <w:r>
        <w:rPr>
          <w:b/>
          <w:bCs/>
          <w:color w:val="000000"/>
          <w:sz w:val="24"/>
          <w:szCs w:val="24"/>
          <w:u w:val="single"/>
        </w:rPr>
        <w:t>Лот 4</w:t>
      </w:r>
    </w:p>
    <w:p w:rsidR="00EF2956" w:rsidRPr="000D5015" w:rsidRDefault="00EF2956" w:rsidP="00EF295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16884</w:t>
      </w:r>
      <w:r w:rsidRPr="00AC2270">
        <w:rPr>
          <w:bCs/>
          <w:color w:val="000000"/>
          <w:sz w:val="24"/>
          <w:szCs w:val="24"/>
        </w:rPr>
        <w:t>-</w:t>
      </w:r>
      <w:r>
        <w:rPr>
          <w:bCs/>
          <w:color w:val="000000"/>
          <w:sz w:val="24"/>
          <w:szCs w:val="24"/>
        </w:rPr>
        <w:t>ш</w:t>
      </w:r>
      <w:r w:rsidRPr="000D5015">
        <w:rPr>
          <w:bCs/>
          <w:sz w:val="24"/>
          <w:szCs w:val="24"/>
        </w:rPr>
        <w:t>.</w:t>
      </w:r>
    </w:p>
    <w:p w:rsidR="00EF2956" w:rsidRPr="005E068B" w:rsidRDefault="00EF2956" w:rsidP="00EF295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lastRenderedPageBreak/>
        <w:t>площадью  </w:t>
      </w:r>
      <w:r w:rsidR="003E5D3A">
        <w:rPr>
          <w:sz w:val="24"/>
          <w:szCs w:val="24"/>
        </w:rPr>
        <w:t>977</w:t>
      </w:r>
      <w:r w:rsidRPr="0042431B">
        <w:rPr>
          <w:sz w:val="24"/>
          <w:szCs w:val="24"/>
        </w:rPr>
        <w:t xml:space="preserve"> кв. м</w:t>
      </w:r>
      <w:r w:rsidRPr="005E068B">
        <w:rPr>
          <w:sz w:val="24"/>
          <w:szCs w:val="24"/>
        </w:rPr>
        <w:t xml:space="preserve"> с кадастровым номером </w:t>
      </w:r>
      <w:r w:rsidR="003E5D3A" w:rsidRPr="003E5D3A">
        <w:rPr>
          <w:sz w:val="24"/>
          <w:szCs w:val="24"/>
        </w:rPr>
        <w:t>74:36:0</w:t>
      </w:r>
      <w:r w:rsidR="003E5D3A">
        <w:rPr>
          <w:sz w:val="24"/>
          <w:szCs w:val="24"/>
        </w:rPr>
        <w:t>2</w:t>
      </w:r>
      <w:r w:rsidR="003E5D3A" w:rsidRPr="003E5D3A">
        <w:rPr>
          <w:sz w:val="24"/>
          <w:szCs w:val="24"/>
        </w:rPr>
        <w:t>09006:530</w:t>
      </w:r>
      <w:r w:rsidRPr="005E068B">
        <w:rPr>
          <w:sz w:val="24"/>
          <w:szCs w:val="24"/>
        </w:rPr>
        <w:t xml:space="preserve">, расположенного по адресу: </w:t>
      </w:r>
      <w:r w:rsidR="00187109" w:rsidRPr="00187109">
        <w:rPr>
          <w:sz w:val="24"/>
          <w:szCs w:val="24"/>
        </w:rPr>
        <w:t xml:space="preserve">Российская Федерация, Челябинская область, город  Челябинск, </w:t>
      </w:r>
      <w:proofErr w:type="spellStart"/>
      <w:r w:rsidR="00187109" w:rsidRPr="00187109">
        <w:rPr>
          <w:sz w:val="24"/>
          <w:szCs w:val="24"/>
        </w:rPr>
        <w:t>Тракторозаводский</w:t>
      </w:r>
      <w:proofErr w:type="spellEnd"/>
      <w:r w:rsidR="00187109" w:rsidRPr="00187109">
        <w:rPr>
          <w:sz w:val="24"/>
          <w:szCs w:val="24"/>
        </w:rPr>
        <w:t xml:space="preserve"> район, </w:t>
      </w:r>
      <w:r w:rsidR="0088491C">
        <w:rPr>
          <w:sz w:val="24"/>
          <w:szCs w:val="24"/>
        </w:rPr>
        <w:br/>
      </w:r>
      <w:r w:rsidR="00187109" w:rsidRPr="00187109">
        <w:rPr>
          <w:sz w:val="24"/>
          <w:szCs w:val="24"/>
        </w:rPr>
        <w:t>ул. Спокойная, 11</w:t>
      </w:r>
      <w:r w:rsidRPr="005E068B">
        <w:rPr>
          <w:sz w:val="24"/>
          <w:szCs w:val="24"/>
        </w:rPr>
        <w:t>.</w:t>
      </w:r>
    </w:p>
    <w:p w:rsidR="00EF2956" w:rsidRDefault="00EF2956" w:rsidP="00EF2956">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EF2956" w:rsidRPr="005E068B" w:rsidRDefault="00EF2956" w:rsidP="00EF295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EF2956" w:rsidRPr="002A4CF6" w:rsidRDefault="00EF2956" w:rsidP="00EF2956">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00187109" w:rsidRPr="00187109">
        <w:rPr>
          <w:bCs/>
          <w:sz w:val="23"/>
          <w:szCs w:val="23"/>
        </w:rPr>
        <w:t>133 152,00</w:t>
      </w:r>
      <w:r w:rsidRPr="002A4CF6">
        <w:rPr>
          <w:sz w:val="24"/>
          <w:szCs w:val="24"/>
        </w:rPr>
        <w:t xml:space="preserve"> (</w:t>
      </w:r>
      <w:r w:rsidR="00187109" w:rsidRPr="00187109">
        <w:rPr>
          <w:sz w:val="24"/>
          <w:szCs w:val="24"/>
        </w:rPr>
        <w:t>сто тридцать три тысячи сто пятьдесят два</w:t>
      </w:r>
      <w:r w:rsidR="00187109">
        <w:rPr>
          <w:sz w:val="24"/>
          <w:szCs w:val="24"/>
        </w:rPr>
        <w:t>)</w:t>
      </w:r>
      <w:r w:rsidR="00187109" w:rsidRPr="00187109">
        <w:rPr>
          <w:sz w:val="24"/>
          <w:szCs w:val="24"/>
        </w:rPr>
        <w:t xml:space="preserve"> рубля 00 копеек</w:t>
      </w:r>
      <w:r w:rsidRPr="002A4CF6">
        <w:rPr>
          <w:sz w:val="24"/>
          <w:szCs w:val="24"/>
        </w:rPr>
        <w:t>, НДС не облагается</w:t>
      </w:r>
      <w:r w:rsidRPr="002A4CF6">
        <w:rPr>
          <w:bCs/>
          <w:sz w:val="24"/>
          <w:szCs w:val="24"/>
        </w:rPr>
        <w:t>.</w:t>
      </w:r>
    </w:p>
    <w:p w:rsidR="00EF2956" w:rsidRPr="002A4CF6" w:rsidRDefault="00EF2956" w:rsidP="00EF2956">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w:t>
      </w:r>
      <w:r w:rsidR="00187109">
        <w:rPr>
          <w:szCs w:val="24"/>
          <w:lang w:val="ru-RU"/>
        </w:rPr>
        <w:t>3 994</w:t>
      </w:r>
      <w:r w:rsidRPr="002A4CF6">
        <w:rPr>
          <w:szCs w:val="24"/>
          <w:lang w:val="ru-RU"/>
        </w:rPr>
        <w:t xml:space="preserve">,00 </w:t>
      </w:r>
      <w:r w:rsidR="00187109">
        <w:rPr>
          <w:szCs w:val="24"/>
          <w:lang w:val="ru-RU"/>
        </w:rPr>
        <w:t>(</w:t>
      </w:r>
      <w:r w:rsidR="00187109" w:rsidRPr="00187109">
        <w:rPr>
          <w:szCs w:val="24"/>
          <w:lang w:val="ru-RU"/>
        </w:rPr>
        <w:t>три тысячи девятьсот девяносто четыре</w:t>
      </w:r>
      <w:r w:rsidR="00187109">
        <w:rPr>
          <w:szCs w:val="24"/>
          <w:lang w:val="ru-RU"/>
        </w:rPr>
        <w:t>)</w:t>
      </w:r>
      <w:r w:rsidR="00187109" w:rsidRPr="00187109">
        <w:rPr>
          <w:szCs w:val="24"/>
          <w:lang w:val="ru-RU"/>
        </w:rPr>
        <w:t xml:space="preserve"> рубля 00 копеек</w:t>
      </w:r>
      <w:r w:rsidRPr="002A4CF6">
        <w:rPr>
          <w:szCs w:val="24"/>
          <w:lang w:val="ru-RU"/>
        </w:rPr>
        <w:t>.</w:t>
      </w:r>
    </w:p>
    <w:p w:rsidR="00EF2956" w:rsidRPr="00E57827" w:rsidRDefault="00EF2956" w:rsidP="00EF2956">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00187109">
        <w:rPr>
          <w:szCs w:val="24"/>
          <w:lang w:val="ru-RU"/>
        </w:rPr>
        <w:t>66 576,00</w:t>
      </w:r>
      <w:r w:rsidRPr="002A4CF6">
        <w:rPr>
          <w:szCs w:val="24"/>
          <w:lang w:val="ru-RU"/>
        </w:rPr>
        <w:t xml:space="preserve"> </w:t>
      </w:r>
      <w:r w:rsidR="00187109">
        <w:rPr>
          <w:szCs w:val="24"/>
          <w:lang w:val="ru-RU"/>
        </w:rPr>
        <w:t>(</w:t>
      </w:r>
      <w:r w:rsidR="00187109" w:rsidRPr="00187109">
        <w:rPr>
          <w:szCs w:val="24"/>
          <w:lang w:val="ru-RU"/>
        </w:rPr>
        <w:t>шестьдесят шесть тысяч пятьсот семьдесят шесть</w:t>
      </w:r>
      <w:r w:rsidR="00187109">
        <w:rPr>
          <w:szCs w:val="24"/>
          <w:lang w:val="ru-RU"/>
        </w:rPr>
        <w:t>)</w:t>
      </w:r>
      <w:r w:rsidR="00187109" w:rsidRPr="00187109">
        <w:rPr>
          <w:szCs w:val="24"/>
          <w:lang w:val="ru-RU"/>
        </w:rPr>
        <w:t xml:space="preserve"> рублей 00 копеек</w:t>
      </w:r>
    </w:p>
    <w:p w:rsidR="00EF2956" w:rsidRPr="008B5724" w:rsidRDefault="00EF2956" w:rsidP="00EF2956">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EF2956" w:rsidRPr="000D5015" w:rsidRDefault="00EF2956" w:rsidP="00EF295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EF2956" w:rsidRPr="005E068B" w:rsidRDefault="00EF2956" w:rsidP="00EF2956">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EF2956" w:rsidRPr="00151FC3" w:rsidTr="00394BFB">
        <w:trPr>
          <w:trHeight w:val="20"/>
        </w:trPr>
        <w:tc>
          <w:tcPr>
            <w:tcW w:w="2051" w:type="dxa"/>
            <w:vMerge w:val="restart"/>
            <w:shd w:val="clear" w:color="auto" w:fill="auto"/>
          </w:tcPr>
          <w:p w:rsidR="00EF2956" w:rsidRPr="00151FC3" w:rsidRDefault="00EF2956" w:rsidP="00394BF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EF2956" w:rsidRPr="00151FC3" w:rsidRDefault="00EF2956" w:rsidP="00394BF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EF2956" w:rsidRPr="00151FC3" w:rsidRDefault="00EF2956" w:rsidP="00394BF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EF2956" w:rsidRPr="00151FC3" w:rsidTr="00394BFB">
        <w:trPr>
          <w:trHeight w:val="20"/>
        </w:trPr>
        <w:tc>
          <w:tcPr>
            <w:tcW w:w="2051" w:type="dxa"/>
            <w:vMerge/>
            <w:shd w:val="clear" w:color="auto" w:fill="auto"/>
          </w:tcPr>
          <w:p w:rsidR="00EF2956" w:rsidRPr="00151FC3" w:rsidRDefault="00EF2956" w:rsidP="00394BFB">
            <w:pPr>
              <w:pStyle w:val="af1"/>
              <w:snapToGrid w:val="0"/>
              <w:contextualSpacing/>
              <w:jc w:val="center"/>
              <w:rPr>
                <w:sz w:val="16"/>
                <w:szCs w:val="16"/>
              </w:rPr>
            </w:pPr>
          </w:p>
        </w:tc>
        <w:tc>
          <w:tcPr>
            <w:tcW w:w="3720" w:type="dxa"/>
            <w:shd w:val="clear" w:color="auto" w:fill="auto"/>
          </w:tcPr>
          <w:p w:rsidR="00EF2956" w:rsidRPr="00151FC3" w:rsidRDefault="00EF2956" w:rsidP="00394BF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EF2956" w:rsidRPr="00151FC3" w:rsidRDefault="00EF2956" w:rsidP="00394BFB">
            <w:pPr>
              <w:pStyle w:val="af1"/>
              <w:snapToGrid w:val="0"/>
              <w:contextualSpacing/>
              <w:jc w:val="center"/>
              <w:rPr>
                <w:sz w:val="16"/>
                <w:szCs w:val="16"/>
              </w:rPr>
            </w:pPr>
            <w:proofErr w:type="spellStart"/>
            <w:r w:rsidRPr="00151FC3">
              <w:rPr>
                <w:sz w:val="16"/>
                <w:szCs w:val="16"/>
              </w:rPr>
              <w:t>Y</w:t>
            </w:r>
            <w:proofErr w:type="spellEnd"/>
          </w:p>
        </w:tc>
      </w:tr>
      <w:tr w:rsidR="00276A43" w:rsidRPr="00151FC3" w:rsidTr="00394BFB">
        <w:trPr>
          <w:trHeight w:val="20"/>
        </w:trPr>
        <w:tc>
          <w:tcPr>
            <w:tcW w:w="2051" w:type="dxa"/>
            <w:shd w:val="clear" w:color="auto" w:fill="auto"/>
          </w:tcPr>
          <w:p w:rsidR="00276A43" w:rsidRPr="000F326C" w:rsidRDefault="00276A43" w:rsidP="00276A43">
            <w:pPr>
              <w:pStyle w:val="af1"/>
              <w:snapToGrid w:val="0"/>
              <w:contextualSpacing/>
              <w:jc w:val="center"/>
              <w:rPr>
                <w:sz w:val="16"/>
                <w:szCs w:val="16"/>
              </w:rPr>
            </w:pPr>
            <w:r w:rsidRPr="000F326C">
              <w:rPr>
                <w:sz w:val="16"/>
                <w:szCs w:val="16"/>
              </w:rPr>
              <w:t>1</w:t>
            </w:r>
          </w:p>
        </w:tc>
        <w:tc>
          <w:tcPr>
            <w:tcW w:w="3720"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607643.89</w:t>
            </w:r>
          </w:p>
        </w:tc>
        <w:tc>
          <w:tcPr>
            <w:tcW w:w="4435"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2333830.19</w:t>
            </w:r>
          </w:p>
        </w:tc>
      </w:tr>
      <w:tr w:rsidR="00276A43" w:rsidRPr="00151FC3" w:rsidTr="00394BFB">
        <w:trPr>
          <w:trHeight w:val="20"/>
        </w:trPr>
        <w:tc>
          <w:tcPr>
            <w:tcW w:w="2051" w:type="dxa"/>
            <w:shd w:val="clear" w:color="auto" w:fill="auto"/>
          </w:tcPr>
          <w:p w:rsidR="00276A43" w:rsidRPr="000F326C" w:rsidRDefault="00276A43" w:rsidP="00276A43">
            <w:pPr>
              <w:pStyle w:val="af1"/>
              <w:snapToGrid w:val="0"/>
              <w:contextualSpacing/>
              <w:jc w:val="center"/>
              <w:rPr>
                <w:sz w:val="16"/>
                <w:szCs w:val="16"/>
              </w:rPr>
            </w:pPr>
            <w:r w:rsidRPr="000F326C">
              <w:rPr>
                <w:sz w:val="16"/>
                <w:szCs w:val="16"/>
              </w:rPr>
              <w:t>2</w:t>
            </w:r>
          </w:p>
        </w:tc>
        <w:tc>
          <w:tcPr>
            <w:tcW w:w="3720"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607657.18</w:t>
            </w:r>
          </w:p>
        </w:tc>
        <w:tc>
          <w:tcPr>
            <w:tcW w:w="4435"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2333845.13</w:t>
            </w:r>
          </w:p>
        </w:tc>
      </w:tr>
      <w:tr w:rsidR="00276A43" w:rsidRPr="00151FC3" w:rsidTr="00394BFB">
        <w:trPr>
          <w:trHeight w:val="20"/>
        </w:trPr>
        <w:tc>
          <w:tcPr>
            <w:tcW w:w="2051" w:type="dxa"/>
            <w:shd w:val="clear" w:color="auto" w:fill="auto"/>
          </w:tcPr>
          <w:p w:rsidR="00276A43" w:rsidRPr="000F326C" w:rsidRDefault="00276A43" w:rsidP="00276A43">
            <w:pPr>
              <w:pStyle w:val="af1"/>
              <w:snapToGrid w:val="0"/>
              <w:contextualSpacing/>
              <w:jc w:val="center"/>
              <w:rPr>
                <w:sz w:val="16"/>
                <w:szCs w:val="16"/>
              </w:rPr>
            </w:pPr>
            <w:r w:rsidRPr="000F326C">
              <w:rPr>
                <w:sz w:val="16"/>
                <w:szCs w:val="16"/>
              </w:rPr>
              <w:t>3</w:t>
            </w:r>
          </w:p>
        </w:tc>
        <w:tc>
          <w:tcPr>
            <w:tcW w:w="3720"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607620.68</w:t>
            </w:r>
          </w:p>
        </w:tc>
        <w:tc>
          <w:tcPr>
            <w:tcW w:w="4435"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2333877.61</w:t>
            </w:r>
          </w:p>
        </w:tc>
      </w:tr>
      <w:tr w:rsidR="00276A43" w:rsidRPr="00151FC3" w:rsidTr="00394BFB">
        <w:trPr>
          <w:trHeight w:val="20"/>
        </w:trPr>
        <w:tc>
          <w:tcPr>
            <w:tcW w:w="2051" w:type="dxa"/>
            <w:shd w:val="clear" w:color="auto" w:fill="auto"/>
          </w:tcPr>
          <w:p w:rsidR="00276A43" w:rsidRPr="000F326C" w:rsidRDefault="00276A43" w:rsidP="00276A43">
            <w:pPr>
              <w:pStyle w:val="af1"/>
              <w:snapToGrid w:val="0"/>
              <w:contextualSpacing/>
              <w:jc w:val="center"/>
              <w:rPr>
                <w:sz w:val="16"/>
                <w:szCs w:val="16"/>
              </w:rPr>
            </w:pPr>
            <w:r w:rsidRPr="000F326C">
              <w:rPr>
                <w:sz w:val="16"/>
                <w:szCs w:val="16"/>
              </w:rPr>
              <w:t>4</w:t>
            </w:r>
          </w:p>
        </w:tc>
        <w:tc>
          <w:tcPr>
            <w:tcW w:w="3720"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607607.39</w:t>
            </w:r>
          </w:p>
        </w:tc>
        <w:tc>
          <w:tcPr>
            <w:tcW w:w="4435" w:type="dxa"/>
            <w:shd w:val="clear" w:color="auto" w:fill="auto"/>
          </w:tcPr>
          <w:p w:rsidR="00276A43" w:rsidRPr="00276A43" w:rsidRDefault="00276A43" w:rsidP="00276A43">
            <w:pPr>
              <w:pStyle w:val="af1"/>
              <w:snapToGrid w:val="0"/>
              <w:contextualSpacing/>
              <w:jc w:val="center"/>
              <w:rPr>
                <w:sz w:val="16"/>
                <w:szCs w:val="16"/>
              </w:rPr>
            </w:pPr>
            <w:r w:rsidRPr="00276A43">
              <w:rPr>
                <w:bCs/>
                <w:sz w:val="16"/>
                <w:szCs w:val="16"/>
              </w:rPr>
              <w:t>2333862.67</w:t>
            </w:r>
          </w:p>
        </w:tc>
      </w:tr>
    </w:tbl>
    <w:p w:rsidR="00EF2956" w:rsidRPr="00336F1F" w:rsidRDefault="00EF2956" w:rsidP="00EF2956">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EF2956" w:rsidRPr="00CE4F0E" w:rsidRDefault="00EF2956" w:rsidP="00EF295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EF2956" w:rsidRPr="00CE4F0E" w:rsidRDefault="00EF2956" w:rsidP="00EF295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E54AF0" w:rsidRDefault="00EF2956" w:rsidP="00EF2956">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00E54AF0">
        <w:rPr>
          <w:sz w:val="24"/>
          <w:szCs w:val="24"/>
        </w:rPr>
        <w:t>отсутствуют, складируются строительные материалы (</w:t>
      </w:r>
      <w:proofErr w:type="gramStart"/>
      <w:r w:rsidR="00E54AF0">
        <w:rPr>
          <w:sz w:val="24"/>
          <w:szCs w:val="24"/>
        </w:rPr>
        <w:t>ж/б</w:t>
      </w:r>
      <w:proofErr w:type="gramEnd"/>
      <w:r w:rsidR="00E54AF0">
        <w:rPr>
          <w:sz w:val="24"/>
          <w:szCs w:val="24"/>
        </w:rPr>
        <w:t xml:space="preserve"> плиты, блоки).</w:t>
      </w:r>
    </w:p>
    <w:p w:rsidR="00EF2956" w:rsidRPr="00BB32D6" w:rsidRDefault="00EF2956" w:rsidP="00EF2956">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EF2956" w:rsidRPr="00336F1F" w:rsidTr="00394BFB">
        <w:trPr>
          <w:trHeight w:val="20"/>
        </w:trPr>
        <w:tc>
          <w:tcPr>
            <w:tcW w:w="1201" w:type="pct"/>
            <w:vMerge w:val="restart"/>
            <w:shd w:val="clear" w:color="auto" w:fill="auto"/>
            <w:vAlign w:val="center"/>
          </w:tcPr>
          <w:p w:rsidR="00EF2956" w:rsidRPr="00336F1F" w:rsidRDefault="00EF2956" w:rsidP="00394BF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EF2956" w:rsidRPr="00336F1F" w:rsidRDefault="00EF2956" w:rsidP="00394BF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F2956" w:rsidRPr="00336F1F" w:rsidTr="00394BFB">
        <w:trPr>
          <w:trHeight w:val="20"/>
        </w:trPr>
        <w:tc>
          <w:tcPr>
            <w:tcW w:w="1201" w:type="pct"/>
            <w:vMerge/>
            <w:shd w:val="clear" w:color="auto" w:fill="auto"/>
            <w:vAlign w:val="center"/>
          </w:tcPr>
          <w:p w:rsidR="00EF2956" w:rsidRPr="00336F1F" w:rsidRDefault="00EF2956" w:rsidP="00394BFB">
            <w:pPr>
              <w:snapToGrid w:val="0"/>
              <w:rPr>
                <w:rFonts w:eastAsia="Lucida Sans Unicode"/>
                <w:kern w:val="1"/>
                <w:sz w:val="16"/>
                <w:szCs w:val="16"/>
              </w:rPr>
            </w:pPr>
          </w:p>
        </w:tc>
        <w:tc>
          <w:tcPr>
            <w:tcW w:w="1900" w:type="pct"/>
            <w:shd w:val="clear" w:color="auto" w:fill="auto"/>
            <w:vAlign w:val="center"/>
          </w:tcPr>
          <w:p w:rsidR="00EF2956" w:rsidRPr="00336F1F" w:rsidRDefault="00EF2956" w:rsidP="00394BF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EF2956" w:rsidRPr="00336F1F" w:rsidRDefault="00EF2956" w:rsidP="00394BFB">
            <w:pPr>
              <w:pStyle w:val="af1"/>
              <w:snapToGrid w:val="0"/>
              <w:jc w:val="center"/>
              <w:rPr>
                <w:sz w:val="16"/>
                <w:szCs w:val="16"/>
              </w:rPr>
            </w:pPr>
            <w:r w:rsidRPr="00336F1F">
              <w:rPr>
                <w:sz w:val="16"/>
                <w:szCs w:val="16"/>
                <w:lang w:val="en-US"/>
              </w:rPr>
              <w:t>Y</w:t>
            </w:r>
          </w:p>
        </w:tc>
      </w:tr>
      <w:tr w:rsidR="008D0BC5" w:rsidRPr="00336F1F" w:rsidTr="00394BFB">
        <w:trPr>
          <w:trHeight w:val="20"/>
        </w:trPr>
        <w:tc>
          <w:tcPr>
            <w:tcW w:w="1201" w:type="pct"/>
            <w:shd w:val="clear" w:color="auto" w:fill="auto"/>
            <w:vAlign w:val="center"/>
          </w:tcPr>
          <w:p w:rsidR="008D0BC5" w:rsidRPr="000F326C" w:rsidRDefault="008D0BC5" w:rsidP="008D0BC5">
            <w:pPr>
              <w:pStyle w:val="af1"/>
              <w:snapToGrid w:val="0"/>
              <w:jc w:val="center"/>
              <w:rPr>
                <w:sz w:val="16"/>
                <w:szCs w:val="16"/>
              </w:rPr>
            </w:pPr>
            <w:r w:rsidRPr="000F326C">
              <w:rPr>
                <w:sz w:val="16"/>
                <w:szCs w:val="16"/>
              </w:rPr>
              <w:t>1</w:t>
            </w:r>
          </w:p>
        </w:tc>
        <w:tc>
          <w:tcPr>
            <w:tcW w:w="1900"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607643.64</w:t>
            </w:r>
          </w:p>
        </w:tc>
        <w:tc>
          <w:tcPr>
            <w:tcW w:w="1899"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2333834.43</w:t>
            </w:r>
          </w:p>
        </w:tc>
      </w:tr>
      <w:tr w:rsidR="008D0BC5" w:rsidRPr="00336F1F" w:rsidTr="00394BFB">
        <w:trPr>
          <w:trHeight w:val="20"/>
        </w:trPr>
        <w:tc>
          <w:tcPr>
            <w:tcW w:w="1201" w:type="pct"/>
            <w:shd w:val="clear" w:color="auto" w:fill="auto"/>
            <w:vAlign w:val="center"/>
          </w:tcPr>
          <w:p w:rsidR="008D0BC5" w:rsidRPr="00A1533C" w:rsidRDefault="008D0BC5" w:rsidP="008D0BC5">
            <w:pPr>
              <w:pStyle w:val="af1"/>
              <w:snapToGrid w:val="0"/>
              <w:jc w:val="center"/>
              <w:rPr>
                <w:sz w:val="16"/>
                <w:szCs w:val="16"/>
              </w:rPr>
            </w:pPr>
            <w:r w:rsidRPr="00A1533C">
              <w:rPr>
                <w:sz w:val="16"/>
                <w:szCs w:val="16"/>
              </w:rPr>
              <w:t>2</w:t>
            </w:r>
          </w:p>
        </w:tc>
        <w:tc>
          <w:tcPr>
            <w:tcW w:w="1900"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607652.94</w:t>
            </w:r>
          </w:p>
        </w:tc>
        <w:tc>
          <w:tcPr>
            <w:tcW w:w="1899"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2333844.88</w:t>
            </w:r>
          </w:p>
        </w:tc>
      </w:tr>
      <w:tr w:rsidR="008D0BC5" w:rsidRPr="00336F1F" w:rsidTr="00394BFB">
        <w:trPr>
          <w:trHeight w:val="20"/>
        </w:trPr>
        <w:tc>
          <w:tcPr>
            <w:tcW w:w="1201" w:type="pct"/>
            <w:shd w:val="clear" w:color="auto" w:fill="auto"/>
            <w:vAlign w:val="center"/>
          </w:tcPr>
          <w:p w:rsidR="008D0BC5" w:rsidRPr="00A1533C" w:rsidRDefault="008D0BC5" w:rsidP="008D0BC5">
            <w:pPr>
              <w:pStyle w:val="af1"/>
              <w:snapToGrid w:val="0"/>
              <w:jc w:val="center"/>
              <w:rPr>
                <w:sz w:val="16"/>
                <w:szCs w:val="16"/>
              </w:rPr>
            </w:pPr>
            <w:r w:rsidRPr="00A1533C">
              <w:rPr>
                <w:sz w:val="16"/>
                <w:szCs w:val="16"/>
              </w:rPr>
              <w:t>3</w:t>
            </w:r>
          </w:p>
        </w:tc>
        <w:tc>
          <w:tcPr>
            <w:tcW w:w="1900"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607620.94</w:t>
            </w:r>
          </w:p>
        </w:tc>
        <w:tc>
          <w:tcPr>
            <w:tcW w:w="1899"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2333873.37</w:t>
            </w:r>
          </w:p>
        </w:tc>
      </w:tr>
      <w:tr w:rsidR="008D0BC5" w:rsidRPr="00336F1F" w:rsidTr="00394BFB">
        <w:trPr>
          <w:trHeight w:val="20"/>
        </w:trPr>
        <w:tc>
          <w:tcPr>
            <w:tcW w:w="1201" w:type="pct"/>
            <w:shd w:val="clear" w:color="auto" w:fill="auto"/>
            <w:vAlign w:val="center"/>
          </w:tcPr>
          <w:p w:rsidR="008D0BC5" w:rsidRPr="00A1533C" w:rsidRDefault="008D0BC5" w:rsidP="008D0BC5">
            <w:pPr>
              <w:pStyle w:val="af1"/>
              <w:snapToGrid w:val="0"/>
              <w:jc w:val="center"/>
              <w:rPr>
                <w:sz w:val="16"/>
                <w:szCs w:val="16"/>
              </w:rPr>
            </w:pPr>
            <w:r w:rsidRPr="00A1533C">
              <w:rPr>
                <w:sz w:val="16"/>
                <w:szCs w:val="16"/>
              </w:rPr>
              <w:t>4</w:t>
            </w:r>
          </w:p>
        </w:tc>
        <w:tc>
          <w:tcPr>
            <w:tcW w:w="1900"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607611.63</w:t>
            </w:r>
          </w:p>
        </w:tc>
        <w:tc>
          <w:tcPr>
            <w:tcW w:w="1899" w:type="pct"/>
            <w:shd w:val="clear" w:color="auto" w:fill="auto"/>
          </w:tcPr>
          <w:p w:rsidR="008D0BC5" w:rsidRPr="008D0BC5" w:rsidRDefault="008D0BC5" w:rsidP="008D0BC5">
            <w:pPr>
              <w:pStyle w:val="15"/>
              <w:shd w:val="clear" w:color="auto" w:fill="auto"/>
              <w:spacing w:before="0" w:after="0" w:line="180" w:lineRule="exact"/>
              <w:jc w:val="center"/>
              <w:rPr>
                <w:sz w:val="16"/>
                <w:szCs w:val="16"/>
              </w:rPr>
            </w:pPr>
            <w:r w:rsidRPr="008D0BC5">
              <w:rPr>
                <w:rStyle w:val="9pt"/>
                <w:bCs/>
                <w:sz w:val="16"/>
                <w:szCs w:val="16"/>
              </w:rPr>
              <w:t>2333862.91</w:t>
            </w:r>
          </w:p>
        </w:tc>
      </w:tr>
    </w:tbl>
    <w:p w:rsidR="00EF2956" w:rsidRDefault="00EF2956" w:rsidP="00EF2956">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F2956" w:rsidRDefault="00EF2956" w:rsidP="00EF2956">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EF2956" w:rsidRDefault="00EF2956" w:rsidP="00134638">
      <w:pPr>
        <w:pStyle w:val="15"/>
        <w:shd w:val="clear" w:color="auto" w:fill="auto"/>
        <w:spacing w:before="0" w:after="0" w:line="293" w:lineRule="exact"/>
        <w:ind w:left="80" w:right="320"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w:t>
      </w:r>
      <w:r>
        <w:lastRenderedPageBreak/>
        <w:t>заключен договор о комплексном развитии территории:</w:t>
      </w:r>
    </w:p>
    <w:p w:rsidR="00EF2956" w:rsidRPr="002260A3" w:rsidRDefault="00EF2956" w:rsidP="00EF2956">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EF2956" w:rsidRDefault="00EF2956" w:rsidP="00EF295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EF2956" w:rsidRDefault="00EF2956" w:rsidP="00EF2956">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EF2956" w:rsidRDefault="00EF2956" w:rsidP="00EF2956">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EF2956" w:rsidRDefault="00EF2956" w:rsidP="00EF2956">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EF2956" w:rsidRDefault="00EF2956" w:rsidP="00EF2956">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EF2956" w:rsidRPr="00CE4F0E" w:rsidRDefault="00EF2956" w:rsidP="00EF2956">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EF2956" w:rsidRPr="008B1B06" w:rsidRDefault="00EF2956" w:rsidP="00EF2956">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EF2956" w:rsidRPr="008B1B06" w:rsidRDefault="00EF2956" w:rsidP="00EF2956">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EF2956" w:rsidRPr="008B1B06" w:rsidRDefault="00EF2956" w:rsidP="00EF2956">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EF2956" w:rsidRDefault="00EF2956" w:rsidP="00EF2956">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EF2956" w:rsidRPr="003275CC" w:rsidRDefault="00EF2956" w:rsidP="00EF2956">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42"/>
        <w:gridCol w:w="1012"/>
        <w:gridCol w:w="867"/>
        <w:gridCol w:w="1583"/>
        <w:gridCol w:w="1247"/>
        <w:gridCol w:w="1616"/>
        <w:gridCol w:w="1684"/>
        <w:gridCol w:w="1601"/>
      </w:tblGrid>
      <w:tr w:rsidR="00EF2956" w:rsidRPr="00E91428" w:rsidTr="00394BFB">
        <w:trPr>
          <w:trHeight w:val="16"/>
        </w:trPr>
        <w:tc>
          <w:tcPr>
            <w:tcW w:w="0" w:type="auto"/>
            <w:gridSpan w:val="3"/>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EF2956" w:rsidRPr="00E91428" w:rsidRDefault="00EF2956" w:rsidP="00394BFB">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Иные показатели</w:t>
            </w:r>
          </w:p>
        </w:tc>
      </w:tr>
      <w:tr w:rsidR="00EF2956" w:rsidRPr="00E91428" w:rsidTr="00394BFB">
        <w:trPr>
          <w:trHeight w:val="16"/>
        </w:trPr>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8</w:t>
            </w:r>
          </w:p>
        </w:tc>
      </w:tr>
      <w:tr w:rsidR="00EF2956" w:rsidRPr="00E91428" w:rsidTr="00394BFB">
        <w:trPr>
          <w:trHeight w:val="16"/>
        </w:trPr>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Длина,</w:t>
            </w:r>
          </w:p>
          <w:p w:rsidR="00EF2956" w:rsidRPr="00E91428" w:rsidRDefault="00EF2956" w:rsidP="00394BF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EF2956" w:rsidRPr="00E91428" w:rsidRDefault="00EF2956" w:rsidP="00394BFB">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EF2956" w:rsidRPr="00E91428" w:rsidRDefault="00EF2956" w:rsidP="00394BFB">
            <w:pPr>
              <w:snapToGrid w:val="0"/>
              <w:contextualSpacing/>
              <w:jc w:val="center"/>
              <w:rPr>
                <w:sz w:val="16"/>
                <w:szCs w:val="16"/>
              </w:rPr>
            </w:pPr>
          </w:p>
        </w:tc>
        <w:tc>
          <w:tcPr>
            <w:tcW w:w="0" w:type="auto"/>
            <w:vMerge/>
            <w:shd w:val="clear" w:color="auto" w:fill="auto"/>
            <w:vAlign w:val="center"/>
          </w:tcPr>
          <w:p w:rsidR="00EF2956" w:rsidRPr="00E91428" w:rsidRDefault="00EF2956" w:rsidP="00394BFB">
            <w:pPr>
              <w:snapToGrid w:val="0"/>
              <w:contextualSpacing/>
              <w:jc w:val="center"/>
              <w:rPr>
                <w:sz w:val="16"/>
                <w:szCs w:val="16"/>
              </w:rPr>
            </w:pPr>
          </w:p>
        </w:tc>
        <w:tc>
          <w:tcPr>
            <w:tcW w:w="0" w:type="auto"/>
            <w:vMerge/>
            <w:shd w:val="clear" w:color="auto" w:fill="auto"/>
            <w:vAlign w:val="center"/>
          </w:tcPr>
          <w:p w:rsidR="00EF2956" w:rsidRPr="00E91428" w:rsidRDefault="00EF2956" w:rsidP="00394BFB">
            <w:pPr>
              <w:snapToGrid w:val="0"/>
              <w:contextualSpacing/>
              <w:jc w:val="center"/>
              <w:rPr>
                <w:sz w:val="16"/>
                <w:szCs w:val="16"/>
              </w:rPr>
            </w:pPr>
          </w:p>
        </w:tc>
        <w:tc>
          <w:tcPr>
            <w:tcW w:w="0" w:type="auto"/>
            <w:vMerge/>
            <w:shd w:val="clear" w:color="auto" w:fill="auto"/>
            <w:vAlign w:val="center"/>
          </w:tcPr>
          <w:p w:rsidR="00EF2956" w:rsidRPr="00E91428" w:rsidRDefault="00EF2956" w:rsidP="00394BFB">
            <w:pPr>
              <w:snapToGrid w:val="0"/>
              <w:contextualSpacing/>
              <w:jc w:val="center"/>
              <w:rPr>
                <w:sz w:val="16"/>
                <w:szCs w:val="16"/>
              </w:rPr>
            </w:pPr>
          </w:p>
        </w:tc>
        <w:tc>
          <w:tcPr>
            <w:tcW w:w="0" w:type="auto"/>
            <w:vMerge/>
            <w:shd w:val="clear" w:color="auto" w:fill="auto"/>
            <w:vAlign w:val="center"/>
          </w:tcPr>
          <w:p w:rsidR="00EF2956" w:rsidRPr="00E91428" w:rsidRDefault="00EF2956" w:rsidP="00394BFB">
            <w:pPr>
              <w:snapToGrid w:val="0"/>
              <w:contextualSpacing/>
              <w:jc w:val="center"/>
              <w:rPr>
                <w:sz w:val="16"/>
                <w:szCs w:val="16"/>
              </w:rPr>
            </w:pPr>
          </w:p>
        </w:tc>
      </w:tr>
      <w:tr w:rsidR="00EF2956" w:rsidRPr="00E91428" w:rsidTr="00394BFB">
        <w:trPr>
          <w:trHeight w:val="5371"/>
        </w:trPr>
        <w:tc>
          <w:tcPr>
            <w:tcW w:w="0" w:type="auto"/>
            <w:shd w:val="clear" w:color="auto" w:fill="auto"/>
            <w:vAlign w:val="center"/>
          </w:tcPr>
          <w:p w:rsidR="00EF2956" w:rsidRPr="00E91428" w:rsidRDefault="00EF2956" w:rsidP="00394BFB">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EF2956" w:rsidRPr="00E91428" w:rsidRDefault="00EF2956" w:rsidP="00394BFB">
            <w:pPr>
              <w:pStyle w:val="af"/>
              <w:spacing w:after="0"/>
              <w:ind w:left="80"/>
              <w:jc w:val="center"/>
              <w:rPr>
                <w:sz w:val="16"/>
                <w:szCs w:val="16"/>
              </w:rPr>
            </w:pPr>
            <w:r w:rsidRPr="00E91428">
              <w:rPr>
                <w:rStyle w:val="81"/>
                <w:b w:val="0"/>
                <w:bCs w:val="0"/>
                <w:color w:val="000000"/>
                <w:sz w:val="16"/>
                <w:szCs w:val="16"/>
              </w:rPr>
              <w:t>Без</w:t>
            </w:r>
          </w:p>
          <w:p w:rsidR="00EF2956" w:rsidRPr="00E91428" w:rsidRDefault="00EF2956" w:rsidP="00394BF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F2956" w:rsidRPr="00E91428" w:rsidRDefault="00EF2956" w:rsidP="00394BF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EF2956" w:rsidRPr="00E91428" w:rsidRDefault="00EF2956" w:rsidP="00394BF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EF2956" w:rsidRPr="00E73728" w:rsidRDefault="00EF2956" w:rsidP="00394BF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EF2956" w:rsidRDefault="00EF2956" w:rsidP="00394BFB">
            <w:pPr>
              <w:pStyle w:val="52"/>
              <w:shd w:val="clear" w:color="auto" w:fill="auto"/>
              <w:spacing w:before="0" w:line="170" w:lineRule="exact"/>
              <w:jc w:val="center"/>
            </w:pPr>
            <w:r w:rsidRPr="00E73728">
              <w:rPr>
                <w:rStyle w:val="9pt"/>
                <w:sz w:val="16"/>
                <w:szCs w:val="16"/>
              </w:rPr>
              <w:t xml:space="preserve">Минимальное расстояние </w:t>
            </w:r>
            <w:r w:rsidR="00E90E24">
              <w:rPr>
                <w:rStyle w:val="9pt"/>
                <w:sz w:val="16"/>
                <w:szCs w:val="16"/>
              </w:rPr>
              <w:br/>
            </w:r>
            <w:r w:rsidRPr="00E73728">
              <w:rPr>
                <w:rStyle w:val="9pt"/>
                <w:sz w:val="16"/>
                <w:szCs w:val="16"/>
              </w:rPr>
              <w:t>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EF2956" w:rsidRPr="00E91428" w:rsidRDefault="00EF2956" w:rsidP="00394BFB">
            <w:pPr>
              <w:pStyle w:val="af"/>
              <w:spacing w:after="0"/>
              <w:jc w:val="center"/>
              <w:rPr>
                <w:sz w:val="16"/>
                <w:szCs w:val="16"/>
              </w:rPr>
            </w:pP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EF2956" w:rsidRPr="00E91428" w:rsidRDefault="00EF2956" w:rsidP="00394BF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F2956" w:rsidRPr="00E91428" w:rsidRDefault="00EF2956" w:rsidP="00394BF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EF2956" w:rsidRPr="00E91428" w:rsidRDefault="00EF2956" w:rsidP="00394BF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134638" w:rsidRPr="00134638" w:rsidRDefault="00134638" w:rsidP="00134638">
            <w:pPr>
              <w:pStyle w:val="af"/>
              <w:spacing w:after="0"/>
              <w:ind w:right="100"/>
              <w:jc w:val="center"/>
              <w:rPr>
                <w:b/>
                <w:bCs/>
                <w:color w:val="000000"/>
                <w:sz w:val="16"/>
                <w:szCs w:val="16"/>
              </w:rPr>
            </w:pPr>
            <w:r w:rsidRPr="00134638">
              <w:rPr>
                <w:color w:val="000000"/>
                <w:sz w:val="16"/>
                <w:szCs w:val="16"/>
              </w:rPr>
              <w:t xml:space="preserve">В соответствии  с </w:t>
            </w:r>
            <w:proofErr w:type="spellStart"/>
            <w:r w:rsidRPr="00134638">
              <w:rPr>
                <w:color w:val="000000"/>
                <w:sz w:val="16"/>
                <w:szCs w:val="16"/>
              </w:rPr>
              <w:t>ДПТ</w:t>
            </w:r>
            <w:proofErr w:type="spellEnd"/>
            <w:r w:rsidRPr="00134638">
              <w:rPr>
                <w:color w:val="000000"/>
                <w:sz w:val="16"/>
                <w:szCs w:val="16"/>
              </w:rPr>
              <w:t xml:space="preserve"> поз. 155.1 индивидуальный жилой дом: количество этажей  - 1-2-3, площадь застройки  _</w:t>
            </w:r>
          </w:p>
          <w:p w:rsidR="00134638" w:rsidRPr="00134638" w:rsidRDefault="00134638" w:rsidP="00134638">
            <w:pPr>
              <w:pStyle w:val="af"/>
              <w:numPr>
                <w:ilvl w:val="0"/>
                <w:numId w:val="42"/>
              </w:numPr>
              <w:spacing w:after="0"/>
              <w:ind w:right="100"/>
              <w:jc w:val="center"/>
              <w:rPr>
                <w:b/>
                <w:bCs/>
                <w:color w:val="000000"/>
                <w:sz w:val="16"/>
                <w:szCs w:val="16"/>
              </w:rPr>
            </w:pPr>
            <w:r w:rsidRPr="00134638">
              <w:rPr>
                <w:color w:val="000000"/>
                <w:sz w:val="16"/>
                <w:szCs w:val="16"/>
              </w:rPr>
              <w:t>кв. м., общая площадь -</w:t>
            </w:r>
          </w:p>
          <w:p w:rsidR="00134638" w:rsidRPr="00134638" w:rsidRDefault="00134638" w:rsidP="00134638">
            <w:pPr>
              <w:pStyle w:val="af"/>
              <w:numPr>
                <w:ilvl w:val="0"/>
                <w:numId w:val="43"/>
              </w:numPr>
              <w:spacing w:after="0"/>
              <w:ind w:right="100"/>
              <w:jc w:val="center"/>
              <w:rPr>
                <w:b/>
                <w:bCs/>
                <w:color w:val="000000"/>
                <w:sz w:val="16"/>
                <w:szCs w:val="16"/>
              </w:rPr>
            </w:pPr>
            <w:r w:rsidRPr="00134638">
              <w:rPr>
                <w:color w:val="000000"/>
                <w:sz w:val="16"/>
                <w:szCs w:val="16"/>
              </w:rPr>
              <w:t>кв. м.</w:t>
            </w:r>
          </w:p>
          <w:p w:rsidR="00EF2956" w:rsidRDefault="00EF2956" w:rsidP="00134638">
            <w:pPr>
              <w:pStyle w:val="af"/>
              <w:spacing w:after="0"/>
              <w:ind w:right="100"/>
              <w:jc w:val="center"/>
              <w:rPr>
                <w:rStyle w:val="81"/>
                <w:b w:val="0"/>
                <w:bCs w:val="0"/>
                <w:color w:val="000000"/>
                <w:sz w:val="16"/>
                <w:szCs w:val="16"/>
              </w:rPr>
            </w:pPr>
          </w:p>
          <w:p w:rsidR="00EF2956" w:rsidRPr="00E91428" w:rsidRDefault="00EF2956" w:rsidP="00134638">
            <w:pPr>
              <w:pStyle w:val="af"/>
              <w:spacing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EF2956" w:rsidRPr="00E91428" w:rsidRDefault="00EF2956" w:rsidP="00394BF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EF2956" w:rsidRPr="00E91428" w:rsidRDefault="00EF2956" w:rsidP="00394BF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EF2956" w:rsidRDefault="00EF2956" w:rsidP="00EF2956">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EF2956" w:rsidRPr="003275CC" w:rsidRDefault="00EF2956" w:rsidP="00EF2956">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EF2956" w:rsidRPr="00A36262" w:rsidTr="00394BFB">
        <w:trPr>
          <w:trHeight w:hRule="exact" w:val="593"/>
        </w:trPr>
        <w:tc>
          <w:tcPr>
            <w:tcW w:w="1221" w:type="dxa"/>
            <w:vMerge w:val="restart"/>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EF2956" w:rsidRPr="00A36262" w:rsidRDefault="00EF2956" w:rsidP="00394BF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EF2956" w:rsidRPr="00A36262" w:rsidTr="00394BFB">
        <w:trPr>
          <w:trHeight w:val="124"/>
        </w:trPr>
        <w:tc>
          <w:tcPr>
            <w:tcW w:w="1221" w:type="dxa"/>
            <w:vMerge/>
            <w:shd w:val="clear" w:color="auto" w:fill="auto"/>
          </w:tcPr>
          <w:p w:rsidR="00EF2956" w:rsidRPr="00A36262" w:rsidRDefault="00EF2956" w:rsidP="00394BFB">
            <w:pPr>
              <w:snapToGrid w:val="0"/>
              <w:contextualSpacing/>
              <w:jc w:val="center"/>
              <w:rPr>
                <w:sz w:val="15"/>
                <w:szCs w:val="15"/>
              </w:rPr>
            </w:pPr>
          </w:p>
        </w:tc>
        <w:tc>
          <w:tcPr>
            <w:tcW w:w="1221" w:type="dxa"/>
            <w:vMerge/>
            <w:shd w:val="clear" w:color="auto" w:fill="auto"/>
          </w:tcPr>
          <w:p w:rsidR="00EF2956" w:rsidRPr="00A36262" w:rsidRDefault="00EF2956" w:rsidP="00394BFB">
            <w:pPr>
              <w:snapToGrid w:val="0"/>
              <w:contextualSpacing/>
              <w:jc w:val="center"/>
              <w:rPr>
                <w:sz w:val="15"/>
                <w:szCs w:val="15"/>
              </w:rPr>
            </w:pPr>
          </w:p>
        </w:tc>
        <w:tc>
          <w:tcPr>
            <w:tcW w:w="1221" w:type="dxa"/>
            <w:vMerge/>
            <w:shd w:val="clear" w:color="auto" w:fill="auto"/>
          </w:tcPr>
          <w:p w:rsidR="00EF2956" w:rsidRPr="00A36262" w:rsidRDefault="00EF2956" w:rsidP="00394BFB">
            <w:pPr>
              <w:snapToGrid w:val="0"/>
              <w:contextualSpacing/>
              <w:jc w:val="center"/>
              <w:rPr>
                <w:sz w:val="15"/>
                <w:szCs w:val="15"/>
              </w:rPr>
            </w:pP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EF2956" w:rsidRPr="00A36262" w:rsidTr="00394BFB">
        <w:trPr>
          <w:trHeight w:val="323"/>
        </w:trPr>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1</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2</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3</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4</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5</w:t>
            </w:r>
          </w:p>
        </w:tc>
        <w:tc>
          <w:tcPr>
            <w:tcW w:w="1222"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6</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7</w:t>
            </w:r>
          </w:p>
        </w:tc>
        <w:tc>
          <w:tcPr>
            <w:tcW w:w="1658"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8</w:t>
            </w:r>
          </w:p>
        </w:tc>
      </w:tr>
      <w:tr w:rsidR="00EF2956" w:rsidRPr="00A36262" w:rsidTr="00394BFB">
        <w:trPr>
          <w:trHeight w:val="191"/>
        </w:trPr>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2"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221"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c>
          <w:tcPr>
            <w:tcW w:w="1658" w:type="dxa"/>
            <w:shd w:val="clear" w:color="auto" w:fill="auto"/>
          </w:tcPr>
          <w:p w:rsidR="00EF2956" w:rsidRPr="00A36262" w:rsidRDefault="00EF2956" w:rsidP="00394BFB">
            <w:pPr>
              <w:pStyle w:val="af1"/>
              <w:snapToGrid w:val="0"/>
              <w:contextualSpacing/>
              <w:jc w:val="center"/>
              <w:rPr>
                <w:sz w:val="15"/>
                <w:szCs w:val="15"/>
              </w:rPr>
            </w:pPr>
            <w:r w:rsidRPr="00A36262">
              <w:rPr>
                <w:sz w:val="15"/>
                <w:szCs w:val="15"/>
              </w:rPr>
              <w:t>-</w:t>
            </w:r>
          </w:p>
        </w:tc>
      </w:tr>
    </w:tbl>
    <w:p w:rsidR="00EF2956" w:rsidRDefault="00EF2956" w:rsidP="00EF2956">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EF2956" w:rsidRPr="007C0666" w:rsidRDefault="00EF2956" w:rsidP="00EF2956">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EF2956" w:rsidRPr="003275CC" w:rsidTr="00394BFB">
        <w:trPr>
          <w:trHeight w:hRule="exact" w:val="567"/>
        </w:trPr>
        <w:tc>
          <w:tcPr>
            <w:tcW w:w="1024" w:type="dxa"/>
            <w:vMerge w:val="restart"/>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EF2956" w:rsidRPr="003275CC" w:rsidTr="00394BFB">
        <w:trPr>
          <w:trHeight w:hRule="exact" w:val="1021"/>
        </w:trPr>
        <w:tc>
          <w:tcPr>
            <w:tcW w:w="1024" w:type="dxa"/>
            <w:vMerge/>
            <w:shd w:val="clear" w:color="auto" w:fill="auto"/>
          </w:tcPr>
          <w:p w:rsidR="00EF2956" w:rsidRPr="003275CC" w:rsidRDefault="00EF2956" w:rsidP="00394BFB">
            <w:pPr>
              <w:snapToGrid w:val="0"/>
              <w:contextualSpacing/>
              <w:jc w:val="center"/>
              <w:rPr>
                <w:sz w:val="16"/>
                <w:szCs w:val="16"/>
              </w:rPr>
            </w:pPr>
          </w:p>
        </w:tc>
        <w:tc>
          <w:tcPr>
            <w:tcW w:w="903" w:type="dxa"/>
            <w:vMerge/>
            <w:shd w:val="clear" w:color="auto" w:fill="auto"/>
          </w:tcPr>
          <w:p w:rsidR="00EF2956" w:rsidRPr="003275CC" w:rsidRDefault="00EF2956" w:rsidP="00394BFB">
            <w:pPr>
              <w:snapToGrid w:val="0"/>
              <w:contextualSpacing/>
              <w:jc w:val="center"/>
              <w:rPr>
                <w:sz w:val="16"/>
                <w:szCs w:val="16"/>
              </w:rPr>
            </w:pPr>
          </w:p>
        </w:tc>
        <w:tc>
          <w:tcPr>
            <w:tcW w:w="874" w:type="dxa"/>
            <w:vMerge/>
            <w:shd w:val="clear" w:color="auto" w:fill="auto"/>
          </w:tcPr>
          <w:p w:rsidR="00EF2956" w:rsidRPr="003275CC" w:rsidRDefault="00EF2956" w:rsidP="00394BFB">
            <w:pPr>
              <w:snapToGrid w:val="0"/>
              <w:contextualSpacing/>
              <w:jc w:val="center"/>
              <w:rPr>
                <w:sz w:val="16"/>
                <w:szCs w:val="16"/>
              </w:rPr>
            </w:pPr>
          </w:p>
        </w:tc>
        <w:tc>
          <w:tcPr>
            <w:tcW w:w="743" w:type="dxa"/>
            <w:vMerge w:val="restart"/>
            <w:shd w:val="clear" w:color="auto" w:fill="auto"/>
          </w:tcPr>
          <w:p w:rsidR="00EF2956" w:rsidRPr="003275CC" w:rsidRDefault="00EF2956" w:rsidP="00394BFB">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EF2956" w:rsidRPr="003275CC" w:rsidRDefault="00EF2956" w:rsidP="00394BF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EF2956" w:rsidRPr="003275CC" w:rsidRDefault="00EF2956" w:rsidP="00394BF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EF2956" w:rsidRPr="003275CC" w:rsidTr="00394BFB">
        <w:trPr>
          <w:trHeight w:val="137"/>
        </w:trPr>
        <w:tc>
          <w:tcPr>
            <w:tcW w:w="1024" w:type="dxa"/>
            <w:vMerge/>
            <w:shd w:val="clear" w:color="auto" w:fill="auto"/>
          </w:tcPr>
          <w:p w:rsidR="00EF2956" w:rsidRPr="003275CC" w:rsidRDefault="00EF2956" w:rsidP="00394BFB">
            <w:pPr>
              <w:snapToGrid w:val="0"/>
              <w:contextualSpacing/>
              <w:jc w:val="center"/>
              <w:rPr>
                <w:sz w:val="16"/>
                <w:szCs w:val="16"/>
              </w:rPr>
            </w:pPr>
          </w:p>
        </w:tc>
        <w:tc>
          <w:tcPr>
            <w:tcW w:w="903" w:type="dxa"/>
            <w:vMerge/>
            <w:shd w:val="clear" w:color="auto" w:fill="auto"/>
          </w:tcPr>
          <w:p w:rsidR="00EF2956" w:rsidRPr="003275CC" w:rsidRDefault="00EF2956" w:rsidP="00394BFB">
            <w:pPr>
              <w:snapToGrid w:val="0"/>
              <w:contextualSpacing/>
              <w:jc w:val="center"/>
              <w:rPr>
                <w:sz w:val="16"/>
                <w:szCs w:val="16"/>
              </w:rPr>
            </w:pPr>
          </w:p>
        </w:tc>
        <w:tc>
          <w:tcPr>
            <w:tcW w:w="874" w:type="dxa"/>
            <w:vMerge/>
            <w:shd w:val="clear" w:color="auto" w:fill="auto"/>
          </w:tcPr>
          <w:p w:rsidR="00EF2956" w:rsidRPr="003275CC" w:rsidRDefault="00EF2956" w:rsidP="00394BFB">
            <w:pPr>
              <w:snapToGrid w:val="0"/>
              <w:contextualSpacing/>
              <w:jc w:val="center"/>
              <w:rPr>
                <w:sz w:val="16"/>
                <w:szCs w:val="16"/>
              </w:rPr>
            </w:pPr>
          </w:p>
        </w:tc>
        <w:tc>
          <w:tcPr>
            <w:tcW w:w="743" w:type="dxa"/>
            <w:vMerge/>
            <w:shd w:val="clear" w:color="auto" w:fill="auto"/>
          </w:tcPr>
          <w:p w:rsidR="00EF2956" w:rsidRPr="003275CC" w:rsidRDefault="00EF2956" w:rsidP="00394BFB">
            <w:pPr>
              <w:snapToGrid w:val="0"/>
              <w:contextualSpacing/>
              <w:jc w:val="center"/>
              <w:rPr>
                <w:sz w:val="16"/>
                <w:szCs w:val="16"/>
              </w:rPr>
            </w:pPr>
          </w:p>
        </w:tc>
        <w:tc>
          <w:tcPr>
            <w:tcW w:w="743" w:type="dxa"/>
            <w:shd w:val="clear" w:color="auto" w:fill="auto"/>
          </w:tcPr>
          <w:p w:rsidR="00EF2956" w:rsidRPr="003275CC" w:rsidRDefault="00EF2956" w:rsidP="00394BFB">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EF2956" w:rsidRPr="003275CC" w:rsidRDefault="00EF2956" w:rsidP="00394BFB">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EF2956" w:rsidRPr="003275CC" w:rsidRDefault="00EF2956" w:rsidP="00394BFB">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EF2956" w:rsidRPr="003275CC" w:rsidRDefault="00EF2956" w:rsidP="00394BFB">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EF2956" w:rsidRPr="003275CC" w:rsidTr="00394BFB">
        <w:trPr>
          <w:trHeight w:val="181"/>
        </w:trPr>
        <w:tc>
          <w:tcPr>
            <w:tcW w:w="102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1</w:t>
            </w:r>
          </w:p>
        </w:tc>
        <w:tc>
          <w:tcPr>
            <w:tcW w:w="90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2</w:t>
            </w:r>
          </w:p>
        </w:tc>
        <w:tc>
          <w:tcPr>
            <w:tcW w:w="87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3</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4</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5</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6</w:t>
            </w:r>
          </w:p>
        </w:tc>
        <w:tc>
          <w:tcPr>
            <w:tcW w:w="93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7</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8</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9</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10</w:t>
            </w:r>
          </w:p>
        </w:tc>
        <w:tc>
          <w:tcPr>
            <w:tcW w:w="1437"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11</w:t>
            </w:r>
          </w:p>
        </w:tc>
      </w:tr>
      <w:tr w:rsidR="00EF2956" w:rsidRPr="00E32D8C" w:rsidTr="00394BFB">
        <w:trPr>
          <w:trHeight w:val="181"/>
        </w:trPr>
        <w:tc>
          <w:tcPr>
            <w:tcW w:w="102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90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87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743"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934"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935"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c>
          <w:tcPr>
            <w:tcW w:w="1437" w:type="dxa"/>
            <w:shd w:val="clear" w:color="auto" w:fill="auto"/>
          </w:tcPr>
          <w:p w:rsidR="00EF2956" w:rsidRPr="003275CC" w:rsidRDefault="00EF2956" w:rsidP="00394BFB">
            <w:pPr>
              <w:pStyle w:val="af1"/>
              <w:snapToGrid w:val="0"/>
              <w:contextualSpacing/>
              <w:jc w:val="center"/>
              <w:rPr>
                <w:sz w:val="16"/>
                <w:szCs w:val="16"/>
              </w:rPr>
            </w:pPr>
            <w:r w:rsidRPr="003275CC">
              <w:rPr>
                <w:sz w:val="16"/>
                <w:szCs w:val="16"/>
              </w:rPr>
              <w:t>-</w:t>
            </w:r>
          </w:p>
        </w:tc>
      </w:tr>
    </w:tbl>
    <w:p w:rsidR="00EF2956" w:rsidRPr="003275CC" w:rsidRDefault="00EF2956" w:rsidP="00EF295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EF2956" w:rsidRPr="00C13309" w:rsidRDefault="00EF2956" w:rsidP="00EF2956">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EF2956" w:rsidRPr="00980D00" w:rsidRDefault="00EF2956" w:rsidP="00EF295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EF2956" w:rsidRPr="00980D00" w:rsidRDefault="00EF2956" w:rsidP="00EF2956">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EF2956" w:rsidRPr="00980D00" w:rsidRDefault="00EF2956" w:rsidP="00EF2956">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EF2956" w:rsidRDefault="00EF2956" w:rsidP="00EF295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EF2956" w:rsidRDefault="00EF2956" w:rsidP="00EF2956">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EF2956" w:rsidRPr="00B300F2" w:rsidRDefault="00EF2956" w:rsidP="00EF295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EF2956" w:rsidRPr="00B300F2" w:rsidRDefault="00EF2956" w:rsidP="00EF295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EF2956" w:rsidRPr="00B300F2" w:rsidRDefault="00EF2956" w:rsidP="00EF2956">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EF2956" w:rsidRDefault="00EF2956" w:rsidP="00EF2956">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EF2956" w:rsidRPr="00B300F2" w:rsidRDefault="00EF2956" w:rsidP="00EF2956">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EF2956" w:rsidRDefault="00EF2956" w:rsidP="00EF2956">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EF2956" w:rsidRDefault="00EF2956" w:rsidP="00EF2956">
      <w:pPr>
        <w:pStyle w:val="210"/>
        <w:shd w:val="clear" w:color="auto" w:fill="auto"/>
        <w:spacing w:before="0" w:after="0" w:line="240" w:lineRule="auto"/>
        <w:rPr>
          <w:rStyle w:val="25"/>
          <w:color w:val="000000"/>
          <w:sz w:val="18"/>
          <w:szCs w:val="18"/>
        </w:rPr>
      </w:pPr>
    </w:p>
    <w:p w:rsidR="00EF2956" w:rsidRDefault="00EF2956" w:rsidP="00EF2956">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EF2956" w:rsidRPr="00E21277" w:rsidRDefault="00EF2956" w:rsidP="00EF2956">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EF2956" w:rsidRPr="00302C85" w:rsidRDefault="00EF2956" w:rsidP="00EF2956">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EF2956" w:rsidRDefault="00EF2956" w:rsidP="00EF2956">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EF2956" w:rsidRDefault="00EF2956" w:rsidP="00EF2956">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EF2956" w:rsidRPr="00C76227" w:rsidTr="00394BFB">
        <w:trPr>
          <w:trHeight w:val="1"/>
        </w:trPr>
        <w:tc>
          <w:tcPr>
            <w:tcW w:w="5000" w:type="pct"/>
            <w:gridSpan w:val="9"/>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EF2956" w:rsidRPr="00C76227" w:rsidTr="00394BFB">
        <w:trPr>
          <w:trHeight w:val="1"/>
        </w:trPr>
        <w:tc>
          <w:tcPr>
            <w:tcW w:w="1639" w:type="pct"/>
            <w:gridSpan w:val="3"/>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EF2956" w:rsidRPr="00C76227" w:rsidTr="00394BFB">
        <w:trPr>
          <w:trHeight w:val="232"/>
        </w:trPr>
        <w:tc>
          <w:tcPr>
            <w:tcW w:w="5000" w:type="pct"/>
            <w:gridSpan w:val="9"/>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1</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EF2956" w:rsidRPr="00C76227" w:rsidTr="00394BFB">
        <w:trPr>
          <w:trHeight w:val="1"/>
        </w:trPr>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EF2956" w:rsidRPr="00C76227" w:rsidRDefault="00EF2956" w:rsidP="00394BF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EF2956" w:rsidRDefault="00EF2956" w:rsidP="00EF29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AE1312" w:rsidRPr="00AE1312" w:rsidRDefault="00AE1312" w:rsidP="00AE1312">
      <w:pPr>
        <w:numPr>
          <w:ilvl w:val="0"/>
          <w:numId w:val="44"/>
        </w:numPr>
        <w:ind w:left="40" w:right="20"/>
        <w:jc w:val="both"/>
        <w:rPr>
          <w:bCs/>
          <w:color w:val="000000"/>
          <w:kern w:val="1"/>
          <w:sz w:val="24"/>
          <w:szCs w:val="24"/>
        </w:rPr>
      </w:pPr>
      <w:proofErr w:type="spellStart"/>
      <w:r w:rsidRPr="00AE1312">
        <w:rPr>
          <w:bCs/>
          <w:color w:val="000000"/>
          <w:kern w:val="1"/>
          <w:sz w:val="24"/>
          <w:szCs w:val="24"/>
        </w:rPr>
        <w:t>Приаэродромная</w:t>
      </w:r>
      <w:proofErr w:type="spellEnd"/>
      <w:r w:rsidRPr="00AE1312">
        <w:rPr>
          <w:bCs/>
          <w:color w:val="000000"/>
          <w:kern w:val="1"/>
          <w:sz w:val="24"/>
          <w:szCs w:val="24"/>
        </w:rPr>
        <w:t xml:space="preserve"> территория аэродрома Челябинск (</w:t>
      </w:r>
      <w:proofErr w:type="spellStart"/>
      <w:r w:rsidRPr="00AE1312">
        <w:rPr>
          <w:bCs/>
          <w:color w:val="000000"/>
          <w:kern w:val="1"/>
          <w:sz w:val="24"/>
          <w:szCs w:val="24"/>
        </w:rPr>
        <w:t>Баландино</w:t>
      </w:r>
      <w:proofErr w:type="spellEnd"/>
      <w:r w:rsidRPr="00AE1312">
        <w:rPr>
          <w:bCs/>
          <w:color w:val="000000"/>
          <w:kern w:val="1"/>
          <w:sz w:val="24"/>
          <w:szCs w:val="24"/>
        </w:rPr>
        <w:t xml:space="preserve">), 3, 4, </w:t>
      </w:r>
      <w:r w:rsidRPr="00AE1312">
        <w:rPr>
          <w:bCs/>
          <w:iCs/>
          <w:color w:val="000000"/>
          <w:kern w:val="1"/>
          <w:sz w:val="24"/>
          <w:szCs w:val="24"/>
        </w:rPr>
        <w:t>5</w:t>
      </w:r>
      <w:r w:rsidRPr="00AE1312">
        <w:rPr>
          <w:b/>
          <w:bCs/>
          <w:iCs/>
          <w:color w:val="000000"/>
          <w:kern w:val="1"/>
          <w:sz w:val="24"/>
          <w:szCs w:val="24"/>
        </w:rPr>
        <w:t xml:space="preserve">, </w:t>
      </w:r>
      <w:r w:rsidRPr="00AE1312">
        <w:rPr>
          <w:bCs/>
          <w:iCs/>
          <w:color w:val="000000"/>
          <w:kern w:val="1"/>
          <w:sz w:val="24"/>
          <w:szCs w:val="24"/>
        </w:rPr>
        <w:t>6</w:t>
      </w:r>
      <w:r w:rsidRPr="00AE1312">
        <w:rPr>
          <w:bCs/>
          <w:color w:val="000000"/>
          <w:kern w:val="1"/>
          <w:sz w:val="24"/>
          <w:szCs w:val="24"/>
        </w:rPr>
        <w:t xml:space="preserve"> </w:t>
      </w:r>
      <w:proofErr w:type="spellStart"/>
      <w:r w:rsidRPr="00AE1312">
        <w:rPr>
          <w:bCs/>
          <w:color w:val="000000"/>
          <w:kern w:val="1"/>
          <w:sz w:val="24"/>
          <w:szCs w:val="24"/>
        </w:rPr>
        <w:t>подзоны</w:t>
      </w:r>
      <w:proofErr w:type="spellEnd"/>
      <w:r w:rsidRPr="00AE1312">
        <w:rPr>
          <w:bCs/>
          <w:color w:val="000000"/>
          <w:kern w:val="1"/>
          <w:sz w:val="24"/>
          <w:szCs w:val="24"/>
        </w:rPr>
        <w:t xml:space="preserve">. Реестровые номера границ 74:36-6.6868, 74:00-6.759,74:00-6.760, 74:00-6.767. </w:t>
      </w:r>
      <w:proofErr w:type="gramStart"/>
      <w:r w:rsidRPr="00AE1312">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аэродрома Челябинск (</w:t>
      </w:r>
      <w:proofErr w:type="spellStart"/>
      <w:r w:rsidRPr="00AE1312">
        <w:rPr>
          <w:bCs/>
          <w:color w:val="000000"/>
          <w:kern w:val="1"/>
          <w:sz w:val="24"/>
          <w:szCs w:val="24"/>
        </w:rPr>
        <w:t>Баландино</w:t>
      </w:r>
      <w:proofErr w:type="spellEnd"/>
      <w:r w:rsidRPr="00AE1312">
        <w:rPr>
          <w:bCs/>
          <w:color w:val="000000"/>
          <w:kern w:val="1"/>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Правил выделения на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w:t>
      </w:r>
      <w:proofErr w:type="spellStart"/>
      <w:r w:rsidRPr="00AE1312">
        <w:rPr>
          <w:bCs/>
          <w:color w:val="000000"/>
          <w:kern w:val="1"/>
          <w:sz w:val="24"/>
          <w:szCs w:val="24"/>
        </w:rPr>
        <w:t>подзон</w:t>
      </w:r>
      <w:proofErr w:type="spellEnd"/>
      <w:r w:rsidRPr="00AE1312">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E1312">
        <w:rPr>
          <w:bCs/>
          <w:color w:val="000000"/>
          <w:kern w:val="1"/>
          <w:sz w:val="24"/>
          <w:szCs w:val="24"/>
        </w:rPr>
        <w:t xml:space="preserve"> Правительством Российской Федерации федеральными органами исполнительной власти при согласовании проекта решения </w:t>
      </w:r>
      <w:r>
        <w:rPr>
          <w:bCs/>
          <w:color w:val="000000"/>
          <w:kern w:val="1"/>
          <w:sz w:val="24"/>
          <w:szCs w:val="24"/>
        </w:rPr>
        <w:br/>
      </w:r>
      <w:r w:rsidRPr="00AE1312">
        <w:rPr>
          <w:bCs/>
          <w:color w:val="000000"/>
          <w:kern w:val="1"/>
          <w:sz w:val="24"/>
          <w:szCs w:val="24"/>
        </w:rPr>
        <w:t xml:space="preserve">об установлении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w:t>
      </w:r>
    </w:p>
    <w:p w:rsidR="00AE1312" w:rsidRPr="00AE1312" w:rsidRDefault="00AE1312" w:rsidP="00AE1312">
      <w:pPr>
        <w:ind w:left="40" w:right="20" w:firstLine="700"/>
        <w:jc w:val="both"/>
        <w:rPr>
          <w:bCs/>
          <w:color w:val="000000"/>
          <w:kern w:val="1"/>
          <w:sz w:val="24"/>
          <w:szCs w:val="24"/>
        </w:rPr>
      </w:pPr>
      <w:r w:rsidRPr="00AE1312">
        <w:rPr>
          <w:bCs/>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977 кв. м.</w:t>
      </w:r>
    </w:p>
    <w:p w:rsidR="00AE1312" w:rsidRPr="00AE1312" w:rsidRDefault="00AE1312" w:rsidP="00AE1312">
      <w:pPr>
        <w:ind w:left="40" w:right="20" w:firstLine="700"/>
        <w:jc w:val="both"/>
        <w:rPr>
          <w:bCs/>
          <w:color w:val="000000"/>
          <w:kern w:val="1"/>
          <w:sz w:val="24"/>
          <w:szCs w:val="24"/>
        </w:rPr>
      </w:pPr>
      <w:r w:rsidRPr="00AE1312">
        <w:rPr>
          <w:bCs/>
          <w:color w:val="000000"/>
          <w:kern w:val="1"/>
          <w:sz w:val="24"/>
          <w:szCs w:val="24"/>
        </w:rPr>
        <w:t xml:space="preserve">Использование земельного участка вести в соответствии со </w:t>
      </w:r>
      <w:proofErr w:type="spellStart"/>
      <w:r w:rsidRPr="00AE1312">
        <w:rPr>
          <w:bCs/>
          <w:color w:val="000000"/>
          <w:kern w:val="1"/>
          <w:sz w:val="24"/>
          <w:szCs w:val="24"/>
        </w:rPr>
        <w:t>СанПиН</w:t>
      </w:r>
      <w:proofErr w:type="spellEnd"/>
      <w:r w:rsidRPr="00AE1312">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3,4, 5, 6 </w:t>
      </w:r>
      <w:proofErr w:type="spellStart"/>
      <w:r w:rsidRPr="00AE1312">
        <w:rPr>
          <w:bCs/>
          <w:color w:val="000000"/>
          <w:kern w:val="1"/>
          <w:sz w:val="24"/>
          <w:szCs w:val="24"/>
        </w:rPr>
        <w:t>подзон</w:t>
      </w:r>
      <w:proofErr w:type="spellEnd"/>
      <w:r w:rsidRPr="00AE1312">
        <w:rPr>
          <w:bCs/>
          <w:color w:val="000000"/>
          <w:kern w:val="1"/>
          <w:sz w:val="24"/>
          <w:szCs w:val="24"/>
        </w:rPr>
        <w:t xml:space="preserve">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w:t>
      </w:r>
      <w:proofErr w:type="gramStart"/>
      <w:r w:rsidRPr="00AE1312">
        <w:rPr>
          <w:bCs/>
          <w:color w:val="000000"/>
          <w:kern w:val="1"/>
          <w:sz w:val="24"/>
          <w:szCs w:val="24"/>
        </w:rPr>
        <w:t>и</w:t>
      </w:r>
      <w:r w:rsidR="008D6CD6">
        <w:rPr>
          <w:bCs/>
          <w:color w:val="000000"/>
          <w:kern w:val="1"/>
          <w:sz w:val="24"/>
          <w:szCs w:val="24"/>
        </w:rPr>
        <w:t>и аэ</w:t>
      </w:r>
      <w:proofErr w:type="gramEnd"/>
      <w:r w:rsidR="008D6CD6">
        <w:rPr>
          <w:bCs/>
          <w:color w:val="000000"/>
          <w:kern w:val="1"/>
          <w:sz w:val="24"/>
          <w:szCs w:val="24"/>
        </w:rPr>
        <w:t>родрома Челябинск (</w:t>
      </w:r>
      <w:proofErr w:type="spellStart"/>
      <w:r w:rsidR="008D6CD6">
        <w:rPr>
          <w:bCs/>
          <w:color w:val="000000"/>
          <w:kern w:val="1"/>
          <w:sz w:val="24"/>
          <w:szCs w:val="24"/>
        </w:rPr>
        <w:t>Баландино</w:t>
      </w:r>
      <w:proofErr w:type="spellEnd"/>
      <w:r w:rsidRPr="00AE1312">
        <w:rPr>
          <w:bCs/>
          <w:color w:val="000000"/>
          <w:kern w:val="1"/>
          <w:sz w:val="24"/>
          <w:szCs w:val="24"/>
        </w:rPr>
        <w:t>).</w:t>
      </w:r>
    </w:p>
    <w:p w:rsidR="00AE1312" w:rsidRPr="00AE1312" w:rsidRDefault="00AE1312" w:rsidP="00AE1312">
      <w:pPr>
        <w:numPr>
          <w:ilvl w:val="0"/>
          <w:numId w:val="44"/>
        </w:numPr>
        <w:ind w:right="20"/>
        <w:jc w:val="both"/>
        <w:rPr>
          <w:bCs/>
          <w:color w:val="000000"/>
          <w:kern w:val="1"/>
          <w:sz w:val="24"/>
          <w:szCs w:val="24"/>
        </w:rPr>
      </w:pPr>
      <w:proofErr w:type="spellStart"/>
      <w:r w:rsidRPr="00AE1312">
        <w:rPr>
          <w:bCs/>
          <w:color w:val="000000"/>
          <w:kern w:val="1"/>
          <w:sz w:val="24"/>
          <w:szCs w:val="24"/>
        </w:rPr>
        <w:t>Приаэродромная</w:t>
      </w:r>
      <w:proofErr w:type="spellEnd"/>
      <w:r w:rsidRPr="00AE1312">
        <w:rPr>
          <w:bCs/>
          <w:color w:val="000000"/>
          <w:kern w:val="1"/>
          <w:sz w:val="24"/>
          <w:szCs w:val="24"/>
        </w:rPr>
        <w:t xml:space="preserve"> территория аэродрома гражданской авиации Челябинск (</w:t>
      </w:r>
      <w:proofErr w:type="spellStart"/>
      <w:r w:rsidRPr="00AE1312">
        <w:rPr>
          <w:bCs/>
          <w:color w:val="000000"/>
          <w:kern w:val="1"/>
          <w:sz w:val="24"/>
          <w:szCs w:val="24"/>
        </w:rPr>
        <w:t>Баландино</w:t>
      </w:r>
      <w:proofErr w:type="spellEnd"/>
      <w:r w:rsidRPr="00AE1312">
        <w:rPr>
          <w:bCs/>
          <w:color w:val="000000"/>
          <w:kern w:val="1"/>
          <w:sz w:val="24"/>
          <w:szCs w:val="24"/>
        </w:rPr>
        <w:t xml:space="preserve">), реестровый номер 74:00-6.1140. </w:t>
      </w:r>
      <w:proofErr w:type="gramStart"/>
      <w:r w:rsidRPr="00AE1312">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аэродрома гражданской авиации Челябинск (</w:t>
      </w:r>
      <w:proofErr w:type="spellStart"/>
      <w:r w:rsidRPr="00AE1312">
        <w:rPr>
          <w:bCs/>
          <w:color w:val="000000"/>
          <w:kern w:val="1"/>
          <w:sz w:val="24"/>
          <w:szCs w:val="24"/>
        </w:rPr>
        <w:t>Баландино</w:t>
      </w:r>
      <w:proofErr w:type="spellEnd"/>
      <w:r w:rsidRPr="00AE1312">
        <w:rPr>
          <w:bCs/>
          <w:color w:val="000000"/>
          <w:kern w:val="1"/>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Правил выделения на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территории </w:t>
      </w:r>
      <w:proofErr w:type="spellStart"/>
      <w:r w:rsidRPr="00AE1312">
        <w:rPr>
          <w:bCs/>
          <w:color w:val="000000"/>
          <w:kern w:val="1"/>
          <w:sz w:val="24"/>
          <w:szCs w:val="24"/>
        </w:rPr>
        <w:t>подзон</w:t>
      </w:r>
      <w:proofErr w:type="spellEnd"/>
      <w:r w:rsidRPr="00AE1312">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AE1312">
        <w:rPr>
          <w:bCs/>
          <w:color w:val="000000"/>
          <w:kern w:val="1"/>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w:t>
      </w:r>
      <w:r w:rsidR="00B34144">
        <w:rPr>
          <w:bCs/>
          <w:color w:val="000000"/>
          <w:kern w:val="1"/>
          <w:sz w:val="24"/>
          <w:szCs w:val="24"/>
        </w:rPr>
        <w:t xml:space="preserve">рии». </w:t>
      </w:r>
    </w:p>
    <w:p w:rsidR="00AE1312" w:rsidRPr="00AE1312" w:rsidRDefault="00AE1312" w:rsidP="00AE1312">
      <w:pPr>
        <w:ind w:left="40" w:right="20" w:firstLine="700"/>
        <w:jc w:val="both"/>
        <w:rPr>
          <w:bCs/>
          <w:color w:val="000000"/>
          <w:kern w:val="1"/>
          <w:sz w:val="24"/>
          <w:szCs w:val="24"/>
        </w:rPr>
      </w:pPr>
      <w:r w:rsidRPr="00AE1312">
        <w:rPr>
          <w:bCs/>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977 кв. м.</w:t>
      </w:r>
    </w:p>
    <w:p w:rsidR="00AE1312" w:rsidRPr="00AE1312" w:rsidRDefault="00AE1312" w:rsidP="00AE1312">
      <w:pPr>
        <w:ind w:left="40" w:right="20" w:firstLine="700"/>
        <w:jc w:val="both"/>
        <w:rPr>
          <w:bCs/>
          <w:color w:val="000000"/>
          <w:kern w:val="1"/>
          <w:sz w:val="24"/>
          <w:szCs w:val="24"/>
        </w:rPr>
      </w:pPr>
      <w:r w:rsidRPr="00AE1312">
        <w:rPr>
          <w:bCs/>
          <w:color w:val="000000"/>
          <w:kern w:val="1"/>
          <w:sz w:val="24"/>
          <w:szCs w:val="24"/>
        </w:rPr>
        <w:t xml:space="preserve">Использование земельного участка вести в соответствии со </w:t>
      </w:r>
      <w:proofErr w:type="spellStart"/>
      <w:r w:rsidRPr="00AE1312">
        <w:rPr>
          <w:bCs/>
          <w:color w:val="000000"/>
          <w:kern w:val="1"/>
          <w:sz w:val="24"/>
          <w:szCs w:val="24"/>
        </w:rPr>
        <w:t>СанПиН</w:t>
      </w:r>
      <w:proofErr w:type="spellEnd"/>
      <w:r w:rsidRPr="00AE1312">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AE1312">
        <w:rPr>
          <w:bCs/>
          <w:color w:val="000000"/>
          <w:kern w:val="1"/>
          <w:sz w:val="24"/>
          <w:szCs w:val="24"/>
        </w:rPr>
        <w:t>приаэродромной</w:t>
      </w:r>
      <w:proofErr w:type="spellEnd"/>
      <w:r w:rsidRPr="00AE1312">
        <w:rPr>
          <w:bCs/>
          <w:color w:val="000000"/>
          <w:kern w:val="1"/>
          <w:sz w:val="24"/>
          <w:szCs w:val="24"/>
        </w:rPr>
        <w:t xml:space="preserve"> территор</w:t>
      </w:r>
      <w:proofErr w:type="gramStart"/>
      <w:r w:rsidRPr="00AE1312">
        <w:rPr>
          <w:bCs/>
          <w:color w:val="000000"/>
          <w:kern w:val="1"/>
          <w:sz w:val="24"/>
          <w:szCs w:val="24"/>
        </w:rPr>
        <w:t>ии аэ</w:t>
      </w:r>
      <w:proofErr w:type="gramEnd"/>
      <w:r w:rsidRPr="00AE1312">
        <w:rPr>
          <w:bCs/>
          <w:color w:val="000000"/>
          <w:kern w:val="1"/>
          <w:sz w:val="24"/>
          <w:szCs w:val="24"/>
        </w:rPr>
        <w:t>родрома гражданской авиации Челябинск (</w:t>
      </w:r>
      <w:proofErr w:type="spellStart"/>
      <w:r w:rsidRPr="00AE1312">
        <w:rPr>
          <w:bCs/>
          <w:color w:val="000000"/>
          <w:kern w:val="1"/>
          <w:sz w:val="24"/>
          <w:szCs w:val="24"/>
        </w:rPr>
        <w:t>Баландин</w:t>
      </w:r>
      <w:r>
        <w:rPr>
          <w:bCs/>
          <w:color w:val="000000"/>
          <w:kern w:val="1"/>
          <w:sz w:val="24"/>
          <w:szCs w:val="24"/>
        </w:rPr>
        <w:t>о</w:t>
      </w:r>
      <w:proofErr w:type="spellEnd"/>
      <w:r>
        <w:rPr>
          <w:bCs/>
          <w:color w:val="000000"/>
          <w:kern w:val="1"/>
          <w:sz w:val="24"/>
          <w:szCs w:val="24"/>
        </w:rPr>
        <w:t>).</w:t>
      </w:r>
    </w:p>
    <w:p w:rsidR="00EF2956" w:rsidRPr="00FF64AA" w:rsidRDefault="00EF2956" w:rsidP="00AE1312">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EF2956" w:rsidRPr="00FF64AA" w:rsidRDefault="00EF2956" w:rsidP="00EF2956">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EF2956" w:rsidRDefault="00EF2956" w:rsidP="00EF2956">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EF2956" w:rsidRDefault="00EF2956" w:rsidP="00EF29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EF2956" w:rsidRPr="001D2B23" w:rsidTr="00394BFB">
        <w:trPr>
          <w:trHeight w:hRule="exact" w:val="403"/>
          <w:jc w:val="center"/>
        </w:trPr>
        <w:tc>
          <w:tcPr>
            <w:tcW w:w="3495" w:type="dxa"/>
            <w:vMerge w:val="restart"/>
            <w:shd w:val="clear" w:color="auto" w:fill="FFFFFF"/>
            <w:vAlign w:val="center"/>
          </w:tcPr>
          <w:p w:rsidR="00EF2956" w:rsidRPr="001D2B23"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EF2956" w:rsidRPr="001D2B23"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EF2956" w:rsidRPr="001D2B23" w:rsidTr="00394BFB">
        <w:trPr>
          <w:trHeight w:hRule="exact" w:val="440"/>
          <w:jc w:val="center"/>
        </w:trPr>
        <w:tc>
          <w:tcPr>
            <w:tcW w:w="3495" w:type="dxa"/>
            <w:vMerge/>
            <w:shd w:val="clear" w:color="auto" w:fill="FFFFFF"/>
            <w:vAlign w:val="center"/>
          </w:tcPr>
          <w:p w:rsidR="00EF2956" w:rsidRPr="001D2B23"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EF2956" w:rsidRPr="001D2B23"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EF2956" w:rsidRPr="001D2B23"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EF2956" w:rsidRPr="00E533D7" w:rsidRDefault="00EF2956" w:rsidP="00394BF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96100A" w:rsidRPr="001D2B23" w:rsidTr="002C5584">
        <w:trPr>
          <w:trHeight w:hRule="exact" w:val="314"/>
          <w:jc w:val="center"/>
        </w:trPr>
        <w:tc>
          <w:tcPr>
            <w:tcW w:w="3495" w:type="dxa"/>
            <w:vMerge w:val="restart"/>
            <w:shd w:val="clear" w:color="auto" w:fill="FFFFFF"/>
            <w:vAlign w:val="center"/>
          </w:tcPr>
          <w:p w:rsidR="0096100A" w:rsidRPr="00E533D7" w:rsidRDefault="0096100A" w:rsidP="0096100A">
            <w:pPr>
              <w:pStyle w:val="52"/>
              <w:shd w:val="clear" w:color="auto" w:fill="auto"/>
              <w:spacing w:before="0" w:line="240" w:lineRule="auto"/>
              <w:jc w:val="center"/>
              <w:rPr>
                <w:b w:val="0"/>
                <w:sz w:val="16"/>
                <w:szCs w:val="16"/>
              </w:rPr>
            </w:pPr>
            <w:proofErr w:type="spellStart"/>
            <w:r w:rsidRPr="0096100A">
              <w:rPr>
                <w:b w:val="0"/>
                <w:bCs w:val="0"/>
                <w:sz w:val="17"/>
                <w:szCs w:val="17"/>
                <w:shd w:val="clear" w:color="auto" w:fill="FFFFFF"/>
                <w:lang w:bidi="ru-RU"/>
              </w:rPr>
              <w:t>Приаэродромная</w:t>
            </w:r>
            <w:proofErr w:type="spellEnd"/>
            <w:r w:rsidRPr="0096100A">
              <w:rPr>
                <w:b w:val="0"/>
                <w:bCs w:val="0"/>
                <w:sz w:val="17"/>
                <w:szCs w:val="17"/>
                <w:shd w:val="clear" w:color="auto" w:fill="FFFFFF"/>
                <w:lang w:bidi="ru-RU"/>
              </w:rPr>
              <w:t xml:space="preserve"> территория аэродрома Челябинск (</w:t>
            </w:r>
            <w:proofErr w:type="spellStart"/>
            <w:r w:rsidRPr="0096100A">
              <w:rPr>
                <w:b w:val="0"/>
                <w:bCs w:val="0"/>
                <w:sz w:val="17"/>
                <w:szCs w:val="17"/>
                <w:shd w:val="clear" w:color="auto" w:fill="FFFFFF"/>
                <w:lang w:bidi="ru-RU"/>
              </w:rPr>
              <w:t>Баландино</w:t>
            </w:r>
            <w:proofErr w:type="spellEnd"/>
            <w:r w:rsidRPr="0096100A">
              <w:rPr>
                <w:b w:val="0"/>
                <w:bCs w:val="0"/>
                <w:sz w:val="17"/>
                <w:szCs w:val="17"/>
                <w:shd w:val="clear" w:color="auto" w:fill="FFFFFF"/>
                <w:lang w:bidi="ru-RU"/>
              </w:rPr>
              <w:t xml:space="preserve">), 3,4, 5, 6 </w:t>
            </w:r>
            <w:proofErr w:type="spellStart"/>
            <w:r w:rsidRPr="0096100A">
              <w:rPr>
                <w:b w:val="0"/>
                <w:bCs w:val="0"/>
                <w:sz w:val="17"/>
                <w:szCs w:val="17"/>
                <w:shd w:val="clear" w:color="auto" w:fill="FFFFFF"/>
                <w:lang w:bidi="ru-RU"/>
              </w:rPr>
              <w:t>подзоны</w:t>
            </w:r>
            <w:proofErr w:type="spellEnd"/>
            <w:r w:rsidRPr="0096100A">
              <w:rPr>
                <w:b w:val="0"/>
                <w:bCs w:val="0"/>
                <w:sz w:val="17"/>
                <w:szCs w:val="17"/>
                <w:shd w:val="clear" w:color="auto" w:fill="FFFFFF"/>
                <w:lang w:bidi="ru-RU"/>
              </w:rPr>
              <w:t xml:space="preserve">. Реестровые номера границ 74:36-6.6868, </w:t>
            </w:r>
            <w:r w:rsidR="00206676">
              <w:rPr>
                <w:b w:val="0"/>
                <w:bCs w:val="0"/>
                <w:sz w:val="17"/>
                <w:szCs w:val="17"/>
                <w:shd w:val="clear" w:color="auto" w:fill="FFFFFF"/>
                <w:lang w:bidi="ru-RU"/>
              </w:rPr>
              <w:br/>
            </w:r>
            <w:r w:rsidRPr="0096100A">
              <w:rPr>
                <w:b w:val="0"/>
                <w:bCs w:val="0"/>
                <w:sz w:val="17"/>
                <w:szCs w:val="17"/>
                <w:shd w:val="clear" w:color="auto" w:fill="FFFFFF"/>
                <w:lang w:bidi="ru-RU"/>
              </w:rPr>
              <w:t>74:00-6.759, 74:00-6.760, 74:00-6.767.</w:t>
            </w:r>
          </w:p>
        </w:tc>
        <w:tc>
          <w:tcPr>
            <w:tcW w:w="2019"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1</w:t>
            </w:r>
          </w:p>
        </w:tc>
        <w:tc>
          <w:tcPr>
            <w:tcW w:w="2038"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607643.89</w:t>
            </w:r>
          </w:p>
        </w:tc>
        <w:tc>
          <w:tcPr>
            <w:tcW w:w="2654"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2333830.19</w:t>
            </w:r>
          </w:p>
        </w:tc>
      </w:tr>
      <w:tr w:rsidR="0096100A" w:rsidRPr="001D2B23" w:rsidTr="002C5584">
        <w:trPr>
          <w:trHeight w:hRule="exact" w:val="362"/>
          <w:jc w:val="center"/>
        </w:trPr>
        <w:tc>
          <w:tcPr>
            <w:tcW w:w="3495" w:type="dxa"/>
            <w:vMerge/>
            <w:shd w:val="clear" w:color="auto" w:fill="FFFFFF"/>
            <w:vAlign w:val="center"/>
          </w:tcPr>
          <w:p w:rsidR="0096100A" w:rsidRPr="001D2B23" w:rsidRDefault="0096100A" w:rsidP="0096100A">
            <w:pPr>
              <w:pStyle w:val="52"/>
              <w:spacing w:line="240" w:lineRule="auto"/>
              <w:ind w:left="140"/>
              <w:jc w:val="center"/>
              <w:rPr>
                <w:sz w:val="16"/>
                <w:szCs w:val="16"/>
              </w:rPr>
            </w:pPr>
          </w:p>
        </w:tc>
        <w:tc>
          <w:tcPr>
            <w:tcW w:w="2019"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2</w:t>
            </w:r>
          </w:p>
        </w:tc>
        <w:tc>
          <w:tcPr>
            <w:tcW w:w="2038"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607657.18</w:t>
            </w:r>
          </w:p>
        </w:tc>
        <w:tc>
          <w:tcPr>
            <w:tcW w:w="2654"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2333845.13</w:t>
            </w:r>
          </w:p>
          <w:p w:rsidR="0096100A" w:rsidRPr="002C5584" w:rsidRDefault="0096100A" w:rsidP="0096100A">
            <w:pPr>
              <w:pStyle w:val="15"/>
              <w:shd w:val="clear" w:color="auto" w:fill="auto"/>
              <w:spacing w:before="0" w:after="0" w:line="180" w:lineRule="exact"/>
              <w:ind w:right="40"/>
              <w:jc w:val="right"/>
              <w:rPr>
                <w:sz w:val="16"/>
                <w:szCs w:val="16"/>
              </w:rPr>
            </w:pPr>
          </w:p>
        </w:tc>
      </w:tr>
      <w:tr w:rsidR="0096100A" w:rsidRPr="001D2B23" w:rsidTr="002C5584">
        <w:trPr>
          <w:trHeight w:hRule="exact" w:val="281"/>
          <w:jc w:val="center"/>
        </w:trPr>
        <w:tc>
          <w:tcPr>
            <w:tcW w:w="3495" w:type="dxa"/>
            <w:vMerge/>
            <w:shd w:val="clear" w:color="auto" w:fill="FFFFFF"/>
            <w:vAlign w:val="center"/>
          </w:tcPr>
          <w:p w:rsidR="0096100A" w:rsidRPr="001D2B23" w:rsidRDefault="0096100A" w:rsidP="0096100A">
            <w:pPr>
              <w:pStyle w:val="52"/>
              <w:shd w:val="clear" w:color="auto" w:fill="auto"/>
              <w:spacing w:before="0" w:line="240" w:lineRule="auto"/>
              <w:ind w:left="140"/>
              <w:jc w:val="center"/>
              <w:rPr>
                <w:sz w:val="16"/>
                <w:szCs w:val="16"/>
              </w:rPr>
            </w:pPr>
          </w:p>
        </w:tc>
        <w:tc>
          <w:tcPr>
            <w:tcW w:w="2019"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3</w:t>
            </w:r>
          </w:p>
        </w:tc>
        <w:tc>
          <w:tcPr>
            <w:tcW w:w="2038"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607620.68</w:t>
            </w:r>
          </w:p>
        </w:tc>
        <w:tc>
          <w:tcPr>
            <w:tcW w:w="2654"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2333877.61</w:t>
            </w:r>
          </w:p>
        </w:tc>
      </w:tr>
      <w:tr w:rsidR="0096100A" w:rsidRPr="001D2B23" w:rsidTr="00394BFB">
        <w:trPr>
          <w:trHeight w:hRule="exact" w:val="301"/>
          <w:jc w:val="center"/>
        </w:trPr>
        <w:tc>
          <w:tcPr>
            <w:tcW w:w="3495" w:type="dxa"/>
            <w:vMerge/>
            <w:shd w:val="clear" w:color="auto" w:fill="FFFFFF"/>
            <w:vAlign w:val="center"/>
          </w:tcPr>
          <w:p w:rsidR="0096100A" w:rsidRPr="001D2B23" w:rsidRDefault="0096100A" w:rsidP="0096100A">
            <w:pPr>
              <w:pStyle w:val="52"/>
              <w:shd w:val="clear" w:color="auto" w:fill="auto"/>
              <w:spacing w:before="0" w:line="240" w:lineRule="auto"/>
              <w:ind w:left="140"/>
              <w:jc w:val="center"/>
              <w:rPr>
                <w:rStyle w:val="afc"/>
                <w:sz w:val="16"/>
                <w:szCs w:val="16"/>
              </w:rPr>
            </w:pPr>
          </w:p>
        </w:tc>
        <w:tc>
          <w:tcPr>
            <w:tcW w:w="2019"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4</w:t>
            </w:r>
          </w:p>
        </w:tc>
        <w:tc>
          <w:tcPr>
            <w:tcW w:w="2038"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607607.39</w:t>
            </w:r>
          </w:p>
        </w:tc>
        <w:tc>
          <w:tcPr>
            <w:tcW w:w="2654" w:type="dxa"/>
            <w:shd w:val="clear" w:color="auto" w:fill="FFFFFF"/>
          </w:tcPr>
          <w:p w:rsidR="0096100A" w:rsidRPr="002C5584" w:rsidRDefault="0096100A" w:rsidP="0096100A">
            <w:pPr>
              <w:pStyle w:val="15"/>
              <w:shd w:val="clear" w:color="auto" w:fill="auto"/>
              <w:spacing w:before="0" w:after="0" w:line="180" w:lineRule="exact"/>
              <w:jc w:val="center"/>
              <w:rPr>
                <w:sz w:val="16"/>
                <w:szCs w:val="16"/>
              </w:rPr>
            </w:pPr>
            <w:r w:rsidRPr="002C5584">
              <w:rPr>
                <w:rStyle w:val="9pt"/>
                <w:bCs/>
                <w:sz w:val="16"/>
                <w:szCs w:val="16"/>
              </w:rPr>
              <w:t>2333862.67</w:t>
            </w:r>
          </w:p>
        </w:tc>
      </w:tr>
      <w:tr w:rsidR="0096100A" w:rsidRPr="001D2B23" w:rsidTr="0096100A">
        <w:trPr>
          <w:trHeight w:hRule="exact" w:val="278"/>
          <w:jc w:val="center"/>
        </w:trPr>
        <w:tc>
          <w:tcPr>
            <w:tcW w:w="3495" w:type="dxa"/>
            <w:vMerge w:val="restart"/>
            <w:shd w:val="clear" w:color="auto" w:fill="FFFFFF"/>
            <w:vAlign w:val="center"/>
          </w:tcPr>
          <w:p w:rsidR="0096100A" w:rsidRPr="0096100A" w:rsidRDefault="0096100A" w:rsidP="0096100A">
            <w:pPr>
              <w:pStyle w:val="52"/>
              <w:shd w:val="clear" w:color="auto" w:fill="auto"/>
              <w:spacing w:before="0" w:after="0" w:line="240" w:lineRule="auto"/>
              <w:jc w:val="center"/>
              <w:rPr>
                <w:b w:val="0"/>
                <w:bCs w:val="0"/>
                <w:sz w:val="17"/>
                <w:szCs w:val="17"/>
                <w:shd w:val="clear" w:color="auto" w:fill="FFFFFF"/>
                <w:lang w:bidi="ru-RU"/>
              </w:rPr>
            </w:pPr>
            <w:proofErr w:type="spellStart"/>
            <w:r w:rsidRPr="00EC0CD6">
              <w:rPr>
                <w:b w:val="0"/>
                <w:bCs w:val="0"/>
                <w:sz w:val="17"/>
                <w:szCs w:val="17"/>
                <w:shd w:val="clear" w:color="auto" w:fill="FFFFFF"/>
                <w:lang w:bidi="ru-RU"/>
              </w:rPr>
              <w:t>Приаэродромная</w:t>
            </w:r>
            <w:proofErr w:type="spellEnd"/>
            <w:r w:rsidRPr="00EC0CD6">
              <w:rPr>
                <w:b w:val="0"/>
                <w:bCs w:val="0"/>
                <w:sz w:val="17"/>
                <w:szCs w:val="17"/>
                <w:shd w:val="clear" w:color="auto" w:fill="FFFFFF"/>
                <w:lang w:bidi="ru-RU"/>
              </w:rPr>
              <w:t xml:space="preserve"> территория аэродрома гражданской авиации</w:t>
            </w:r>
          </w:p>
          <w:p w:rsidR="0096100A" w:rsidRPr="0096100A" w:rsidRDefault="0096100A" w:rsidP="0096100A">
            <w:pPr>
              <w:pStyle w:val="52"/>
              <w:shd w:val="clear" w:color="auto" w:fill="auto"/>
              <w:spacing w:before="0" w:after="0" w:line="240" w:lineRule="auto"/>
              <w:jc w:val="cente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96100A" w:rsidRPr="0096100A" w:rsidRDefault="0096100A" w:rsidP="0096100A">
            <w:pPr>
              <w:pStyle w:val="52"/>
              <w:shd w:val="clear" w:color="auto" w:fill="auto"/>
              <w:spacing w:before="0" w:after="0" w:line="240" w:lineRule="auto"/>
              <w:ind w:left="140"/>
              <w:jc w:val="center"/>
              <w:rPr>
                <w:sz w:val="17"/>
                <w:szCs w:val="17"/>
              </w:rPr>
            </w:pPr>
          </w:p>
        </w:tc>
        <w:tc>
          <w:tcPr>
            <w:tcW w:w="2019"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1</w:t>
            </w:r>
          </w:p>
        </w:tc>
        <w:tc>
          <w:tcPr>
            <w:tcW w:w="2038"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607643.89</w:t>
            </w:r>
          </w:p>
        </w:tc>
        <w:tc>
          <w:tcPr>
            <w:tcW w:w="2654"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2333830.19</w:t>
            </w:r>
          </w:p>
        </w:tc>
      </w:tr>
      <w:tr w:rsidR="0096100A" w:rsidRPr="001D2B23" w:rsidTr="0096100A">
        <w:trPr>
          <w:trHeight w:hRule="exact" w:val="281"/>
          <w:jc w:val="center"/>
        </w:trPr>
        <w:tc>
          <w:tcPr>
            <w:tcW w:w="3495" w:type="dxa"/>
            <w:vMerge/>
            <w:shd w:val="clear" w:color="auto" w:fill="FFFFFF"/>
            <w:vAlign w:val="center"/>
          </w:tcPr>
          <w:p w:rsidR="0096100A" w:rsidRPr="00EC0CD6" w:rsidRDefault="0096100A" w:rsidP="0096100A">
            <w:pPr>
              <w:pStyle w:val="52"/>
              <w:shd w:val="clear" w:color="auto" w:fill="auto"/>
              <w:spacing w:before="0" w:after="0" w:line="240" w:lineRule="auto"/>
              <w:jc w:val="center"/>
              <w:rPr>
                <w:b w:val="0"/>
                <w:bCs w:val="0"/>
                <w:sz w:val="17"/>
                <w:szCs w:val="17"/>
                <w:shd w:val="clear" w:color="auto" w:fill="FFFFFF"/>
                <w:lang w:bidi="ru-RU"/>
              </w:rPr>
            </w:pPr>
          </w:p>
        </w:tc>
        <w:tc>
          <w:tcPr>
            <w:tcW w:w="2019"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2</w:t>
            </w:r>
          </w:p>
        </w:tc>
        <w:tc>
          <w:tcPr>
            <w:tcW w:w="2038"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607657.18</w:t>
            </w:r>
          </w:p>
        </w:tc>
        <w:tc>
          <w:tcPr>
            <w:tcW w:w="2654"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2333845.13</w:t>
            </w:r>
          </w:p>
        </w:tc>
      </w:tr>
      <w:tr w:rsidR="0096100A" w:rsidRPr="001D2B23" w:rsidTr="0096100A">
        <w:trPr>
          <w:trHeight w:hRule="exact" w:val="286"/>
          <w:jc w:val="center"/>
        </w:trPr>
        <w:tc>
          <w:tcPr>
            <w:tcW w:w="3495" w:type="dxa"/>
            <w:vMerge/>
            <w:shd w:val="clear" w:color="auto" w:fill="FFFFFF"/>
            <w:vAlign w:val="center"/>
          </w:tcPr>
          <w:p w:rsidR="0096100A" w:rsidRPr="00EC0CD6" w:rsidRDefault="0096100A" w:rsidP="0096100A">
            <w:pPr>
              <w:pStyle w:val="52"/>
              <w:shd w:val="clear" w:color="auto" w:fill="auto"/>
              <w:spacing w:before="0" w:after="0" w:line="240" w:lineRule="auto"/>
              <w:jc w:val="center"/>
              <w:rPr>
                <w:b w:val="0"/>
                <w:bCs w:val="0"/>
                <w:sz w:val="17"/>
                <w:szCs w:val="17"/>
                <w:shd w:val="clear" w:color="auto" w:fill="FFFFFF"/>
                <w:lang w:bidi="ru-RU"/>
              </w:rPr>
            </w:pPr>
          </w:p>
        </w:tc>
        <w:tc>
          <w:tcPr>
            <w:tcW w:w="2019"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3</w:t>
            </w:r>
          </w:p>
        </w:tc>
        <w:tc>
          <w:tcPr>
            <w:tcW w:w="2038"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607620.68</w:t>
            </w:r>
          </w:p>
        </w:tc>
        <w:tc>
          <w:tcPr>
            <w:tcW w:w="2654"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2333877.61</w:t>
            </w:r>
          </w:p>
        </w:tc>
      </w:tr>
      <w:tr w:rsidR="0096100A" w:rsidRPr="001D2B23" w:rsidTr="0096100A">
        <w:trPr>
          <w:trHeight w:hRule="exact" w:val="277"/>
          <w:jc w:val="center"/>
        </w:trPr>
        <w:tc>
          <w:tcPr>
            <w:tcW w:w="3495" w:type="dxa"/>
            <w:vMerge/>
            <w:shd w:val="clear" w:color="auto" w:fill="FFFFFF"/>
            <w:vAlign w:val="center"/>
          </w:tcPr>
          <w:p w:rsidR="0096100A" w:rsidRPr="00EC0CD6" w:rsidRDefault="0096100A" w:rsidP="0096100A">
            <w:pPr>
              <w:pStyle w:val="52"/>
              <w:shd w:val="clear" w:color="auto" w:fill="auto"/>
              <w:spacing w:before="0" w:after="0" w:line="240" w:lineRule="auto"/>
              <w:jc w:val="center"/>
              <w:rPr>
                <w:b w:val="0"/>
                <w:bCs w:val="0"/>
                <w:sz w:val="17"/>
                <w:szCs w:val="17"/>
                <w:shd w:val="clear" w:color="auto" w:fill="FFFFFF"/>
                <w:lang w:bidi="ru-RU"/>
              </w:rPr>
            </w:pPr>
          </w:p>
        </w:tc>
        <w:tc>
          <w:tcPr>
            <w:tcW w:w="2019"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4</w:t>
            </w:r>
          </w:p>
        </w:tc>
        <w:tc>
          <w:tcPr>
            <w:tcW w:w="2038"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607607.39</w:t>
            </w:r>
          </w:p>
        </w:tc>
        <w:tc>
          <w:tcPr>
            <w:tcW w:w="2654" w:type="dxa"/>
            <w:shd w:val="clear" w:color="auto" w:fill="FFFFFF"/>
          </w:tcPr>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C5584">
              <w:rPr>
                <w:color w:val="000000"/>
                <w:kern w:val="1"/>
                <w:sz w:val="16"/>
                <w:szCs w:val="16"/>
                <w:lang w:bidi="ru-RU"/>
              </w:rPr>
              <w:t>2333862.67</w:t>
            </w:r>
          </w:p>
          <w:p w:rsidR="0096100A" w:rsidRPr="002C5584" w:rsidRDefault="0096100A" w:rsidP="0096100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r>
    </w:tbl>
    <w:p w:rsidR="00EF2956" w:rsidRDefault="00EF2956" w:rsidP="00EF29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EF2956" w:rsidRPr="00F47245" w:rsidRDefault="00EF2956" w:rsidP="00EF29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EF2956" w:rsidRPr="00F47245" w:rsidTr="00394BFB">
        <w:trPr>
          <w:trHeight w:hRule="exact" w:val="477"/>
        </w:trPr>
        <w:tc>
          <w:tcPr>
            <w:tcW w:w="1667" w:type="pct"/>
            <w:vMerge w:val="restart"/>
            <w:shd w:val="clear" w:color="auto" w:fill="auto"/>
          </w:tcPr>
          <w:p w:rsidR="00EF2956" w:rsidRPr="00F47245" w:rsidRDefault="00EF2956" w:rsidP="00394BF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EF2956" w:rsidRPr="00F47245" w:rsidRDefault="00EF2956" w:rsidP="00394BF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F2956" w:rsidRPr="00F47245" w:rsidTr="00394BFB">
        <w:tc>
          <w:tcPr>
            <w:tcW w:w="1667" w:type="pct"/>
            <w:vMerge/>
            <w:shd w:val="clear" w:color="auto" w:fill="auto"/>
          </w:tcPr>
          <w:p w:rsidR="00EF2956" w:rsidRPr="00F47245" w:rsidRDefault="00EF2956" w:rsidP="00394BFB">
            <w:pPr>
              <w:snapToGrid w:val="0"/>
              <w:contextualSpacing/>
              <w:jc w:val="center"/>
              <w:rPr>
                <w:sz w:val="16"/>
                <w:szCs w:val="16"/>
              </w:rPr>
            </w:pPr>
          </w:p>
        </w:tc>
        <w:tc>
          <w:tcPr>
            <w:tcW w:w="1668" w:type="pct"/>
            <w:shd w:val="clear" w:color="auto" w:fill="auto"/>
          </w:tcPr>
          <w:p w:rsidR="00EF2956" w:rsidRPr="00F47245" w:rsidRDefault="00EF2956" w:rsidP="00394BF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EF2956" w:rsidRPr="00F47245" w:rsidRDefault="00EF2956" w:rsidP="00394BFB">
            <w:pPr>
              <w:pStyle w:val="af1"/>
              <w:snapToGrid w:val="0"/>
              <w:contextualSpacing/>
              <w:jc w:val="center"/>
              <w:rPr>
                <w:sz w:val="16"/>
                <w:szCs w:val="16"/>
              </w:rPr>
            </w:pPr>
            <w:r w:rsidRPr="00F47245">
              <w:rPr>
                <w:sz w:val="16"/>
                <w:szCs w:val="16"/>
                <w:lang w:val="en-US"/>
              </w:rPr>
              <w:t>Y</w:t>
            </w:r>
          </w:p>
        </w:tc>
      </w:tr>
      <w:tr w:rsidR="00EF2956" w:rsidRPr="00E32D8C" w:rsidTr="00394BFB">
        <w:tc>
          <w:tcPr>
            <w:tcW w:w="1667" w:type="pct"/>
            <w:shd w:val="clear" w:color="auto" w:fill="auto"/>
          </w:tcPr>
          <w:p w:rsidR="00EF2956" w:rsidRPr="00F47245" w:rsidRDefault="00EF2956" w:rsidP="00394BFB">
            <w:pPr>
              <w:pStyle w:val="af1"/>
              <w:snapToGrid w:val="0"/>
              <w:contextualSpacing/>
              <w:jc w:val="center"/>
              <w:rPr>
                <w:sz w:val="16"/>
                <w:szCs w:val="16"/>
              </w:rPr>
            </w:pPr>
            <w:r w:rsidRPr="00F47245">
              <w:rPr>
                <w:sz w:val="16"/>
                <w:szCs w:val="16"/>
              </w:rPr>
              <w:t>-</w:t>
            </w:r>
          </w:p>
        </w:tc>
        <w:tc>
          <w:tcPr>
            <w:tcW w:w="1668" w:type="pct"/>
            <w:shd w:val="clear" w:color="auto" w:fill="auto"/>
          </w:tcPr>
          <w:p w:rsidR="00EF2956" w:rsidRPr="00F47245" w:rsidRDefault="00EF2956" w:rsidP="00394BFB">
            <w:pPr>
              <w:pStyle w:val="af1"/>
              <w:snapToGrid w:val="0"/>
              <w:contextualSpacing/>
              <w:jc w:val="center"/>
              <w:rPr>
                <w:sz w:val="16"/>
                <w:szCs w:val="16"/>
              </w:rPr>
            </w:pPr>
            <w:r w:rsidRPr="00F47245">
              <w:rPr>
                <w:sz w:val="16"/>
                <w:szCs w:val="16"/>
              </w:rPr>
              <w:t>-</w:t>
            </w:r>
          </w:p>
        </w:tc>
        <w:tc>
          <w:tcPr>
            <w:tcW w:w="1665" w:type="pct"/>
            <w:shd w:val="clear" w:color="auto" w:fill="auto"/>
          </w:tcPr>
          <w:p w:rsidR="00EF2956" w:rsidRPr="00F47245" w:rsidRDefault="00EF2956" w:rsidP="00394BFB">
            <w:pPr>
              <w:pStyle w:val="af1"/>
              <w:snapToGrid w:val="0"/>
              <w:contextualSpacing/>
              <w:jc w:val="center"/>
              <w:rPr>
                <w:sz w:val="16"/>
                <w:szCs w:val="16"/>
              </w:rPr>
            </w:pPr>
            <w:r w:rsidRPr="00F47245">
              <w:rPr>
                <w:sz w:val="16"/>
                <w:szCs w:val="16"/>
              </w:rPr>
              <w:t>-</w:t>
            </w:r>
          </w:p>
        </w:tc>
      </w:tr>
    </w:tbl>
    <w:p w:rsidR="00EF2956" w:rsidRDefault="00EF2956" w:rsidP="00EF2956">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EF2956" w:rsidRPr="0083662F" w:rsidRDefault="00EF2956" w:rsidP="00EF295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EF2956" w:rsidRPr="001A6C19" w:rsidTr="00526552">
        <w:trPr>
          <w:trHeight w:hRule="exact" w:val="1637"/>
        </w:trPr>
        <w:tc>
          <w:tcPr>
            <w:tcW w:w="1651" w:type="pct"/>
            <w:tcBorders>
              <w:top w:val="single" w:sz="4" w:space="0" w:color="auto"/>
              <w:left w:val="single" w:sz="4" w:space="0" w:color="auto"/>
            </w:tcBorders>
            <w:shd w:val="clear" w:color="auto" w:fill="FFFFFF"/>
          </w:tcPr>
          <w:p w:rsidR="00EF2956" w:rsidRPr="001A6C19" w:rsidRDefault="00EF2956" w:rsidP="00394BF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EF2956" w:rsidRPr="001A6C19" w:rsidRDefault="00EF2956" w:rsidP="00394BF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EF2956" w:rsidRPr="001A6C19" w:rsidRDefault="00EF2956" w:rsidP="00394BF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1425D4" w:rsidRDefault="00EF2956" w:rsidP="00394BFB">
            <w:pPr>
              <w:pStyle w:val="af"/>
              <w:spacing w:after="0"/>
              <w:jc w:val="center"/>
              <w:rPr>
                <w:color w:val="000000"/>
                <w:sz w:val="16"/>
                <w:szCs w:val="16"/>
              </w:rPr>
            </w:pPr>
            <w:r w:rsidRPr="001A6C19">
              <w:rPr>
                <w:color w:val="000000"/>
                <w:sz w:val="16"/>
                <w:szCs w:val="16"/>
              </w:rPr>
              <w:t xml:space="preserve">Сведения о максимальной нагрузке </w:t>
            </w:r>
          </w:p>
          <w:p w:rsidR="00EF2956" w:rsidRPr="001A6C19" w:rsidRDefault="00EF2956" w:rsidP="00394BFB">
            <w:pPr>
              <w:pStyle w:val="af"/>
              <w:spacing w:after="0"/>
              <w:jc w:val="center"/>
              <w:rPr>
                <w:sz w:val="16"/>
                <w:szCs w:val="16"/>
              </w:rPr>
            </w:pP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EF2956" w:rsidRPr="001A6C19" w:rsidTr="00526552">
        <w:trPr>
          <w:trHeight w:hRule="exact" w:val="569"/>
        </w:trPr>
        <w:tc>
          <w:tcPr>
            <w:tcW w:w="1651"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EF2956" w:rsidRPr="00AD7B46" w:rsidRDefault="00501F4D" w:rsidP="00394BFB">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xml:space="preserve">№ </w:t>
            </w:r>
            <w:proofErr w:type="spellStart"/>
            <w:r>
              <w:rPr>
                <w:rStyle w:val="81"/>
                <w:rFonts w:eastAsia="Lucida Sans Unicode"/>
                <w:kern w:val="1"/>
                <w:sz w:val="16"/>
                <w:szCs w:val="16"/>
                <w:lang w:bidi="ar-SA"/>
              </w:rPr>
              <w:t>ГП-615</w:t>
            </w:r>
            <w:proofErr w:type="spellEnd"/>
            <w:r>
              <w:rPr>
                <w:rStyle w:val="81"/>
                <w:rFonts w:eastAsia="Lucida Sans Unicode"/>
                <w:kern w:val="1"/>
                <w:sz w:val="16"/>
                <w:szCs w:val="16"/>
                <w:lang w:bidi="ar-SA"/>
              </w:rPr>
              <w:t xml:space="preserve"> от 11.07</w:t>
            </w:r>
            <w:r w:rsidR="00EF2956" w:rsidRPr="00AD7B46">
              <w:rPr>
                <w:rStyle w:val="81"/>
                <w:rFonts w:eastAsia="Lucida Sans Unicode"/>
                <w:kern w:val="1"/>
                <w:sz w:val="16"/>
                <w:szCs w:val="16"/>
                <w:lang w:bidi="ar-SA"/>
              </w:rPr>
              <w:t>.2024</w:t>
            </w:r>
          </w:p>
        </w:tc>
        <w:tc>
          <w:tcPr>
            <w:tcW w:w="1195"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EF2956" w:rsidRPr="00AD7B46" w:rsidRDefault="00EF2956" w:rsidP="00394BF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EF2956" w:rsidRPr="00AD7B46" w:rsidRDefault="00EF2956" w:rsidP="00A6607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EF2956" w:rsidRPr="00AD7B46" w:rsidRDefault="00EF2956" w:rsidP="00A66074">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r w:rsidR="00A66074">
              <w:rPr>
                <w:rStyle w:val="81"/>
                <w:rFonts w:eastAsia="Lucida Sans Unicode"/>
                <w:kern w:val="1"/>
                <w:sz w:val="16"/>
                <w:szCs w:val="16"/>
                <w:lang w:bidi="ar-SA"/>
              </w:rPr>
              <w:t xml:space="preserve"> (5</w:t>
            </w:r>
            <w:r w:rsidR="00A66074" w:rsidRPr="00AD7B46">
              <w:rPr>
                <w:rStyle w:val="81"/>
                <w:rFonts w:eastAsia="Lucida Sans Unicode"/>
                <w:kern w:val="1"/>
                <w:sz w:val="16"/>
                <w:szCs w:val="16"/>
                <w:lang w:bidi="ar-SA"/>
              </w:rPr>
              <w:t xml:space="preserve"> </w:t>
            </w:r>
            <w:proofErr w:type="spellStart"/>
            <w:r w:rsidR="00A66074" w:rsidRPr="00AD7B46">
              <w:rPr>
                <w:rStyle w:val="81"/>
                <w:rFonts w:eastAsia="Lucida Sans Unicode"/>
                <w:kern w:val="1"/>
                <w:sz w:val="16"/>
                <w:szCs w:val="16"/>
                <w:lang w:bidi="ar-SA"/>
              </w:rPr>
              <w:t>мЗ</w:t>
            </w:r>
            <w:proofErr w:type="spellEnd"/>
            <w:r w:rsidR="00A66074" w:rsidRPr="00AD7B46">
              <w:rPr>
                <w:rStyle w:val="81"/>
                <w:rFonts w:eastAsia="Lucida Sans Unicode"/>
                <w:kern w:val="1"/>
                <w:sz w:val="16"/>
                <w:szCs w:val="16"/>
                <w:lang w:bidi="ar-SA"/>
              </w:rPr>
              <w:t>/</w:t>
            </w:r>
            <w:r w:rsidR="00A66074">
              <w:rPr>
                <w:rStyle w:val="81"/>
                <w:rFonts w:eastAsia="Lucida Sans Unicode"/>
                <w:kern w:val="1"/>
                <w:sz w:val="16"/>
                <w:szCs w:val="16"/>
                <w:lang w:bidi="ar-SA"/>
              </w:rPr>
              <w:t>сутки)</w:t>
            </w:r>
          </w:p>
        </w:tc>
      </w:tr>
      <w:tr w:rsidR="00EF2956" w:rsidRPr="001A6C19" w:rsidTr="00526552">
        <w:trPr>
          <w:trHeight w:hRule="exact" w:val="372"/>
        </w:trPr>
        <w:tc>
          <w:tcPr>
            <w:tcW w:w="1651"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F2956" w:rsidRPr="00AD7B46" w:rsidRDefault="00501F4D" w:rsidP="00394BFB">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ДЕ/04/1/5226 от 12.07</w:t>
            </w:r>
            <w:r w:rsidR="00EF2956" w:rsidRPr="00AD7B46">
              <w:rPr>
                <w:rStyle w:val="81"/>
                <w:rFonts w:eastAsia="Lucida Sans Unicode"/>
                <w:kern w:val="1"/>
                <w:sz w:val="16"/>
                <w:szCs w:val="16"/>
                <w:lang w:bidi="ar-SA"/>
              </w:rPr>
              <w:t>.2024</w:t>
            </w:r>
          </w:p>
        </w:tc>
        <w:tc>
          <w:tcPr>
            <w:tcW w:w="1195"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EF2956" w:rsidRPr="001A6C19" w:rsidTr="00526552">
        <w:trPr>
          <w:trHeight w:hRule="exact" w:val="440"/>
        </w:trPr>
        <w:tc>
          <w:tcPr>
            <w:tcW w:w="1651"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F2956" w:rsidRPr="00AD7B46" w:rsidRDefault="0062171D" w:rsidP="00394BFB">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5164 от 02.08</w:t>
            </w:r>
            <w:r w:rsidR="00EF2956">
              <w:rPr>
                <w:rStyle w:val="81"/>
                <w:rFonts w:eastAsia="Lucida Sans Unicode"/>
                <w:kern w:val="1"/>
                <w:sz w:val="16"/>
                <w:szCs w:val="16"/>
                <w:lang w:bidi="ar-SA"/>
              </w:rPr>
              <w:t>.</w:t>
            </w:r>
            <w:r w:rsidR="00EF2956" w:rsidRPr="00AD7B46">
              <w:rPr>
                <w:rStyle w:val="81"/>
                <w:rFonts w:eastAsia="Lucida Sans Unicode"/>
                <w:kern w:val="1"/>
                <w:sz w:val="16"/>
                <w:szCs w:val="16"/>
                <w:lang w:bidi="ar-SA"/>
              </w:rPr>
              <w:t>2024</w:t>
            </w:r>
          </w:p>
        </w:tc>
        <w:tc>
          <w:tcPr>
            <w:tcW w:w="1195" w:type="pct"/>
            <w:tcBorders>
              <w:top w:val="single" w:sz="4" w:space="0" w:color="auto"/>
              <w:lef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F2956" w:rsidRPr="001A6C19" w:rsidTr="00526552">
        <w:trPr>
          <w:trHeight w:hRule="exact" w:val="701"/>
        </w:trPr>
        <w:tc>
          <w:tcPr>
            <w:tcW w:w="1651"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000B0B8D">
              <w:rPr>
                <w:rStyle w:val="81"/>
                <w:rFonts w:eastAsia="Lucida Sans Unicode"/>
                <w:kern w:val="1"/>
                <w:sz w:val="16"/>
                <w:szCs w:val="16"/>
                <w:lang w:bidi="ar-SA"/>
              </w:rPr>
              <w:t>1538 от 12.07</w:t>
            </w:r>
            <w:r w:rsidRPr="00AD7B46">
              <w:rPr>
                <w:rStyle w:val="81"/>
                <w:rFonts w:eastAsia="Lucida Sans Unicode"/>
                <w:kern w:val="1"/>
                <w:sz w:val="16"/>
                <w:szCs w:val="16"/>
                <w:lang w:bidi="ar-SA"/>
              </w:rPr>
              <w:t>.2024</w:t>
            </w:r>
          </w:p>
        </w:tc>
        <w:tc>
          <w:tcPr>
            <w:tcW w:w="1195"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F2956" w:rsidRPr="001A6C19" w:rsidTr="00526552">
        <w:trPr>
          <w:trHeight w:hRule="exact" w:val="701"/>
        </w:trPr>
        <w:tc>
          <w:tcPr>
            <w:tcW w:w="1651"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000B0B8D">
              <w:rPr>
                <w:rStyle w:val="81"/>
                <w:rFonts w:eastAsia="Lucida Sans Unicode"/>
                <w:kern w:val="1"/>
                <w:sz w:val="16"/>
                <w:szCs w:val="16"/>
                <w:lang w:bidi="ar-SA"/>
              </w:rPr>
              <w:t>01</w:t>
            </w:r>
            <w:r w:rsidR="008261D2">
              <w:rPr>
                <w:rStyle w:val="81"/>
                <w:rFonts w:eastAsia="Lucida Sans Unicode"/>
                <w:kern w:val="1"/>
                <w:sz w:val="16"/>
                <w:szCs w:val="16"/>
                <w:lang w:bidi="ar-SA"/>
              </w:rPr>
              <w:t>/</w:t>
            </w:r>
            <w:r w:rsidR="000B0B8D">
              <w:rPr>
                <w:rStyle w:val="81"/>
                <w:rFonts w:eastAsia="Lucida Sans Unicode"/>
                <w:kern w:val="1"/>
                <w:sz w:val="16"/>
                <w:szCs w:val="16"/>
                <w:lang w:bidi="ar-SA"/>
              </w:rPr>
              <w:t>05</w:t>
            </w:r>
            <w:r w:rsidR="008261D2">
              <w:rPr>
                <w:rStyle w:val="81"/>
                <w:rFonts w:eastAsia="Lucida Sans Unicode"/>
                <w:kern w:val="1"/>
                <w:sz w:val="16"/>
                <w:szCs w:val="16"/>
                <w:lang w:bidi="ar-SA"/>
              </w:rPr>
              <w:t>/</w:t>
            </w:r>
            <w:r w:rsidR="000B0B8D">
              <w:rPr>
                <w:rStyle w:val="81"/>
                <w:rFonts w:eastAsia="Lucida Sans Unicode"/>
                <w:kern w:val="1"/>
                <w:sz w:val="16"/>
                <w:szCs w:val="16"/>
                <w:lang w:bidi="ar-SA"/>
              </w:rPr>
              <w:t>102117</w:t>
            </w:r>
            <w:r w:rsidRPr="00AD7B46">
              <w:rPr>
                <w:rStyle w:val="81"/>
                <w:rFonts w:eastAsia="Lucida Sans Unicode"/>
                <w:kern w:val="1"/>
                <w:sz w:val="16"/>
                <w:szCs w:val="16"/>
                <w:lang w:bidi="ar-SA"/>
              </w:rPr>
              <w:t>/24</w:t>
            </w:r>
            <w:r w:rsidR="000B0B8D">
              <w:rPr>
                <w:rStyle w:val="81"/>
                <w:rFonts w:eastAsia="Lucida Sans Unicode"/>
                <w:kern w:val="1"/>
                <w:sz w:val="16"/>
                <w:szCs w:val="16"/>
                <w:lang w:bidi="ar-SA"/>
              </w:rPr>
              <w:t xml:space="preserve"> от 16.07</w:t>
            </w:r>
            <w:r w:rsidRPr="00AD7B46">
              <w:rPr>
                <w:rStyle w:val="81"/>
                <w:rFonts w:eastAsia="Lucida Sans Unicode"/>
                <w:kern w:val="1"/>
                <w:sz w:val="16"/>
                <w:szCs w:val="16"/>
                <w:lang w:bidi="ar-SA"/>
              </w:rPr>
              <w:t>.2024</w:t>
            </w:r>
          </w:p>
        </w:tc>
        <w:tc>
          <w:tcPr>
            <w:tcW w:w="1195" w:type="pct"/>
            <w:tcBorders>
              <w:top w:val="single" w:sz="4" w:space="0" w:color="auto"/>
              <w:left w:val="single" w:sz="4" w:space="0" w:color="auto"/>
              <w:bottom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F2956" w:rsidRPr="00AD7B46" w:rsidRDefault="00EF2956" w:rsidP="00394BF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EF2956" w:rsidRPr="00F47245" w:rsidRDefault="00EF2956" w:rsidP="00EF29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EF2956" w:rsidRDefault="00EF2956" w:rsidP="00EF295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EF2956" w:rsidRPr="00492E04" w:rsidTr="00394BFB">
        <w:trPr>
          <w:trHeight w:hRule="exact" w:val="804"/>
        </w:trPr>
        <w:tc>
          <w:tcPr>
            <w:tcW w:w="3213" w:type="dxa"/>
            <w:vMerge w:val="restart"/>
            <w:tcMar>
              <w:top w:w="55" w:type="dxa"/>
              <w:left w:w="55" w:type="dxa"/>
              <w:bottom w:w="55" w:type="dxa"/>
              <w:right w:w="55" w:type="dxa"/>
            </w:tcMar>
            <w:vAlign w:val="center"/>
          </w:tcPr>
          <w:p w:rsidR="00EF2956" w:rsidRPr="00492E04" w:rsidRDefault="00EF2956" w:rsidP="00394BFB">
            <w:pPr>
              <w:pStyle w:val="TableContents"/>
              <w:snapToGrid w:val="0"/>
              <w:jc w:val="center"/>
              <w:rPr>
                <w:sz w:val="16"/>
                <w:szCs w:val="16"/>
              </w:rPr>
            </w:pPr>
            <w:r w:rsidRPr="00492E04">
              <w:rPr>
                <w:sz w:val="16"/>
                <w:szCs w:val="16"/>
              </w:rPr>
              <w:lastRenderedPageBreak/>
              <w:t>Обозначение (номер) характерной точки</w:t>
            </w:r>
          </w:p>
        </w:tc>
        <w:tc>
          <w:tcPr>
            <w:tcW w:w="7003" w:type="dxa"/>
            <w:gridSpan w:val="2"/>
            <w:tcMar>
              <w:top w:w="55" w:type="dxa"/>
              <w:left w:w="55" w:type="dxa"/>
              <w:bottom w:w="55" w:type="dxa"/>
              <w:right w:w="55" w:type="dxa"/>
            </w:tcMar>
            <w:vAlign w:val="center"/>
          </w:tcPr>
          <w:p w:rsidR="00EF2956" w:rsidRPr="00492E04" w:rsidRDefault="00EF2956" w:rsidP="00394BF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F2956" w:rsidRPr="00492E04" w:rsidTr="00394BFB">
        <w:tc>
          <w:tcPr>
            <w:tcW w:w="3213" w:type="dxa"/>
            <w:vMerge/>
            <w:tcMar>
              <w:top w:w="55" w:type="dxa"/>
              <w:left w:w="55" w:type="dxa"/>
              <w:bottom w:w="55" w:type="dxa"/>
              <w:right w:w="55" w:type="dxa"/>
            </w:tcMar>
            <w:vAlign w:val="center"/>
          </w:tcPr>
          <w:p w:rsidR="00EF2956" w:rsidRPr="00492E04" w:rsidRDefault="00EF2956" w:rsidP="00394BFB">
            <w:pPr>
              <w:rPr>
                <w:sz w:val="16"/>
                <w:szCs w:val="16"/>
              </w:rPr>
            </w:pPr>
          </w:p>
        </w:tc>
        <w:tc>
          <w:tcPr>
            <w:tcW w:w="3213" w:type="dxa"/>
            <w:tcMar>
              <w:top w:w="55" w:type="dxa"/>
              <w:left w:w="55" w:type="dxa"/>
              <w:bottom w:w="55" w:type="dxa"/>
              <w:right w:w="55" w:type="dxa"/>
            </w:tcMar>
            <w:vAlign w:val="center"/>
          </w:tcPr>
          <w:p w:rsidR="00EF2956" w:rsidRPr="00492E04" w:rsidRDefault="00EF2956" w:rsidP="00394BFB">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EF2956" w:rsidRPr="00492E04" w:rsidRDefault="00EF2956" w:rsidP="00394BFB">
            <w:pPr>
              <w:pStyle w:val="TableContents"/>
              <w:snapToGrid w:val="0"/>
              <w:jc w:val="center"/>
              <w:rPr>
                <w:sz w:val="16"/>
                <w:szCs w:val="16"/>
              </w:rPr>
            </w:pPr>
            <w:proofErr w:type="spellStart"/>
            <w:r w:rsidRPr="00492E04">
              <w:rPr>
                <w:sz w:val="16"/>
                <w:szCs w:val="16"/>
              </w:rPr>
              <w:t>Y</w:t>
            </w:r>
            <w:proofErr w:type="spellEnd"/>
          </w:p>
        </w:tc>
      </w:tr>
      <w:tr w:rsidR="0056686B" w:rsidRPr="00492E04" w:rsidTr="00394BFB">
        <w:tc>
          <w:tcPr>
            <w:tcW w:w="3213" w:type="dxa"/>
            <w:tcMar>
              <w:top w:w="55" w:type="dxa"/>
              <w:left w:w="55" w:type="dxa"/>
              <w:bottom w:w="55" w:type="dxa"/>
              <w:right w:w="55" w:type="dxa"/>
            </w:tcMar>
            <w:vAlign w:val="bottom"/>
          </w:tcPr>
          <w:p w:rsidR="0056686B" w:rsidRPr="006B66DF" w:rsidRDefault="0056686B" w:rsidP="0056686B">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56686B" w:rsidRPr="0066757B" w:rsidRDefault="0056686B" w:rsidP="0056686B">
            <w:pPr>
              <w:pStyle w:val="15"/>
              <w:shd w:val="clear" w:color="auto" w:fill="auto"/>
              <w:spacing w:before="0" w:after="0" w:line="180" w:lineRule="exact"/>
              <w:jc w:val="center"/>
              <w:rPr>
                <w:sz w:val="16"/>
                <w:szCs w:val="16"/>
              </w:rPr>
            </w:pPr>
            <w:r w:rsidRPr="0066757B">
              <w:rPr>
                <w:rStyle w:val="9pt"/>
                <w:bCs/>
                <w:sz w:val="16"/>
                <w:szCs w:val="16"/>
              </w:rPr>
              <w:t>607579.26</w:t>
            </w:r>
          </w:p>
        </w:tc>
        <w:tc>
          <w:tcPr>
            <w:tcW w:w="3790" w:type="dxa"/>
            <w:tcMar>
              <w:top w:w="55" w:type="dxa"/>
              <w:left w:w="55" w:type="dxa"/>
              <w:bottom w:w="55" w:type="dxa"/>
              <w:right w:w="55" w:type="dxa"/>
            </w:tcMar>
          </w:tcPr>
          <w:p w:rsidR="0056686B" w:rsidRPr="0066757B" w:rsidRDefault="0056686B" w:rsidP="0056686B">
            <w:pPr>
              <w:pStyle w:val="15"/>
              <w:shd w:val="clear" w:color="auto" w:fill="auto"/>
              <w:spacing w:before="0" w:after="0" w:line="180" w:lineRule="exact"/>
              <w:jc w:val="center"/>
              <w:rPr>
                <w:sz w:val="16"/>
                <w:szCs w:val="16"/>
              </w:rPr>
            </w:pPr>
            <w:r w:rsidRPr="0066757B">
              <w:rPr>
                <w:rStyle w:val="9pt"/>
                <w:bCs/>
                <w:sz w:val="16"/>
                <w:szCs w:val="16"/>
              </w:rPr>
              <w:t>2333831.03</w:t>
            </w:r>
          </w:p>
        </w:tc>
      </w:tr>
      <w:tr w:rsidR="0056686B" w:rsidRPr="00492E04" w:rsidTr="00394BFB">
        <w:tc>
          <w:tcPr>
            <w:tcW w:w="3213" w:type="dxa"/>
            <w:tcMar>
              <w:top w:w="55" w:type="dxa"/>
              <w:left w:w="55" w:type="dxa"/>
              <w:bottom w:w="55" w:type="dxa"/>
              <w:right w:w="55" w:type="dxa"/>
            </w:tcMar>
            <w:vAlign w:val="bottom"/>
          </w:tcPr>
          <w:p w:rsidR="0056686B" w:rsidRDefault="0056686B" w:rsidP="0056686B">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56686B" w:rsidRPr="0066757B" w:rsidRDefault="0056686B" w:rsidP="0056686B">
            <w:pPr>
              <w:pStyle w:val="15"/>
              <w:shd w:val="clear" w:color="auto" w:fill="auto"/>
              <w:spacing w:before="0" w:after="0" w:line="180" w:lineRule="exact"/>
              <w:jc w:val="center"/>
              <w:rPr>
                <w:sz w:val="16"/>
                <w:szCs w:val="16"/>
              </w:rPr>
            </w:pPr>
            <w:r w:rsidRPr="0066757B">
              <w:rPr>
                <w:rStyle w:val="9pt"/>
                <w:bCs/>
                <w:sz w:val="16"/>
                <w:szCs w:val="16"/>
              </w:rPr>
              <w:t>607683.86</w:t>
            </w:r>
          </w:p>
        </w:tc>
        <w:tc>
          <w:tcPr>
            <w:tcW w:w="3790" w:type="dxa"/>
            <w:tcMar>
              <w:top w:w="55" w:type="dxa"/>
              <w:left w:w="55" w:type="dxa"/>
              <w:bottom w:w="55" w:type="dxa"/>
              <w:right w:w="55" w:type="dxa"/>
            </w:tcMar>
          </w:tcPr>
          <w:p w:rsidR="0056686B" w:rsidRPr="0066757B" w:rsidRDefault="0056686B" w:rsidP="0056686B">
            <w:pPr>
              <w:pStyle w:val="15"/>
              <w:shd w:val="clear" w:color="auto" w:fill="auto"/>
              <w:spacing w:before="0" w:after="0" w:line="180" w:lineRule="exact"/>
              <w:jc w:val="center"/>
              <w:rPr>
                <w:sz w:val="16"/>
                <w:szCs w:val="16"/>
              </w:rPr>
            </w:pPr>
            <w:r w:rsidRPr="0066757B">
              <w:rPr>
                <w:rStyle w:val="9pt"/>
                <w:bCs/>
                <w:sz w:val="16"/>
                <w:szCs w:val="16"/>
              </w:rPr>
              <w:t>2333948.61</w:t>
            </w:r>
          </w:p>
        </w:tc>
      </w:tr>
    </w:tbl>
    <w:p w:rsidR="00EF2956" w:rsidRDefault="00EF2956" w:rsidP="00EF2956">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EF2956" w:rsidRPr="00ED473C" w:rsidRDefault="00EF2956" w:rsidP="00EF2956">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EF2956" w:rsidRDefault="00EF2956" w:rsidP="00EF2956">
      <w:pPr>
        <w:rPr>
          <w:sz w:val="2"/>
          <w:szCs w:val="2"/>
        </w:rPr>
      </w:pPr>
    </w:p>
    <w:p w:rsidR="00EF2956" w:rsidRDefault="00EF2956" w:rsidP="00EF2956">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EF2956" w:rsidRPr="00D84E39" w:rsidTr="00394BFB">
        <w:trPr>
          <w:trHeight w:hRule="exact" w:val="566"/>
        </w:trPr>
        <w:tc>
          <w:tcPr>
            <w:tcW w:w="387" w:type="pct"/>
            <w:shd w:val="clear" w:color="auto" w:fill="FFFFFF"/>
            <w:vAlign w:val="center"/>
          </w:tcPr>
          <w:p w:rsidR="00EF2956" w:rsidRPr="00D84E39" w:rsidRDefault="00EF2956" w:rsidP="00394BF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EF2956" w:rsidRPr="00D84E39" w:rsidRDefault="00EF2956" w:rsidP="00394BF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EF2956" w:rsidRPr="00D84E39" w:rsidRDefault="00EF2956" w:rsidP="00394BFB">
            <w:pPr>
              <w:pStyle w:val="af"/>
              <w:spacing w:after="0"/>
              <w:jc w:val="center"/>
              <w:rPr>
                <w:sz w:val="16"/>
                <w:szCs w:val="16"/>
              </w:rPr>
            </w:pPr>
            <w:r w:rsidRPr="00D84E39">
              <w:rPr>
                <w:rStyle w:val="afc"/>
                <w:rFonts w:eastAsia="Lucida Sans Unicode"/>
                <w:b w:val="0"/>
                <w:bCs w:val="0"/>
                <w:sz w:val="16"/>
                <w:szCs w:val="16"/>
              </w:rPr>
              <w:t>Показатель</w:t>
            </w:r>
          </w:p>
        </w:tc>
      </w:tr>
      <w:tr w:rsidR="00EF2956" w:rsidRPr="00D84E39" w:rsidTr="00394BFB">
        <w:trPr>
          <w:trHeight w:hRule="exact" w:val="283"/>
        </w:trPr>
        <w:tc>
          <w:tcPr>
            <w:tcW w:w="387" w:type="pct"/>
            <w:shd w:val="clear" w:color="auto" w:fill="FFFFFF"/>
            <w:vAlign w:val="center"/>
          </w:tcPr>
          <w:p w:rsidR="00EF2956" w:rsidRPr="00D84E39" w:rsidRDefault="00EF2956" w:rsidP="00394BF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EF2956" w:rsidRPr="00D84E39" w:rsidRDefault="00EF2956" w:rsidP="00394BF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EF2956" w:rsidRPr="00D84E39" w:rsidRDefault="00EF2956" w:rsidP="00394BFB">
            <w:pPr>
              <w:pStyle w:val="af"/>
              <w:spacing w:after="0" w:line="250" w:lineRule="exact"/>
              <w:jc w:val="center"/>
              <w:rPr>
                <w:sz w:val="16"/>
                <w:szCs w:val="16"/>
              </w:rPr>
            </w:pPr>
            <w:r w:rsidRPr="00D84E39">
              <w:rPr>
                <w:rStyle w:val="afc"/>
                <w:rFonts w:eastAsia="Lucida Sans Unicode"/>
                <w:b w:val="0"/>
                <w:bCs w:val="0"/>
                <w:sz w:val="16"/>
                <w:szCs w:val="16"/>
              </w:rPr>
              <w:t>3</w:t>
            </w:r>
          </w:p>
        </w:tc>
      </w:tr>
      <w:tr w:rsidR="00EF2956" w:rsidRPr="00D84E39" w:rsidTr="00394BFB">
        <w:trPr>
          <w:trHeight w:hRule="exact" w:val="298"/>
        </w:trPr>
        <w:tc>
          <w:tcPr>
            <w:tcW w:w="387" w:type="pct"/>
            <w:shd w:val="clear" w:color="auto" w:fill="FFFFFF"/>
            <w:vAlign w:val="center"/>
          </w:tcPr>
          <w:p w:rsidR="00EF2956" w:rsidRPr="00D84E39" w:rsidRDefault="00EF2956" w:rsidP="00394BF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EF2956" w:rsidRPr="00D84E39" w:rsidRDefault="00EF2956" w:rsidP="00394BF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EF2956" w:rsidRPr="00D84E39" w:rsidRDefault="00EF2956" w:rsidP="00394BFB">
            <w:pPr>
              <w:pStyle w:val="af"/>
              <w:spacing w:after="0" w:line="80" w:lineRule="exact"/>
              <w:jc w:val="center"/>
              <w:rPr>
                <w:sz w:val="16"/>
                <w:szCs w:val="16"/>
              </w:rPr>
            </w:pPr>
            <w:r w:rsidRPr="00D84E39">
              <w:rPr>
                <w:rStyle w:val="4pt"/>
                <w:b/>
                <w:bCs/>
                <w:color w:val="000000"/>
                <w:sz w:val="16"/>
                <w:szCs w:val="16"/>
              </w:rPr>
              <w:t>-</w:t>
            </w:r>
          </w:p>
        </w:tc>
      </w:tr>
    </w:tbl>
    <w:p w:rsidR="00EF2956" w:rsidRPr="006E757D" w:rsidRDefault="00EF2956" w:rsidP="00EF2956">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5"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EF2956" w:rsidRPr="006E757D" w:rsidRDefault="00EF2956" w:rsidP="00EF2956">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EF2956" w:rsidRPr="006E757D" w:rsidRDefault="00EF2956" w:rsidP="00EF2956">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EF2956" w:rsidRPr="006E757D" w:rsidRDefault="00EF2956" w:rsidP="00EF2956">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EF2956" w:rsidRDefault="00EF2956" w:rsidP="00EF2956">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6"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7"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w:t>
      </w:r>
      <w:r w:rsidRPr="001E28B1">
        <w:rPr>
          <w:sz w:val="24"/>
          <w:szCs w:val="24"/>
        </w:rPr>
        <w:lastRenderedPageBreak/>
        <w:t xml:space="preserve">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lastRenderedPageBreak/>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8"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9"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lastRenderedPageBreak/>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0" w:history="1">
        <w:r w:rsidRPr="001F032E">
          <w:rPr>
            <w:rFonts w:eastAsia="Calibri"/>
            <w:sz w:val="24"/>
            <w:szCs w:val="24"/>
          </w:rPr>
          <w:t>пунктом 13</w:t>
        </w:r>
      </w:hyperlink>
      <w:r w:rsidRPr="001F032E">
        <w:rPr>
          <w:rFonts w:eastAsia="Calibri"/>
          <w:sz w:val="24"/>
          <w:szCs w:val="24"/>
        </w:rPr>
        <w:t xml:space="preserve">, </w:t>
      </w:r>
      <w:hyperlink r:id="rId41" w:history="1">
        <w:r w:rsidRPr="001F032E">
          <w:rPr>
            <w:rFonts w:eastAsia="Calibri"/>
            <w:sz w:val="24"/>
            <w:szCs w:val="24"/>
          </w:rPr>
          <w:t>14</w:t>
        </w:r>
      </w:hyperlink>
      <w:r w:rsidRPr="001F032E">
        <w:rPr>
          <w:rFonts w:eastAsia="Calibri"/>
          <w:sz w:val="24"/>
          <w:szCs w:val="24"/>
        </w:rPr>
        <w:t xml:space="preserve">, </w:t>
      </w:r>
      <w:hyperlink r:id="rId42" w:history="1">
        <w:r w:rsidRPr="001F032E">
          <w:rPr>
            <w:rFonts w:eastAsia="Calibri"/>
            <w:sz w:val="24"/>
            <w:szCs w:val="24"/>
          </w:rPr>
          <w:t>20</w:t>
        </w:r>
      </w:hyperlink>
      <w:r w:rsidRPr="001F032E">
        <w:rPr>
          <w:rFonts w:eastAsia="Calibri"/>
          <w:sz w:val="24"/>
          <w:szCs w:val="24"/>
        </w:rPr>
        <w:t xml:space="preserve"> или </w:t>
      </w:r>
      <w:hyperlink r:id="rId43"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lastRenderedPageBreak/>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4" w:history="1">
        <w:r w:rsidRPr="00691E1A">
          <w:rPr>
            <w:rFonts w:eastAsia="Calibri"/>
            <w:sz w:val="24"/>
            <w:szCs w:val="24"/>
          </w:rPr>
          <w:t>пунктах 13</w:t>
        </w:r>
      </w:hyperlink>
      <w:r w:rsidRPr="00691E1A">
        <w:rPr>
          <w:rFonts w:eastAsia="Calibri"/>
          <w:sz w:val="24"/>
          <w:szCs w:val="24"/>
        </w:rPr>
        <w:t xml:space="preserve"> и </w:t>
      </w:r>
      <w:hyperlink r:id="rId45"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6"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7"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8" w:history="1">
        <w:r w:rsidRPr="00BD07DA">
          <w:rPr>
            <w:sz w:val="24"/>
            <w:szCs w:val="24"/>
          </w:rPr>
          <w:t>пунктами 13</w:t>
        </w:r>
      </w:hyperlink>
      <w:r w:rsidRPr="00BD07DA">
        <w:rPr>
          <w:sz w:val="24"/>
          <w:szCs w:val="24"/>
        </w:rPr>
        <w:t xml:space="preserve">, </w:t>
      </w:r>
      <w:hyperlink r:id="rId49" w:history="1">
        <w:r w:rsidRPr="00BD07DA">
          <w:rPr>
            <w:sz w:val="24"/>
            <w:szCs w:val="24"/>
          </w:rPr>
          <w:t>14</w:t>
        </w:r>
      </w:hyperlink>
      <w:r w:rsidRPr="00BD07DA">
        <w:rPr>
          <w:sz w:val="24"/>
          <w:szCs w:val="24"/>
        </w:rPr>
        <w:t xml:space="preserve">, </w:t>
      </w:r>
      <w:hyperlink r:id="rId50" w:history="1">
        <w:r w:rsidRPr="00BD07DA">
          <w:rPr>
            <w:sz w:val="24"/>
            <w:szCs w:val="24"/>
          </w:rPr>
          <w:t>20</w:t>
        </w:r>
      </w:hyperlink>
      <w:r w:rsidRPr="00BD07DA">
        <w:rPr>
          <w:sz w:val="24"/>
          <w:szCs w:val="24"/>
        </w:rPr>
        <w:t xml:space="preserve"> и </w:t>
      </w:r>
      <w:hyperlink r:id="rId51"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lastRenderedPageBreak/>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2"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3" w:history="1">
        <w:r w:rsidRPr="002B1E9E">
          <w:rPr>
            <w:rFonts w:eastAsia="Calibri"/>
            <w:sz w:val="24"/>
            <w:szCs w:val="24"/>
          </w:rPr>
          <w:t>14</w:t>
        </w:r>
      </w:hyperlink>
      <w:r w:rsidRPr="002B1E9E">
        <w:rPr>
          <w:rFonts w:eastAsia="Calibri"/>
          <w:sz w:val="24"/>
          <w:szCs w:val="24"/>
        </w:rPr>
        <w:t xml:space="preserve">, </w:t>
      </w:r>
      <w:hyperlink r:id="rId54" w:history="1">
        <w:r w:rsidRPr="002B1E9E">
          <w:rPr>
            <w:rFonts w:eastAsia="Calibri"/>
            <w:sz w:val="24"/>
            <w:szCs w:val="24"/>
          </w:rPr>
          <w:t>20</w:t>
        </w:r>
      </w:hyperlink>
      <w:r w:rsidRPr="002B1E9E">
        <w:rPr>
          <w:rFonts w:eastAsia="Calibri"/>
          <w:sz w:val="24"/>
          <w:szCs w:val="24"/>
        </w:rPr>
        <w:t xml:space="preserve"> или </w:t>
      </w:r>
      <w:hyperlink r:id="rId55"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420A40">
      <w:headerReference w:type="default" r:id="rId56"/>
      <w:pgSz w:w="11906" w:h="16838"/>
      <w:pgMar w:top="567"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FB" w:rsidRDefault="00394BFB" w:rsidP="00982867">
      <w:r>
        <w:separator/>
      </w:r>
    </w:p>
  </w:endnote>
  <w:endnote w:type="continuationSeparator" w:id="0">
    <w:p w:rsidR="00394BFB" w:rsidRDefault="00394BF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FB" w:rsidRDefault="00394BFB" w:rsidP="00982867">
      <w:r>
        <w:separator/>
      </w:r>
    </w:p>
  </w:footnote>
  <w:footnote w:type="continuationSeparator" w:id="0">
    <w:p w:rsidR="00394BFB" w:rsidRDefault="00394BFB" w:rsidP="00982867">
      <w:r>
        <w:continuationSeparator/>
      </w:r>
    </w:p>
  </w:footnote>
  <w:footnote w:id="1">
    <w:p w:rsidR="00394BFB" w:rsidRPr="00E647C4" w:rsidRDefault="00394BFB"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394BFB" w:rsidRPr="003A1AEF" w:rsidRDefault="00394BFB"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394BFB" w:rsidRPr="00E647C4" w:rsidRDefault="00394BFB"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FB" w:rsidRDefault="00A73DC7">
    <w:pPr>
      <w:pStyle w:val="a7"/>
      <w:jc w:val="center"/>
    </w:pPr>
    <w:fldSimple w:instr=" PAGE   \* MERGEFORMAT ">
      <w:r w:rsidR="00E82AF3">
        <w:rPr>
          <w:noProof/>
        </w:rPr>
        <w:t>3</w:t>
      </w:r>
    </w:fldSimple>
  </w:p>
  <w:p w:rsidR="00394BFB" w:rsidRPr="00E51B86" w:rsidRDefault="00394BFB">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277358B"/>
    <w:multiLevelType w:val="multilevel"/>
    <w:tmpl w:val="C7EEB230"/>
    <w:lvl w:ilvl="0">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713BCE"/>
    <w:multiLevelType w:val="multilevel"/>
    <w:tmpl w:val="F8CC2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2E10A1"/>
    <w:multiLevelType w:val="multilevel"/>
    <w:tmpl w:val="2686652A"/>
    <w:lvl w:ilvl="0">
      <w:numFmt w:val="decimal"/>
      <w:lvlText w:val="39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4E3A1F"/>
    <w:multiLevelType w:val="multilevel"/>
    <w:tmpl w:val="E892A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63"/>
  </w:num>
  <w:num w:numId="3">
    <w:abstractNumId w:val="72"/>
  </w:num>
  <w:num w:numId="4">
    <w:abstractNumId w:val="54"/>
  </w:num>
  <w:num w:numId="5">
    <w:abstractNumId w:val="42"/>
  </w:num>
  <w:num w:numId="6">
    <w:abstractNumId w:val="50"/>
  </w:num>
  <w:num w:numId="7">
    <w:abstractNumId w:val="41"/>
  </w:num>
  <w:num w:numId="8">
    <w:abstractNumId w:val="52"/>
  </w:num>
  <w:num w:numId="9">
    <w:abstractNumId w:val="47"/>
  </w:num>
  <w:num w:numId="10">
    <w:abstractNumId w:val="64"/>
  </w:num>
  <w:num w:numId="11">
    <w:abstractNumId w:val="68"/>
  </w:num>
  <w:num w:numId="12">
    <w:abstractNumId w:val="36"/>
  </w:num>
  <w:num w:numId="13">
    <w:abstractNumId w:val="62"/>
  </w:num>
  <w:num w:numId="14">
    <w:abstractNumId w:val="71"/>
  </w:num>
  <w:num w:numId="15">
    <w:abstractNumId w:val="31"/>
  </w:num>
  <w:num w:numId="16">
    <w:abstractNumId w:val="33"/>
  </w:num>
  <w:num w:numId="17">
    <w:abstractNumId w:val="32"/>
  </w:num>
  <w:num w:numId="18">
    <w:abstractNumId w:val="61"/>
  </w:num>
  <w:num w:numId="19">
    <w:abstractNumId w:val="57"/>
  </w:num>
  <w:num w:numId="20">
    <w:abstractNumId w:val="30"/>
  </w:num>
  <w:num w:numId="21">
    <w:abstractNumId w:val="45"/>
  </w:num>
  <w:num w:numId="22">
    <w:abstractNumId w:val="70"/>
  </w:num>
  <w:num w:numId="23">
    <w:abstractNumId w:val="51"/>
  </w:num>
  <w:num w:numId="24">
    <w:abstractNumId w:val="46"/>
  </w:num>
  <w:num w:numId="25">
    <w:abstractNumId w:val="56"/>
  </w:num>
  <w:num w:numId="26">
    <w:abstractNumId w:val="40"/>
  </w:num>
  <w:num w:numId="27">
    <w:abstractNumId w:val="69"/>
  </w:num>
  <w:num w:numId="28">
    <w:abstractNumId w:val="37"/>
  </w:num>
  <w:num w:numId="29">
    <w:abstractNumId w:val="35"/>
  </w:num>
  <w:num w:numId="30">
    <w:abstractNumId w:val="59"/>
  </w:num>
  <w:num w:numId="31">
    <w:abstractNumId w:val="39"/>
  </w:num>
  <w:num w:numId="32">
    <w:abstractNumId w:val="38"/>
  </w:num>
  <w:num w:numId="33">
    <w:abstractNumId w:val="55"/>
  </w:num>
  <w:num w:numId="34">
    <w:abstractNumId w:val="65"/>
  </w:num>
  <w:num w:numId="35">
    <w:abstractNumId w:val="58"/>
  </w:num>
  <w:num w:numId="36">
    <w:abstractNumId w:val="60"/>
  </w:num>
  <w:num w:numId="37">
    <w:abstractNumId w:val="44"/>
  </w:num>
  <w:num w:numId="38">
    <w:abstractNumId w:val="43"/>
  </w:num>
  <w:num w:numId="39">
    <w:abstractNumId w:val="49"/>
  </w:num>
  <w:num w:numId="40">
    <w:abstractNumId w:val="66"/>
  </w:num>
  <w:num w:numId="41">
    <w:abstractNumId w:val="67"/>
  </w:num>
  <w:num w:numId="42">
    <w:abstractNumId w:val="29"/>
  </w:num>
  <w:num w:numId="43">
    <w:abstractNumId w:val="48"/>
  </w:num>
  <w:num w:numId="44">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92513"/>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216"/>
    <w:rsid w:val="00067B90"/>
    <w:rsid w:val="00070FAF"/>
    <w:rsid w:val="000714F5"/>
    <w:rsid w:val="000716D6"/>
    <w:rsid w:val="000724AE"/>
    <w:rsid w:val="00073864"/>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1CD"/>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E2F"/>
    <w:rsid w:val="00135EAE"/>
    <w:rsid w:val="00135FF5"/>
    <w:rsid w:val="00136152"/>
    <w:rsid w:val="0013743F"/>
    <w:rsid w:val="00140253"/>
    <w:rsid w:val="0014031F"/>
    <w:rsid w:val="0014066D"/>
    <w:rsid w:val="00141A8F"/>
    <w:rsid w:val="001425D4"/>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67E6"/>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B9E"/>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308"/>
    <w:rsid w:val="00271595"/>
    <w:rsid w:val="0027217E"/>
    <w:rsid w:val="002723A2"/>
    <w:rsid w:val="00272607"/>
    <w:rsid w:val="0027291B"/>
    <w:rsid w:val="00273210"/>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0F15"/>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F3A"/>
    <w:rsid w:val="002A327C"/>
    <w:rsid w:val="002A3A7D"/>
    <w:rsid w:val="002A4C8E"/>
    <w:rsid w:val="002A4CF6"/>
    <w:rsid w:val="002A5E4B"/>
    <w:rsid w:val="002A5EF1"/>
    <w:rsid w:val="002A60F7"/>
    <w:rsid w:val="002A6D37"/>
    <w:rsid w:val="002A70F6"/>
    <w:rsid w:val="002A724D"/>
    <w:rsid w:val="002A75BD"/>
    <w:rsid w:val="002B0EB6"/>
    <w:rsid w:val="002B1074"/>
    <w:rsid w:val="002B1D41"/>
    <w:rsid w:val="002B1E9E"/>
    <w:rsid w:val="002B25DF"/>
    <w:rsid w:val="002B26ED"/>
    <w:rsid w:val="002B2968"/>
    <w:rsid w:val="002B3811"/>
    <w:rsid w:val="002B3A0B"/>
    <w:rsid w:val="002B46C9"/>
    <w:rsid w:val="002B48D3"/>
    <w:rsid w:val="002B4BC0"/>
    <w:rsid w:val="002B4F6B"/>
    <w:rsid w:val="002B559B"/>
    <w:rsid w:val="002B637B"/>
    <w:rsid w:val="002B6D0A"/>
    <w:rsid w:val="002B7503"/>
    <w:rsid w:val="002B7691"/>
    <w:rsid w:val="002B7DD8"/>
    <w:rsid w:val="002C018A"/>
    <w:rsid w:val="002C07A8"/>
    <w:rsid w:val="002C0B00"/>
    <w:rsid w:val="002C1665"/>
    <w:rsid w:val="002C18AE"/>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C85"/>
    <w:rsid w:val="0030459E"/>
    <w:rsid w:val="00304607"/>
    <w:rsid w:val="00304629"/>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B5A"/>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BFB"/>
    <w:rsid w:val="00395041"/>
    <w:rsid w:val="003950E8"/>
    <w:rsid w:val="003952F1"/>
    <w:rsid w:val="0039537E"/>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5A05"/>
    <w:rsid w:val="003B6F80"/>
    <w:rsid w:val="003C1197"/>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4A3"/>
    <w:rsid w:val="0044589A"/>
    <w:rsid w:val="00445D50"/>
    <w:rsid w:val="0044617C"/>
    <w:rsid w:val="00446CA4"/>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4DA6"/>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1B42"/>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4F7DDE"/>
    <w:rsid w:val="00500323"/>
    <w:rsid w:val="0050045F"/>
    <w:rsid w:val="00500867"/>
    <w:rsid w:val="00501F4D"/>
    <w:rsid w:val="005031D3"/>
    <w:rsid w:val="00503A6A"/>
    <w:rsid w:val="00504138"/>
    <w:rsid w:val="00504D12"/>
    <w:rsid w:val="005054FA"/>
    <w:rsid w:val="005055F8"/>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F62"/>
    <w:rsid w:val="00554025"/>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2D9"/>
    <w:rsid w:val="005F3B65"/>
    <w:rsid w:val="005F3CC9"/>
    <w:rsid w:val="005F3ED7"/>
    <w:rsid w:val="005F4509"/>
    <w:rsid w:val="005F4592"/>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25BB"/>
    <w:rsid w:val="00642F29"/>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6C6"/>
    <w:rsid w:val="00751836"/>
    <w:rsid w:val="00752614"/>
    <w:rsid w:val="00752643"/>
    <w:rsid w:val="0075288C"/>
    <w:rsid w:val="007546F0"/>
    <w:rsid w:val="00754C13"/>
    <w:rsid w:val="00757293"/>
    <w:rsid w:val="007572A5"/>
    <w:rsid w:val="00757E5C"/>
    <w:rsid w:val="00757EAB"/>
    <w:rsid w:val="00760110"/>
    <w:rsid w:val="00760299"/>
    <w:rsid w:val="00760ACD"/>
    <w:rsid w:val="007614A9"/>
    <w:rsid w:val="00761B89"/>
    <w:rsid w:val="00762CEB"/>
    <w:rsid w:val="00763D0A"/>
    <w:rsid w:val="007657AF"/>
    <w:rsid w:val="00765BE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36C1"/>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5EF4"/>
    <w:rsid w:val="008261BF"/>
    <w:rsid w:val="008261D2"/>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533C"/>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9A4"/>
    <w:rsid w:val="00A40CF0"/>
    <w:rsid w:val="00A4110F"/>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3B3F"/>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6A2"/>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068"/>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55B7"/>
    <w:rsid w:val="00C55754"/>
    <w:rsid w:val="00C55E88"/>
    <w:rsid w:val="00C56321"/>
    <w:rsid w:val="00C565E7"/>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7AF"/>
    <w:rsid w:val="00D4590E"/>
    <w:rsid w:val="00D45CDA"/>
    <w:rsid w:val="00D45E88"/>
    <w:rsid w:val="00D461B8"/>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51C7"/>
    <w:rsid w:val="00D66361"/>
    <w:rsid w:val="00D668DE"/>
    <w:rsid w:val="00D673BA"/>
    <w:rsid w:val="00D677E5"/>
    <w:rsid w:val="00D7098A"/>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A50"/>
    <w:rsid w:val="00E00B1C"/>
    <w:rsid w:val="00E00FBD"/>
    <w:rsid w:val="00E014BC"/>
    <w:rsid w:val="00E01AF6"/>
    <w:rsid w:val="00E01E53"/>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323C"/>
    <w:rsid w:val="00E13C59"/>
    <w:rsid w:val="00E15E89"/>
    <w:rsid w:val="00E15FA9"/>
    <w:rsid w:val="00E1618E"/>
    <w:rsid w:val="00E161BF"/>
    <w:rsid w:val="00E16D47"/>
    <w:rsid w:val="00E16EC7"/>
    <w:rsid w:val="00E2021F"/>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3C8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E24"/>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9D9"/>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2C51"/>
    <w:rsid w:val="00EB3511"/>
    <w:rsid w:val="00EB3C1A"/>
    <w:rsid w:val="00EB424E"/>
    <w:rsid w:val="00EB4AE9"/>
    <w:rsid w:val="00EB52A4"/>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2AB"/>
    <w:rsid w:val="00ED45C0"/>
    <w:rsid w:val="00ED473C"/>
    <w:rsid w:val="00ED4745"/>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0797"/>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utp.sberbank-ast.ru/AP/Notice/653/requisites" TargetMode="Externa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consultantplus://offline/ref=B797315F27D06C6BA9221BE623346D88FA1B2388EBD2E06BFB30B3D5D1B66BC013314A8E49D2773FFE8CD8EF2F5F215D1DE35F73EBEAB5M2QCG" TargetMode="External"/><Relationship Id="rId42" Type="http://schemas.openxmlformats.org/officeDocument/2006/relationships/hyperlink" Target="https://login.consultant.ru/link/?req=doc&amp;base=LAW&amp;n=483141&amp;dst=2777" TargetMode="External"/><Relationship Id="rId47" Type="http://schemas.openxmlformats.org/officeDocument/2006/relationships/hyperlink" Target="consultantplus://offline/ref=0E884C451B34861B005E64AEF81D6D99072EB636B88B20D4B273D73EED05D3A37A55EAE107F9798F1ABDA5798678C39065D70423E316bAjDL" TargetMode="External"/><Relationship Id="rId50" Type="http://schemas.openxmlformats.org/officeDocument/2006/relationships/hyperlink" Target="consultantplus://offline/ref=0E884C451B34861B005E64AEF81D6D99072EB636B88B20D4B273D73EED05D3A37A55EAE403FD77D01FA8B4218972D58E66CA1821E1b1j7L" TargetMode="External"/><Relationship Id="rId55"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consultantplus://offline/ref=451BC48A7C1DA088346F0CEEA107E69EB8CE1CAE957332D844F3FD8A5027FACF91E025F513E24868CEE73691795D32DBA2809FA81941D6M4MDG" TargetMode="External"/><Relationship Id="rId38" Type="http://schemas.openxmlformats.org/officeDocument/2006/relationships/hyperlink" Target="https://utp.sberbank-ast.ru/AP/Notice/653/requisites%20" TargetMode="External"/><Relationship Id="rId46"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0" Type="http://schemas.openxmlformats.org/officeDocument/2006/relationships/hyperlink" Target="https://login.consultant.ru/link/?req=doc&amp;base=LAW&amp;n=483141&amp;dst=620" TargetMode="External"/><Relationship Id="rId29" Type="http://schemas.openxmlformats.org/officeDocument/2006/relationships/hyperlink" Target="consultantplus://offline/ref=7BA17EDEF5CBE47AFE13783F62A69E2ACC0521EE8DFDE5726FA02372067B88CC2554F708CFBA1F10b0w8E" TargetMode="External"/><Relationship Id="rId41" Type="http://schemas.openxmlformats.org/officeDocument/2006/relationships/hyperlink" Target="https://login.consultant.ru/link/?req=doc&amp;base=LAW&amp;n=483141&amp;dst=2772" TargetMode="External"/><Relationship Id="rId54" Type="http://schemas.openxmlformats.org/officeDocument/2006/relationships/hyperlink" Target="https://login.consultant.ru/link/?req=doc&amp;base=LAW&amp;n=483141&amp;dst=2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consultantplus://offline/ref=7BA17EDEF5CBE47AFE13783F62A69E2ACC0521EE8DFDE5726FA02372067B88CC2554F708CFBA1F10b0w8E" TargetMode="External"/><Relationship Id="rId37" Type="http://schemas.openxmlformats.org/officeDocument/2006/relationships/hyperlink" Target="consultantplus://offline/ref=B797315F27D06C6BA9221BE623346D88FA1B2388EBD2E06BFB30B3D5D1B66BC013314A8E49D2773FFE8CD8EF2F5F215D1DE35F73EBEAB5M2QCG" TargetMode="External"/><Relationship Id="rId40" Type="http://schemas.openxmlformats.org/officeDocument/2006/relationships/hyperlink" Target="https://login.consultant.ru/link/?req=doc&amp;base=LAW&amp;n=483141&amp;dst=689" TargetMode="External"/><Relationship Id="rId45" Type="http://schemas.openxmlformats.org/officeDocument/2006/relationships/hyperlink" Target="https://login.consultant.ru/link/?req=doc&amp;base=LAW&amp;n=483141&amp;dst=2772" TargetMode="External"/><Relationship Id="rId53" Type="http://schemas.openxmlformats.org/officeDocument/2006/relationships/hyperlink" Target="https://login.consultant.ru/link/?req=doc&amp;base=LAW&amp;n=483141&amp;dst=277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B797315F27D06C6BA9221BE623346D88FA1B2388EBD2E06BFB30B3D5D1B66BC013314A8E49D2773FFE8CD8EF2F5F215D1DE35F73EBEAB5M2QCG" TargetMode="External"/><Relationship Id="rId36" Type="http://schemas.openxmlformats.org/officeDocument/2006/relationships/hyperlink" Target="consultantplus://offline/ref=451BC48A7C1DA088346F0CEEA107E69EB8CE1CAE957332D844F3FD8A5027FACF91E025F513E24868CEE73691795D32DBA2809FA81941D6M4MDG" TargetMode="External"/><Relationship Id="rId49" Type="http://schemas.openxmlformats.org/officeDocument/2006/relationships/hyperlink" Target="consultantplus://offline/ref=0E884C451B34861B005E64AEF81D6D99072EB636B88B20D4B273D73EED05D3A37A55EAE50AFF77D01FA8B4218972D58E66CA1821E1b1j7L" TargetMode="External"/><Relationship Id="rId57" Type="http://schemas.openxmlformats.org/officeDocument/2006/relationships/fontTable" Target="fontTable.xml"/><Relationship Id="rId10" Type="http://schemas.openxmlformats.org/officeDocument/2006/relationships/hyperlink" Target="http://www.cheladmin.ru" TargetMode="External"/><Relationship Id="rId19" Type="http://schemas.openxmlformats.org/officeDocument/2006/relationships/hyperlink" Target="https://utp.sberbank-ast.ru/AP/Notice/3241/Tarify" TargetMode="External"/><Relationship Id="rId31" Type="http://schemas.openxmlformats.org/officeDocument/2006/relationships/hyperlink" Target="consultantplus://offline/ref=B797315F27D06C6BA9221BE623346D88FA1B2388EBD2E06BFB30B3D5D1B66BC013314A8E49D2773FFE8CD8EF2F5F215D1DE35F73EBEAB5M2QCG" TargetMode="External"/><Relationship Id="rId44" Type="http://schemas.openxmlformats.org/officeDocument/2006/relationships/hyperlink" Target="https://login.consultant.ru/link/?req=doc&amp;base=LAW&amp;n=483141&amp;dst=2771" TargetMode="External"/><Relationship Id="rId52" Type="http://schemas.openxmlformats.org/officeDocument/2006/relationships/hyperlink" Target="https://login.consultant.ru/link/?req=doc&amp;base=LAW&amp;n=483141&amp;dst=689"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451BC48A7C1DA088346F0CEEA107E69EB8CE1CAE957332D844F3FD8A5027FACF91E025F513E24868CEE73691795D32DBA2809FA81941D6M4MDG" TargetMode="External"/><Relationship Id="rId30" Type="http://schemas.openxmlformats.org/officeDocument/2006/relationships/hyperlink" Target="consultantplus://offline/ref=451BC48A7C1DA088346F0CEEA107E69EB8CE1CAE957332D844F3FD8A5027FACF91E025F513E24868CEE73691795D32DBA2809FA81941D6M4MDG" TargetMode="External"/><Relationship Id="rId35" Type="http://schemas.openxmlformats.org/officeDocument/2006/relationships/hyperlink" Target="consultantplus://offline/ref=7BA17EDEF5CBE47AFE13783F62A69E2ACC0521EE8DFDE5726FA02372067B88CC2554F708CFBA1F10b0w8E" TargetMode="External"/><Relationship Id="rId43" Type="http://schemas.openxmlformats.org/officeDocument/2006/relationships/hyperlink" Target="https://login.consultant.ru/link/?req=doc&amp;base=LAW&amp;n=483141&amp;dst=2780" TargetMode="External"/><Relationship Id="rId48" Type="http://schemas.openxmlformats.org/officeDocument/2006/relationships/hyperlink" Target="consultantplus://offline/ref=0E884C451B34861B005E64AEF81D6D99072EB636B88B20D4B273D73EED05D3A37A55EAE50BF677D01FA8B4218972D58E66CA1821E1b1j7L" TargetMode="External"/><Relationship Id="rId56" Type="http://schemas.openxmlformats.org/officeDocument/2006/relationships/header" Target="header1.xml"/><Relationship Id="rId8" Type="http://schemas.openxmlformats.org/officeDocument/2006/relationships/hyperlink" Target="http://utp.sberbank-ast.ru/AP" TargetMode="External"/><Relationship Id="rId51" Type="http://schemas.openxmlformats.org/officeDocument/2006/relationships/hyperlink" Target="consultantplus://offline/ref=0E884C451B34861B005E64AEF81D6D99072EB636B88B20D4B273D73EED05D3A37A55EAE203FE7E874CE7B57DCF2FC68C6DCA1A22FD16AE68bFj0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837D-041D-4DE6-A478-6199B17C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37</Pages>
  <Words>19158</Words>
  <Characters>109204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128106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501</cp:revision>
  <cp:lastPrinted>2023-06-01T06:52:00Z</cp:lastPrinted>
  <dcterms:created xsi:type="dcterms:W3CDTF">2025-02-13T08:46:00Z</dcterms:created>
  <dcterms:modified xsi:type="dcterms:W3CDTF">2025-04-11T04:14:00Z</dcterms:modified>
</cp:coreProperties>
</file>