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F214EF">
        <w:rPr>
          <w:rFonts w:ascii="Times New Roman" w:hAnsi="Times New Roman" w:cs="Times New Roman"/>
          <w:b/>
          <w:sz w:val="24"/>
          <w:szCs w:val="24"/>
        </w:rPr>
        <w:t xml:space="preserve">г. Челябинск, </w:t>
      </w:r>
      <w:proofErr w:type="spellStart"/>
      <w:proofErr w:type="gramStart"/>
      <w:r w:rsidR="00F214EF">
        <w:rPr>
          <w:rFonts w:ascii="Times New Roman" w:hAnsi="Times New Roman" w:cs="Times New Roman"/>
          <w:b/>
          <w:sz w:val="24"/>
          <w:szCs w:val="24"/>
        </w:rPr>
        <w:t>ул</w:t>
      </w:r>
      <w:proofErr w:type="spellEnd"/>
      <w:proofErr w:type="gramEnd"/>
      <w:r w:rsidR="00F214EF">
        <w:rPr>
          <w:rFonts w:ascii="Times New Roman" w:hAnsi="Times New Roman" w:cs="Times New Roman"/>
          <w:b/>
          <w:sz w:val="24"/>
          <w:szCs w:val="24"/>
        </w:rPr>
        <w:t xml:space="preserve"> Прокатная, 18 в Металлургическом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F214EF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F214EF">
        <w:rPr>
          <w:rFonts w:ascii="Times New Roman" w:hAnsi="Times New Roman" w:cs="Times New Roman"/>
          <w:b/>
          <w:sz w:val="24"/>
          <w:szCs w:val="24"/>
        </w:rPr>
        <w:t>киоск «Ремонт обуви»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F214E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F214E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F214E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F214E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0,294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F214E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701B1C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5 256,59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701B1C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5 256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пять тысяч двести пятьдесят шесть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59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701B1C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  <w:rsid w:val="00D869F4"/>
    <w:rsid w:val="00F21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cp:lastPrinted>2018-02-28T05:37:00Z</cp:lastPrinted>
  <dcterms:created xsi:type="dcterms:W3CDTF">2017-10-26T10:18:00Z</dcterms:created>
  <dcterms:modified xsi:type="dcterms:W3CDTF">2018-02-28T05:37:00Z</dcterms:modified>
</cp:coreProperties>
</file>