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8C5175">
        <w:rPr>
          <w:rFonts w:ascii="Times New Roman" w:hAnsi="Times New Roman" w:cs="Times New Roman"/>
          <w:b/>
          <w:sz w:val="24"/>
          <w:szCs w:val="24"/>
        </w:rPr>
        <w:t xml:space="preserve">г. Челябинск, пересечение ул. </w:t>
      </w:r>
      <w:proofErr w:type="gramStart"/>
      <w:r w:rsidR="008C5175">
        <w:rPr>
          <w:rFonts w:ascii="Times New Roman" w:hAnsi="Times New Roman" w:cs="Times New Roman"/>
          <w:b/>
          <w:sz w:val="24"/>
          <w:szCs w:val="24"/>
        </w:rPr>
        <w:t>Хлебозаводская</w:t>
      </w:r>
      <w:proofErr w:type="gramEnd"/>
      <w:r w:rsidR="008C5175">
        <w:rPr>
          <w:rFonts w:ascii="Times New Roman" w:hAnsi="Times New Roman" w:cs="Times New Roman"/>
          <w:b/>
          <w:sz w:val="24"/>
          <w:szCs w:val="24"/>
        </w:rPr>
        <w:t xml:space="preserve"> – ул. 32-ой годовщины Октября в Металлургическом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8C5175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8C5175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8C517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8C517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8C517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8C517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8C517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8C5175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57 488,45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8C5175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57 488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пятьдесят семь тысяч четыреста восемьдесят восемь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45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7430E"/>
    <w:rsid w:val="00793146"/>
    <w:rsid w:val="00836B4C"/>
    <w:rsid w:val="0084524F"/>
    <w:rsid w:val="008753CC"/>
    <w:rsid w:val="00895A17"/>
    <w:rsid w:val="008A5A5C"/>
    <w:rsid w:val="008C5175"/>
    <w:rsid w:val="008F34F1"/>
    <w:rsid w:val="00944DE4"/>
    <w:rsid w:val="00964875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2018-03-05T08:20:00Z</dcterms:modified>
</cp:coreProperties>
</file>