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1734" w:rsidRPr="00B66BD7" w:rsidRDefault="00EA27EE" w:rsidP="003A6E82">
      <w:pPr>
        <w:pStyle w:val="afb"/>
        <w:widowControl w:val="0"/>
        <w:contextualSpacing/>
        <w:jc w:val="right"/>
        <w:rPr>
          <w:sz w:val="26"/>
          <w:szCs w:val="26"/>
        </w:rPr>
      </w:pPr>
      <w:r w:rsidRPr="00B66BD7">
        <w:rPr>
          <w:i/>
          <w:sz w:val="26"/>
          <w:szCs w:val="26"/>
        </w:rPr>
        <w:t>Приложение 1 к извещению</w:t>
      </w:r>
    </w:p>
    <w:p w:rsidR="00091734" w:rsidRPr="00B66BD7" w:rsidRDefault="00091734" w:rsidP="003A6E82">
      <w:pPr>
        <w:pStyle w:val="afb"/>
        <w:widowControl w:val="0"/>
        <w:contextualSpacing/>
        <w:jc w:val="both"/>
        <w:rPr>
          <w:sz w:val="26"/>
          <w:szCs w:val="26"/>
        </w:rPr>
      </w:pPr>
    </w:p>
    <w:p w:rsidR="00091734" w:rsidRPr="00A71933" w:rsidRDefault="00D352CC" w:rsidP="003A6E82">
      <w:pPr>
        <w:pStyle w:val="ConsPlusNonformat"/>
        <w:contextualSpacing/>
        <w:jc w:val="center"/>
        <w:rPr>
          <w:rFonts w:ascii="Times New Roman" w:hAnsi="Times New Roman" w:cs="Times New Roman"/>
          <w:color w:val="000000" w:themeColor="text1"/>
          <w:sz w:val="26"/>
          <w:szCs w:val="26"/>
        </w:rPr>
      </w:pPr>
      <w:r w:rsidRPr="00D352CC">
        <w:rPr>
          <w:rFonts w:ascii="Times New Roman" w:hAnsi="Times New Roman" w:cs="Times New Roman"/>
          <w:color w:val="000000" w:themeColor="text1"/>
          <w:sz w:val="26"/>
          <w:szCs w:val="26"/>
        </w:rPr>
        <w:t>ДОГОВОР № ____</w:t>
      </w:r>
    </w:p>
    <w:p w:rsidR="00091734" w:rsidRPr="00A71933" w:rsidRDefault="00D352CC" w:rsidP="003A6E82">
      <w:pPr>
        <w:pStyle w:val="ConsPlusNonformat"/>
        <w:contextualSpacing/>
        <w:jc w:val="center"/>
        <w:rPr>
          <w:rFonts w:ascii="Times New Roman" w:hAnsi="Times New Roman" w:cs="Times New Roman"/>
          <w:color w:val="000000" w:themeColor="text1"/>
          <w:sz w:val="26"/>
          <w:szCs w:val="26"/>
        </w:rPr>
      </w:pPr>
      <w:r w:rsidRPr="00D352CC">
        <w:rPr>
          <w:rFonts w:ascii="Times New Roman" w:hAnsi="Times New Roman" w:cs="Times New Roman"/>
          <w:color w:val="000000" w:themeColor="text1"/>
          <w:sz w:val="26"/>
          <w:szCs w:val="26"/>
        </w:rPr>
        <w:t xml:space="preserve">о комплексном развитии </w:t>
      </w:r>
      <w:r w:rsidRPr="00D352CC">
        <w:rPr>
          <w:rFonts w:ascii="Times New Roman" w:hAnsi="Times New Roman" w:cs="Times New Roman"/>
          <w:color w:val="000000" w:themeColor="text1"/>
          <w:sz w:val="26"/>
          <w:szCs w:val="26"/>
          <w:shd w:val="clear" w:color="auto" w:fill="FFFFFF"/>
        </w:rPr>
        <w:t xml:space="preserve">незастроенной </w:t>
      </w:r>
      <w:r w:rsidRPr="00D352CC">
        <w:rPr>
          <w:rFonts w:ascii="Times New Roman" w:hAnsi="Times New Roman" w:cs="Times New Roman"/>
          <w:color w:val="000000" w:themeColor="text1"/>
          <w:sz w:val="26"/>
          <w:szCs w:val="26"/>
        </w:rPr>
        <w:t xml:space="preserve">территории </w:t>
      </w:r>
    </w:p>
    <w:p w:rsidR="00091734" w:rsidRPr="00B66BD7" w:rsidRDefault="00091734" w:rsidP="003A6E82">
      <w:pPr>
        <w:pStyle w:val="ConsPlusNonformat"/>
        <w:contextualSpacing/>
        <w:outlineLvl w:val="0"/>
        <w:rPr>
          <w:rFonts w:ascii="Times New Roman" w:hAnsi="Times New Roman" w:cs="Times New Roman"/>
          <w:sz w:val="26"/>
          <w:szCs w:val="26"/>
        </w:rPr>
      </w:pPr>
    </w:p>
    <w:p w:rsidR="00091734" w:rsidRPr="00B66BD7" w:rsidRDefault="00EA27EE" w:rsidP="003A6E82">
      <w:pPr>
        <w:pStyle w:val="ConsPlusNonformat"/>
        <w:contextualSpacing/>
        <w:jc w:val="both"/>
        <w:rPr>
          <w:rFonts w:ascii="Times New Roman" w:hAnsi="Times New Roman" w:cs="Times New Roman"/>
          <w:sz w:val="26"/>
          <w:szCs w:val="26"/>
        </w:rPr>
      </w:pPr>
      <w:r w:rsidRPr="00B66BD7">
        <w:rPr>
          <w:rFonts w:ascii="Times New Roman" w:hAnsi="Times New Roman" w:cs="Times New Roman"/>
          <w:sz w:val="26"/>
          <w:szCs w:val="26"/>
        </w:rPr>
        <w:t>г. Челябинск                                                                              «___» ______________ 2022</w:t>
      </w:r>
    </w:p>
    <w:p w:rsidR="00091734" w:rsidRPr="00B66BD7" w:rsidRDefault="00091734" w:rsidP="003A6E82">
      <w:pPr>
        <w:pStyle w:val="ConsPlusNonformat"/>
        <w:contextualSpacing/>
        <w:jc w:val="both"/>
        <w:rPr>
          <w:rFonts w:ascii="Times New Roman" w:hAnsi="Times New Roman" w:cs="Times New Roman"/>
          <w:sz w:val="26"/>
          <w:szCs w:val="26"/>
        </w:rPr>
      </w:pPr>
    </w:p>
    <w:p w:rsidR="00091734" w:rsidRPr="00B66BD7" w:rsidRDefault="00EA27EE" w:rsidP="003A6E82">
      <w:pPr>
        <w:pStyle w:val="ConsPlusNonformat"/>
        <w:ind w:firstLine="709"/>
        <w:contextualSpacing/>
        <w:jc w:val="both"/>
        <w:rPr>
          <w:rFonts w:ascii="Times New Roman" w:hAnsi="Times New Roman" w:cs="Times New Roman"/>
          <w:sz w:val="26"/>
          <w:szCs w:val="26"/>
        </w:rPr>
      </w:pPr>
      <w:r w:rsidRPr="00B66BD7">
        <w:rPr>
          <w:rFonts w:ascii="Times New Roman" w:hAnsi="Times New Roman" w:cs="Times New Roman"/>
          <w:sz w:val="26"/>
          <w:szCs w:val="26"/>
        </w:rPr>
        <w:t xml:space="preserve">Администрация города Челябинска (далее – Администрация) в лице Главы города Челябинска Котовой Н. П., действующего на основании Устава города Челябинска и ______________________________________________________________ </w:t>
      </w:r>
    </w:p>
    <w:p w:rsidR="00091734" w:rsidRPr="00B66BD7" w:rsidRDefault="00EA27EE" w:rsidP="003A6E82">
      <w:pPr>
        <w:pStyle w:val="ConsPlusNonformat"/>
        <w:ind w:firstLine="709"/>
        <w:contextualSpacing/>
        <w:jc w:val="center"/>
        <w:rPr>
          <w:rFonts w:ascii="Times New Roman" w:hAnsi="Times New Roman" w:cs="Times New Roman"/>
          <w:i/>
        </w:rPr>
      </w:pPr>
      <w:r w:rsidRPr="00B66BD7">
        <w:rPr>
          <w:rFonts w:ascii="Times New Roman" w:hAnsi="Times New Roman" w:cs="Times New Roman"/>
          <w:i/>
        </w:rPr>
        <w:t xml:space="preserve">(победитель торгов, участник торгов, имеющий право на заключение договора комплексном </w:t>
      </w:r>
      <w:proofErr w:type="gramStart"/>
      <w:r w:rsidRPr="00B66BD7">
        <w:rPr>
          <w:rFonts w:ascii="Times New Roman" w:hAnsi="Times New Roman" w:cs="Times New Roman"/>
          <w:i/>
        </w:rPr>
        <w:t>развитии</w:t>
      </w:r>
      <w:proofErr w:type="gramEnd"/>
      <w:r w:rsidRPr="00B66BD7">
        <w:rPr>
          <w:rFonts w:ascii="Times New Roman" w:hAnsi="Times New Roman" w:cs="Times New Roman"/>
          <w:i/>
        </w:rPr>
        <w:t xml:space="preserve"> </w:t>
      </w:r>
      <w:r w:rsidR="00C14578" w:rsidRPr="00B66BD7">
        <w:rPr>
          <w:rFonts w:ascii="Times New Roman" w:hAnsi="Times New Roman" w:cs="Times New Roman"/>
          <w:i/>
        </w:rPr>
        <w:t xml:space="preserve">незастроенной </w:t>
      </w:r>
      <w:r w:rsidRPr="00B66BD7">
        <w:rPr>
          <w:rFonts w:ascii="Times New Roman" w:hAnsi="Times New Roman" w:cs="Times New Roman"/>
          <w:i/>
        </w:rPr>
        <w:t>территории в соответствии с Градостроительным кодексом Российской Федерации)</w:t>
      </w:r>
    </w:p>
    <w:p w:rsidR="00091734" w:rsidRPr="00B66BD7" w:rsidRDefault="00EA27EE" w:rsidP="003A6E82">
      <w:pPr>
        <w:pStyle w:val="ConsPlusNonformat"/>
        <w:contextualSpacing/>
        <w:rPr>
          <w:rFonts w:ascii="Times New Roman" w:hAnsi="Times New Roman" w:cs="Times New Roman"/>
          <w:sz w:val="26"/>
          <w:szCs w:val="26"/>
        </w:rPr>
      </w:pPr>
      <w:r w:rsidRPr="00B66BD7">
        <w:rPr>
          <w:rFonts w:ascii="Times New Roman" w:hAnsi="Times New Roman" w:cs="Times New Roman"/>
          <w:sz w:val="26"/>
          <w:szCs w:val="26"/>
        </w:rPr>
        <w:t xml:space="preserve">(далее – Застройщик), в лице _____________, </w:t>
      </w:r>
      <w:proofErr w:type="gramStart"/>
      <w:r w:rsidRPr="00B66BD7">
        <w:rPr>
          <w:rFonts w:ascii="Times New Roman" w:hAnsi="Times New Roman" w:cs="Times New Roman"/>
          <w:sz w:val="26"/>
          <w:szCs w:val="26"/>
        </w:rPr>
        <w:t>действующего</w:t>
      </w:r>
      <w:proofErr w:type="gramEnd"/>
      <w:r w:rsidRPr="00B66BD7">
        <w:rPr>
          <w:rFonts w:ascii="Times New Roman" w:hAnsi="Times New Roman" w:cs="Times New Roman"/>
          <w:sz w:val="26"/>
          <w:szCs w:val="26"/>
        </w:rPr>
        <w:t xml:space="preserve"> на основании _________, вместе именуемые – Стороны, на основании:</w:t>
      </w:r>
    </w:p>
    <w:p w:rsidR="00091734" w:rsidRPr="00B66BD7" w:rsidRDefault="00EA27EE" w:rsidP="003A6E82">
      <w:pPr>
        <w:spacing w:after="0" w:line="240" w:lineRule="auto"/>
        <w:ind w:firstLine="709"/>
        <w:contextualSpacing/>
        <w:jc w:val="both"/>
        <w:rPr>
          <w:rFonts w:ascii="Times New Roman" w:hAnsi="Times New Roman"/>
          <w:sz w:val="26"/>
          <w:szCs w:val="26"/>
        </w:rPr>
      </w:pPr>
      <w:r w:rsidRPr="00B66BD7">
        <w:rPr>
          <w:rFonts w:ascii="Times New Roman" w:hAnsi="Times New Roman"/>
          <w:sz w:val="26"/>
          <w:szCs w:val="26"/>
        </w:rPr>
        <w:t xml:space="preserve">- распоряжения Администрации города Челябинска от </w:t>
      </w:r>
      <w:r w:rsidR="00C14578" w:rsidRPr="00B66BD7">
        <w:rPr>
          <w:rFonts w:ascii="Times New Roman" w:hAnsi="Times New Roman"/>
          <w:sz w:val="26"/>
          <w:szCs w:val="26"/>
        </w:rPr>
        <w:t xml:space="preserve">20.09.2022 № 10894 «О комплексном развитии незастроенной территории в границах улицы Артиллерийской, проспекта Ленина, автодороги Меридиан в </w:t>
      </w:r>
      <w:proofErr w:type="spellStart"/>
      <w:r w:rsidR="00C14578" w:rsidRPr="00B66BD7">
        <w:rPr>
          <w:rFonts w:ascii="Times New Roman" w:hAnsi="Times New Roman"/>
          <w:sz w:val="26"/>
          <w:szCs w:val="26"/>
        </w:rPr>
        <w:t>Тракторозаводском</w:t>
      </w:r>
      <w:proofErr w:type="spellEnd"/>
      <w:r w:rsidR="00C14578" w:rsidRPr="00B66BD7">
        <w:rPr>
          <w:rFonts w:ascii="Times New Roman" w:hAnsi="Times New Roman"/>
          <w:sz w:val="26"/>
          <w:szCs w:val="26"/>
        </w:rPr>
        <w:t xml:space="preserve"> районе города Челябинска»</w:t>
      </w:r>
      <w:r w:rsidRPr="00B66BD7">
        <w:rPr>
          <w:rFonts w:ascii="Times New Roman" w:hAnsi="Times New Roman"/>
          <w:sz w:val="26"/>
          <w:szCs w:val="26"/>
        </w:rPr>
        <w:t>;</w:t>
      </w:r>
    </w:p>
    <w:p w:rsidR="00091734" w:rsidRPr="00B66BD7" w:rsidRDefault="00EA27EE" w:rsidP="003A6E82">
      <w:pPr>
        <w:spacing w:after="0" w:line="240" w:lineRule="auto"/>
        <w:ind w:firstLine="709"/>
        <w:contextualSpacing/>
        <w:jc w:val="both"/>
        <w:rPr>
          <w:rFonts w:ascii="Times New Roman" w:hAnsi="Times New Roman"/>
          <w:sz w:val="26"/>
          <w:szCs w:val="26"/>
        </w:rPr>
      </w:pPr>
      <w:r w:rsidRPr="00B66BD7">
        <w:rPr>
          <w:rFonts w:ascii="Times New Roman" w:hAnsi="Times New Roman"/>
          <w:sz w:val="26"/>
          <w:szCs w:val="26"/>
        </w:rPr>
        <w:t>- распоряжения Администрации города Челябинска от</w:t>
      </w:r>
      <w:r w:rsidR="00BC6111" w:rsidRPr="00B66BD7">
        <w:rPr>
          <w:rFonts w:ascii="Times New Roman" w:hAnsi="Times New Roman"/>
          <w:sz w:val="26"/>
          <w:szCs w:val="26"/>
        </w:rPr>
        <w:t xml:space="preserve"> </w:t>
      </w:r>
      <w:r w:rsidR="00717757" w:rsidRPr="00B66BD7">
        <w:rPr>
          <w:rFonts w:ascii="Times New Roman" w:hAnsi="Times New Roman"/>
          <w:sz w:val="26"/>
          <w:szCs w:val="26"/>
        </w:rPr>
        <w:t>08.11.2022</w:t>
      </w:r>
      <w:r w:rsidRPr="00B66BD7">
        <w:rPr>
          <w:rFonts w:ascii="Times New Roman" w:hAnsi="Times New Roman"/>
          <w:sz w:val="26"/>
          <w:szCs w:val="26"/>
        </w:rPr>
        <w:t xml:space="preserve"> №</w:t>
      </w:r>
      <w:r w:rsidR="00BC6111" w:rsidRPr="00B66BD7">
        <w:rPr>
          <w:rFonts w:ascii="Times New Roman" w:hAnsi="Times New Roman"/>
          <w:sz w:val="26"/>
          <w:szCs w:val="26"/>
        </w:rPr>
        <w:t xml:space="preserve"> </w:t>
      </w:r>
      <w:r w:rsidR="00717757" w:rsidRPr="00B66BD7">
        <w:rPr>
          <w:rFonts w:ascii="Times New Roman" w:hAnsi="Times New Roman"/>
          <w:sz w:val="26"/>
          <w:szCs w:val="26"/>
        </w:rPr>
        <w:t>13219</w:t>
      </w:r>
      <w:r w:rsidRPr="00B66BD7">
        <w:rPr>
          <w:rFonts w:ascii="Times New Roman" w:hAnsi="Times New Roman"/>
          <w:sz w:val="26"/>
          <w:szCs w:val="26"/>
        </w:rPr>
        <w:t xml:space="preserve">  </w:t>
      </w:r>
      <w:r w:rsidR="00BC6111" w:rsidRPr="00B66BD7">
        <w:rPr>
          <w:rFonts w:ascii="Times New Roman" w:hAnsi="Times New Roman"/>
          <w:sz w:val="26"/>
          <w:szCs w:val="26"/>
        </w:rPr>
        <w:br/>
      </w:r>
      <w:r w:rsidRPr="00B66BD7">
        <w:rPr>
          <w:rFonts w:ascii="Times New Roman" w:hAnsi="Times New Roman"/>
          <w:sz w:val="26"/>
          <w:szCs w:val="26"/>
        </w:rPr>
        <w:t>«</w:t>
      </w:r>
      <w:r w:rsidR="00C14578" w:rsidRPr="00B66BD7">
        <w:rPr>
          <w:rFonts w:ascii="Times New Roman" w:hAnsi="Times New Roman"/>
          <w:sz w:val="26"/>
          <w:szCs w:val="26"/>
        </w:rPr>
        <w:t xml:space="preserve">О продаже на аукционе права на  заключение договора о  комплексном развитии незастроенной территории общей площадью 2,58  га в границах улицы Артиллерийской, проспекта Ленина, автодороги Меридиан в </w:t>
      </w:r>
      <w:proofErr w:type="spellStart"/>
      <w:r w:rsidR="00C14578" w:rsidRPr="00B66BD7">
        <w:rPr>
          <w:rFonts w:ascii="Times New Roman" w:hAnsi="Times New Roman"/>
          <w:sz w:val="26"/>
          <w:szCs w:val="26"/>
        </w:rPr>
        <w:t>Тракторозаводском</w:t>
      </w:r>
      <w:proofErr w:type="spellEnd"/>
      <w:r w:rsidR="00C14578" w:rsidRPr="00B66BD7">
        <w:rPr>
          <w:rFonts w:ascii="Times New Roman" w:hAnsi="Times New Roman"/>
          <w:sz w:val="26"/>
          <w:szCs w:val="26"/>
        </w:rPr>
        <w:t xml:space="preserve"> районе города Челябинска</w:t>
      </w:r>
      <w:r w:rsidRPr="00B66BD7">
        <w:rPr>
          <w:rFonts w:ascii="Times New Roman" w:hAnsi="Times New Roman"/>
          <w:sz w:val="26"/>
          <w:szCs w:val="26"/>
        </w:rPr>
        <w:t>»;</w:t>
      </w:r>
    </w:p>
    <w:p w:rsidR="00091734" w:rsidRPr="00B66BD7" w:rsidRDefault="00EA27EE" w:rsidP="003A6E82">
      <w:pPr>
        <w:spacing w:after="0" w:line="240" w:lineRule="auto"/>
        <w:ind w:firstLine="709"/>
        <w:contextualSpacing/>
        <w:jc w:val="both"/>
        <w:rPr>
          <w:rFonts w:ascii="Times New Roman" w:hAnsi="Times New Roman"/>
          <w:sz w:val="26"/>
          <w:szCs w:val="26"/>
        </w:rPr>
      </w:pPr>
      <w:r w:rsidRPr="00B66BD7">
        <w:rPr>
          <w:rFonts w:ascii="Times New Roman" w:hAnsi="Times New Roman"/>
          <w:sz w:val="26"/>
          <w:szCs w:val="26"/>
        </w:rPr>
        <w:t xml:space="preserve">- протокола о результатах торгов (приема заявок на участие в торгах) </w:t>
      </w:r>
      <w:r w:rsidRPr="00B66BD7">
        <w:rPr>
          <w:rFonts w:ascii="Times New Roman" w:hAnsi="Times New Roman"/>
          <w:sz w:val="26"/>
          <w:szCs w:val="26"/>
        </w:rPr>
        <w:br/>
      </w:r>
      <w:proofErr w:type="gramStart"/>
      <w:r w:rsidRPr="00B66BD7">
        <w:rPr>
          <w:rFonts w:ascii="Times New Roman" w:hAnsi="Times New Roman"/>
          <w:sz w:val="26"/>
          <w:szCs w:val="26"/>
        </w:rPr>
        <w:t>от</w:t>
      </w:r>
      <w:proofErr w:type="gramEnd"/>
      <w:r w:rsidRPr="00B66BD7">
        <w:rPr>
          <w:rFonts w:ascii="Times New Roman" w:hAnsi="Times New Roman"/>
          <w:sz w:val="26"/>
          <w:szCs w:val="26"/>
        </w:rPr>
        <w:t xml:space="preserve">___ №____, заключили </w:t>
      </w:r>
      <w:proofErr w:type="gramStart"/>
      <w:r w:rsidRPr="00B66BD7">
        <w:rPr>
          <w:rFonts w:ascii="Times New Roman" w:hAnsi="Times New Roman"/>
          <w:sz w:val="26"/>
          <w:szCs w:val="26"/>
        </w:rPr>
        <w:t>настоящий</w:t>
      </w:r>
      <w:proofErr w:type="gramEnd"/>
      <w:r w:rsidRPr="00B66BD7">
        <w:rPr>
          <w:rFonts w:ascii="Times New Roman" w:hAnsi="Times New Roman"/>
          <w:sz w:val="26"/>
          <w:szCs w:val="26"/>
        </w:rPr>
        <w:t xml:space="preserve"> договор о комплексном развитии </w:t>
      </w:r>
      <w:r w:rsidR="00C14578" w:rsidRPr="00B66BD7">
        <w:rPr>
          <w:rFonts w:ascii="Times New Roman" w:hAnsi="Times New Roman"/>
          <w:sz w:val="26"/>
          <w:szCs w:val="26"/>
        </w:rPr>
        <w:t xml:space="preserve">незастроенной </w:t>
      </w:r>
      <w:r w:rsidRPr="00B66BD7">
        <w:rPr>
          <w:rFonts w:ascii="Times New Roman" w:hAnsi="Times New Roman"/>
          <w:sz w:val="26"/>
          <w:szCs w:val="26"/>
        </w:rPr>
        <w:t>территории (далее – Договор) о нижеследующем:</w:t>
      </w:r>
    </w:p>
    <w:p w:rsidR="00091734" w:rsidRPr="00B66BD7" w:rsidRDefault="00091734" w:rsidP="003A6E82">
      <w:pPr>
        <w:spacing w:after="0" w:line="240" w:lineRule="auto"/>
        <w:contextualSpacing/>
        <w:jc w:val="both"/>
        <w:rPr>
          <w:rFonts w:ascii="Times New Roman" w:hAnsi="Times New Roman"/>
          <w:sz w:val="26"/>
          <w:szCs w:val="26"/>
        </w:rPr>
      </w:pPr>
    </w:p>
    <w:p w:rsidR="00091734" w:rsidRPr="00B66BD7" w:rsidRDefault="00EA27EE" w:rsidP="003A6E82">
      <w:pPr>
        <w:pStyle w:val="ConsPlusNonformat"/>
        <w:numPr>
          <w:ilvl w:val="0"/>
          <w:numId w:val="3"/>
        </w:numPr>
        <w:contextualSpacing/>
        <w:jc w:val="center"/>
        <w:rPr>
          <w:rFonts w:ascii="Times New Roman" w:hAnsi="Times New Roman" w:cs="Times New Roman"/>
          <w:sz w:val="26"/>
          <w:szCs w:val="26"/>
        </w:rPr>
      </w:pPr>
      <w:r w:rsidRPr="00B66BD7">
        <w:rPr>
          <w:rFonts w:ascii="Times New Roman" w:hAnsi="Times New Roman" w:cs="Times New Roman"/>
          <w:sz w:val="26"/>
          <w:szCs w:val="26"/>
        </w:rPr>
        <w:t>Предмет Договора</w:t>
      </w:r>
    </w:p>
    <w:p w:rsidR="00091734" w:rsidRPr="00B66BD7" w:rsidRDefault="00EA27EE" w:rsidP="003A6E82">
      <w:pPr>
        <w:pStyle w:val="af8"/>
        <w:widowControl w:val="0"/>
        <w:numPr>
          <w:ilvl w:val="1"/>
          <w:numId w:val="3"/>
        </w:numPr>
        <w:spacing w:after="0" w:line="240" w:lineRule="auto"/>
        <w:ind w:left="0" w:firstLine="709"/>
        <w:jc w:val="both"/>
        <w:rPr>
          <w:rFonts w:ascii="Times New Roman" w:hAnsi="Times New Roman"/>
          <w:sz w:val="26"/>
          <w:szCs w:val="26"/>
        </w:rPr>
      </w:pPr>
      <w:r w:rsidRPr="00B66BD7">
        <w:rPr>
          <w:rFonts w:ascii="Times New Roman" w:hAnsi="Times New Roman"/>
          <w:sz w:val="26"/>
          <w:szCs w:val="26"/>
        </w:rPr>
        <w:t xml:space="preserve">Администрация продала право на заключение Договора в целях комплексного развития территории </w:t>
      </w:r>
      <w:r w:rsidR="00C14578" w:rsidRPr="00B66BD7">
        <w:rPr>
          <w:rFonts w:ascii="Times New Roman" w:hAnsi="Times New Roman"/>
          <w:sz w:val="26"/>
          <w:szCs w:val="26"/>
        </w:rPr>
        <w:t xml:space="preserve">общей площадью 2,58  га в границах улицы Артиллерийской, проспекта Ленина, автодороги Меридиан в </w:t>
      </w:r>
      <w:proofErr w:type="spellStart"/>
      <w:r w:rsidR="00C14578" w:rsidRPr="00B66BD7">
        <w:rPr>
          <w:rFonts w:ascii="Times New Roman" w:hAnsi="Times New Roman"/>
          <w:sz w:val="26"/>
          <w:szCs w:val="26"/>
        </w:rPr>
        <w:t>Тракторозаводском</w:t>
      </w:r>
      <w:proofErr w:type="spellEnd"/>
      <w:r w:rsidR="00C14578" w:rsidRPr="00B66BD7">
        <w:rPr>
          <w:rFonts w:ascii="Times New Roman" w:hAnsi="Times New Roman"/>
          <w:sz w:val="26"/>
          <w:szCs w:val="26"/>
        </w:rPr>
        <w:t xml:space="preserve"> районе города Челябинска</w:t>
      </w:r>
      <w:r w:rsidRPr="00B66BD7">
        <w:rPr>
          <w:rFonts w:ascii="Times New Roman" w:hAnsi="Times New Roman"/>
          <w:sz w:val="26"/>
          <w:szCs w:val="26"/>
        </w:rPr>
        <w:t xml:space="preserve">, указанной в пункте 1.2 Договора, а Застройщик купил на условиях, изложенных в Договоре, право на заключение Договора из земель населенных пунктов, осмотрев территорию комплексного развития в натуре и ознакомившись </w:t>
      </w:r>
      <w:proofErr w:type="gramStart"/>
      <w:r w:rsidRPr="00B66BD7">
        <w:rPr>
          <w:rFonts w:ascii="Times New Roman" w:hAnsi="Times New Roman"/>
          <w:sz w:val="26"/>
          <w:szCs w:val="26"/>
        </w:rPr>
        <w:t>с</w:t>
      </w:r>
      <w:proofErr w:type="gramEnd"/>
      <w:r w:rsidR="00C14578" w:rsidRPr="00B66BD7">
        <w:rPr>
          <w:rFonts w:ascii="Times New Roman" w:hAnsi="Times New Roman"/>
          <w:sz w:val="26"/>
          <w:szCs w:val="26"/>
        </w:rPr>
        <w:t xml:space="preserve"> </w:t>
      </w:r>
      <w:proofErr w:type="gramStart"/>
      <w:r w:rsidRPr="00B66BD7">
        <w:rPr>
          <w:rFonts w:ascii="Times New Roman" w:hAnsi="Times New Roman"/>
          <w:sz w:val="26"/>
          <w:szCs w:val="26"/>
        </w:rPr>
        <w:t>е</w:t>
      </w:r>
      <w:r w:rsidR="00C14578" w:rsidRPr="00B66BD7">
        <w:rPr>
          <w:rFonts w:ascii="Times New Roman" w:hAnsi="Times New Roman"/>
          <w:sz w:val="26"/>
          <w:szCs w:val="26"/>
        </w:rPr>
        <w:t>ё</w:t>
      </w:r>
      <w:proofErr w:type="gramEnd"/>
      <w:r w:rsidRPr="00B66BD7">
        <w:rPr>
          <w:rFonts w:ascii="Times New Roman" w:hAnsi="Times New Roman"/>
          <w:sz w:val="26"/>
          <w:szCs w:val="26"/>
        </w:rPr>
        <w:t xml:space="preserve"> количественными и качественными характеристиками, подземными и надземными сооружениями и объектами, правовым режимом земель. </w:t>
      </w:r>
    </w:p>
    <w:p w:rsidR="00091734" w:rsidRPr="00B66BD7" w:rsidRDefault="00EA27EE" w:rsidP="003A6E82">
      <w:pPr>
        <w:pStyle w:val="af8"/>
        <w:widowControl w:val="0"/>
        <w:spacing w:after="0" w:line="240" w:lineRule="auto"/>
        <w:ind w:left="0" w:firstLine="709"/>
        <w:jc w:val="both"/>
        <w:rPr>
          <w:rFonts w:ascii="Times New Roman" w:hAnsi="Times New Roman"/>
          <w:sz w:val="26"/>
          <w:szCs w:val="26"/>
        </w:rPr>
      </w:pPr>
      <w:r w:rsidRPr="00B66BD7">
        <w:rPr>
          <w:rFonts w:ascii="Times New Roman" w:hAnsi="Times New Roman"/>
          <w:sz w:val="26"/>
          <w:szCs w:val="26"/>
        </w:rPr>
        <w:t xml:space="preserve">Сведения о территории комплексного развития (далее – ТКР), изложенные в Договоре и извещении о проведении торгов, являются достаточными </w:t>
      </w:r>
      <w:r w:rsidRPr="00B66BD7">
        <w:rPr>
          <w:rFonts w:ascii="Times New Roman" w:hAnsi="Times New Roman"/>
          <w:sz w:val="26"/>
          <w:szCs w:val="26"/>
        </w:rPr>
        <w:br/>
        <w:t>для выполнения Сторонами обязательств по комплексному развитию территории в соответствии с условиями Договора.</w:t>
      </w:r>
    </w:p>
    <w:p w:rsidR="00091734" w:rsidRPr="00B66BD7" w:rsidRDefault="00EA27EE" w:rsidP="003A6E82">
      <w:pPr>
        <w:pStyle w:val="af8"/>
        <w:widowControl w:val="0"/>
        <w:spacing w:after="0" w:line="240" w:lineRule="auto"/>
        <w:ind w:left="0" w:firstLine="709"/>
        <w:jc w:val="both"/>
        <w:rPr>
          <w:rFonts w:ascii="Times New Roman" w:hAnsi="Times New Roman"/>
          <w:sz w:val="26"/>
          <w:szCs w:val="26"/>
        </w:rPr>
      </w:pPr>
      <w:r w:rsidRPr="00B66BD7">
        <w:rPr>
          <w:rFonts w:ascii="Times New Roman" w:hAnsi="Times New Roman"/>
          <w:sz w:val="26"/>
          <w:szCs w:val="26"/>
        </w:rPr>
        <w:t>1.2. Сведения о местоположении, площади и границах ТКР.</w:t>
      </w:r>
    </w:p>
    <w:p w:rsidR="00B66BD7" w:rsidRPr="00B66BD7" w:rsidRDefault="00B66BD7" w:rsidP="00B66BD7">
      <w:pPr>
        <w:widowControl w:val="0"/>
        <w:tabs>
          <w:tab w:val="left" w:pos="0"/>
        </w:tabs>
        <w:spacing w:after="0" w:line="240" w:lineRule="auto"/>
        <w:ind w:firstLine="709"/>
        <w:jc w:val="both"/>
        <w:rPr>
          <w:rFonts w:ascii="Times New Roman" w:hAnsi="Times New Roman"/>
          <w:sz w:val="26"/>
          <w:szCs w:val="26"/>
        </w:rPr>
      </w:pPr>
      <w:r w:rsidRPr="00B66BD7">
        <w:rPr>
          <w:rFonts w:ascii="Times New Roman" w:hAnsi="Times New Roman"/>
          <w:sz w:val="26"/>
          <w:szCs w:val="26"/>
        </w:rPr>
        <w:t xml:space="preserve">1.2.1. </w:t>
      </w:r>
      <w:proofErr w:type="gramStart"/>
      <w:r w:rsidRPr="00B66BD7">
        <w:rPr>
          <w:rFonts w:ascii="Times New Roman" w:hAnsi="Times New Roman"/>
          <w:sz w:val="26"/>
          <w:szCs w:val="26"/>
        </w:rPr>
        <w:t xml:space="preserve">ТКР расположена в границах территориальной зоны А.1.4. (зоны парков, в том числе специализированного назначения, скверов, бульваров, набережных) </w:t>
      </w:r>
      <w:r w:rsidR="005B0853">
        <w:rPr>
          <w:rFonts w:ascii="Times New Roman" w:hAnsi="Times New Roman"/>
          <w:sz w:val="26"/>
          <w:szCs w:val="26"/>
        </w:rPr>
        <w:br/>
      </w:r>
      <w:r w:rsidRPr="00B66BD7">
        <w:rPr>
          <w:rFonts w:ascii="Times New Roman" w:hAnsi="Times New Roman"/>
          <w:sz w:val="26"/>
          <w:szCs w:val="26"/>
        </w:rPr>
        <w:t>и К.2. (зоны трубопроводного транспорта (</w:t>
      </w:r>
      <w:proofErr w:type="spellStart"/>
      <w:r w:rsidRPr="00B66BD7">
        <w:rPr>
          <w:rFonts w:ascii="Times New Roman" w:hAnsi="Times New Roman"/>
          <w:sz w:val="26"/>
          <w:szCs w:val="26"/>
        </w:rPr>
        <w:t>газо</w:t>
      </w:r>
      <w:proofErr w:type="spellEnd"/>
      <w:r w:rsidRPr="00B66BD7">
        <w:rPr>
          <w:rFonts w:ascii="Times New Roman" w:hAnsi="Times New Roman"/>
          <w:sz w:val="26"/>
          <w:szCs w:val="26"/>
        </w:rPr>
        <w:t>- и нефтепродуктопроводов, в/в ЛЭП 110 кВ и выше (с подстанциями), магистральные водоводы и канализационные коллекторы, линии связи)).</w:t>
      </w:r>
      <w:proofErr w:type="gramEnd"/>
    </w:p>
    <w:p w:rsidR="00091734" w:rsidRPr="00B66BD7" w:rsidRDefault="00EA27EE" w:rsidP="00B66BD7">
      <w:pPr>
        <w:tabs>
          <w:tab w:val="left" w:pos="0"/>
        </w:tabs>
        <w:spacing w:after="0" w:line="240" w:lineRule="auto"/>
        <w:ind w:firstLine="709"/>
        <w:contextualSpacing/>
        <w:jc w:val="both"/>
        <w:rPr>
          <w:rFonts w:ascii="Times New Roman" w:hAnsi="Times New Roman"/>
          <w:sz w:val="26"/>
          <w:szCs w:val="26"/>
        </w:rPr>
      </w:pPr>
      <w:r w:rsidRPr="00B66BD7">
        <w:rPr>
          <w:rFonts w:ascii="Times New Roman" w:hAnsi="Times New Roman"/>
          <w:sz w:val="26"/>
          <w:szCs w:val="26"/>
        </w:rPr>
        <w:t>Схема расположения ТКР на карте градостроительного зонирования указана в приложении 1 к Договору;</w:t>
      </w:r>
    </w:p>
    <w:p w:rsidR="00091734" w:rsidRPr="00B66BD7" w:rsidRDefault="00EA27EE" w:rsidP="003A6E82">
      <w:pPr>
        <w:spacing w:after="0" w:line="240" w:lineRule="auto"/>
        <w:ind w:firstLine="709"/>
        <w:contextualSpacing/>
        <w:jc w:val="both"/>
        <w:rPr>
          <w:rFonts w:ascii="Times New Roman" w:hAnsi="Times New Roman"/>
          <w:sz w:val="26"/>
          <w:szCs w:val="26"/>
        </w:rPr>
      </w:pPr>
      <w:r w:rsidRPr="00B66BD7">
        <w:rPr>
          <w:rFonts w:ascii="Times New Roman" w:hAnsi="Times New Roman"/>
          <w:sz w:val="26"/>
          <w:szCs w:val="26"/>
        </w:rPr>
        <w:lastRenderedPageBreak/>
        <w:t xml:space="preserve">1.2.2. Местоположение и границы ТКР: территория в границах </w:t>
      </w:r>
      <w:r w:rsidR="00C14578" w:rsidRPr="00B66BD7">
        <w:rPr>
          <w:rFonts w:ascii="Times New Roman" w:hAnsi="Times New Roman"/>
          <w:sz w:val="26"/>
          <w:szCs w:val="26"/>
        </w:rPr>
        <w:t>улицы Артиллерийской, проспекта Ленина, автодороги Меридиан в </w:t>
      </w:r>
      <w:proofErr w:type="spellStart"/>
      <w:r w:rsidR="00C14578" w:rsidRPr="00B66BD7">
        <w:rPr>
          <w:rFonts w:ascii="Times New Roman" w:hAnsi="Times New Roman"/>
          <w:sz w:val="26"/>
          <w:szCs w:val="26"/>
        </w:rPr>
        <w:t>Тракторозаводском</w:t>
      </w:r>
      <w:proofErr w:type="spellEnd"/>
      <w:r w:rsidR="00C14578" w:rsidRPr="00B66BD7">
        <w:rPr>
          <w:rFonts w:ascii="Times New Roman" w:hAnsi="Times New Roman"/>
          <w:sz w:val="26"/>
          <w:szCs w:val="26"/>
        </w:rPr>
        <w:t xml:space="preserve"> районе города Челябинска</w:t>
      </w:r>
      <w:r w:rsidRPr="00B66BD7">
        <w:rPr>
          <w:rFonts w:ascii="Times New Roman" w:hAnsi="Times New Roman"/>
          <w:sz w:val="26"/>
          <w:szCs w:val="26"/>
        </w:rPr>
        <w:t>.</w:t>
      </w:r>
    </w:p>
    <w:p w:rsidR="00091734" w:rsidRPr="00B66BD7" w:rsidRDefault="00EA27EE" w:rsidP="003A6E82">
      <w:pPr>
        <w:tabs>
          <w:tab w:val="left" w:pos="2835"/>
        </w:tabs>
        <w:spacing w:after="0" w:line="240" w:lineRule="auto"/>
        <w:ind w:firstLine="709"/>
        <w:contextualSpacing/>
        <w:jc w:val="both"/>
        <w:rPr>
          <w:rFonts w:ascii="Times New Roman" w:hAnsi="Times New Roman"/>
          <w:sz w:val="26"/>
          <w:szCs w:val="26"/>
        </w:rPr>
      </w:pPr>
      <w:r w:rsidRPr="00B66BD7">
        <w:rPr>
          <w:rFonts w:ascii="Times New Roman" w:hAnsi="Times New Roman"/>
          <w:sz w:val="26"/>
          <w:szCs w:val="26"/>
        </w:rPr>
        <w:t>Площадь ТКР:</w:t>
      </w:r>
      <w:r w:rsidR="00C14578" w:rsidRPr="00B66BD7">
        <w:rPr>
          <w:rFonts w:ascii="Times New Roman" w:hAnsi="Times New Roman"/>
          <w:sz w:val="26"/>
          <w:szCs w:val="26"/>
        </w:rPr>
        <w:t>2,58</w:t>
      </w:r>
      <w:r w:rsidRPr="00B66BD7">
        <w:rPr>
          <w:rFonts w:ascii="Times New Roman" w:hAnsi="Times New Roman"/>
          <w:sz w:val="26"/>
          <w:szCs w:val="26"/>
        </w:rPr>
        <w:t xml:space="preserve">  га </w:t>
      </w:r>
    </w:p>
    <w:p w:rsidR="00091734" w:rsidRPr="00B66BD7" w:rsidRDefault="00EA27EE" w:rsidP="003A6E82">
      <w:pPr>
        <w:tabs>
          <w:tab w:val="left" w:pos="2835"/>
        </w:tabs>
        <w:spacing w:after="0" w:line="240" w:lineRule="auto"/>
        <w:ind w:firstLine="709"/>
        <w:contextualSpacing/>
        <w:jc w:val="both"/>
        <w:rPr>
          <w:rFonts w:ascii="Times New Roman" w:hAnsi="Times New Roman"/>
          <w:sz w:val="26"/>
          <w:szCs w:val="26"/>
        </w:rPr>
      </w:pPr>
      <w:r w:rsidRPr="00B66BD7">
        <w:rPr>
          <w:rFonts w:ascii="Times New Roman" w:hAnsi="Times New Roman"/>
          <w:sz w:val="26"/>
          <w:szCs w:val="26"/>
        </w:rPr>
        <w:t>Схема расположения границ ТКР на публичной кадастровой карте указана в приложении 2 к Договору.</w:t>
      </w:r>
    </w:p>
    <w:p w:rsidR="00091734" w:rsidRPr="00B66BD7" w:rsidRDefault="00EA27EE" w:rsidP="00C14578">
      <w:pPr>
        <w:tabs>
          <w:tab w:val="left" w:pos="2835"/>
        </w:tabs>
        <w:spacing w:after="0" w:line="240" w:lineRule="auto"/>
        <w:ind w:firstLine="709"/>
        <w:contextualSpacing/>
        <w:jc w:val="both"/>
        <w:rPr>
          <w:rFonts w:ascii="Times New Roman" w:hAnsi="Times New Roman"/>
          <w:sz w:val="26"/>
          <w:szCs w:val="26"/>
        </w:rPr>
      </w:pPr>
      <w:r w:rsidRPr="00495A7F">
        <w:rPr>
          <w:rFonts w:ascii="Times New Roman" w:hAnsi="Times New Roman"/>
          <w:sz w:val="26"/>
          <w:szCs w:val="26"/>
        </w:rPr>
        <w:t xml:space="preserve">1.2.3. </w:t>
      </w:r>
      <w:r w:rsidR="00495A7F" w:rsidRPr="00495A7F">
        <w:rPr>
          <w:rFonts w:ascii="Times New Roman" w:hAnsi="Times New Roman"/>
          <w:sz w:val="26"/>
          <w:szCs w:val="26"/>
        </w:rPr>
        <w:t>Перечень расположенных в границах ТКР земельных участков и  подлежащих сносу (реконструкции) объектов капитального строительства, линейных объектов</w:t>
      </w:r>
      <w:r w:rsidRPr="00495A7F">
        <w:rPr>
          <w:rFonts w:ascii="Times New Roman" w:hAnsi="Times New Roman"/>
          <w:sz w:val="26"/>
          <w:szCs w:val="26"/>
        </w:rPr>
        <w:t xml:space="preserve"> приведен в приложении 3 к Договору.</w:t>
      </w:r>
    </w:p>
    <w:p w:rsidR="00091734" w:rsidRPr="008D37BC" w:rsidRDefault="00EA27EE" w:rsidP="00B66BD7">
      <w:pPr>
        <w:spacing w:after="0" w:line="240" w:lineRule="auto"/>
        <w:ind w:firstLine="709"/>
        <w:jc w:val="both"/>
        <w:rPr>
          <w:rFonts w:ascii="Times New Roman" w:hAnsi="Times New Roman"/>
          <w:sz w:val="26"/>
          <w:szCs w:val="26"/>
        </w:rPr>
      </w:pPr>
      <w:r w:rsidRPr="00B66BD7">
        <w:rPr>
          <w:rFonts w:ascii="Times New Roman" w:hAnsi="Times New Roman"/>
          <w:sz w:val="26"/>
          <w:szCs w:val="26"/>
        </w:rPr>
        <w:t xml:space="preserve">В отношении земельных участков, образующих ТКР, заключенные соглашения </w:t>
      </w:r>
      <w:r w:rsidRPr="008D37BC">
        <w:rPr>
          <w:rFonts w:ascii="Times New Roman" w:hAnsi="Times New Roman"/>
          <w:sz w:val="26"/>
          <w:szCs w:val="26"/>
        </w:rPr>
        <w:t>об установлении ограниченного права пользования чужими земельными участками (сервитутами) отсутствуют.</w:t>
      </w:r>
    </w:p>
    <w:p w:rsidR="00091734" w:rsidRPr="008D37BC" w:rsidRDefault="00EA27EE" w:rsidP="00B66BD7">
      <w:pPr>
        <w:pStyle w:val="af8"/>
        <w:spacing w:after="0" w:line="240" w:lineRule="auto"/>
        <w:ind w:left="0" w:firstLine="709"/>
        <w:jc w:val="both"/>
        <w:rPr>
          <w:rFonts w:ascii="Times New Roman" w:hAnsi="Times New Roman"/>
          <w:sz w:val="26"/>
          <w:szCs w:val="26"/>
        </w:rPr>
      </w:pPr>
      <w:r w:rsidRPr="008D37BC">
        <w:rPr>
          <w:rFonts w:ascii="Times New Roman" w:hAnsi="Times New Roman"/>
          <w:sz w:val="26"/>
          <w:szCs w:val="26"/>
        </w:rPr>
        <w:t>1.2.4. </w:t>
      </w:r>
      <w:r w:rsidR="008D37BC" w:rsidRPr="008D37BC">
        <w:rPr>
          <w:rFonts w:ascii="Times New Roman" w:hAnsi="Times New Roman"/>
          <w:sz w:val="26"/>
          <w:szCs w:val="26"/>
        </w:rPr>
        <w:t>Перечень расположенных в границах ТКР и  подлежащих сносу (реконструкции) объектов капитального строительства, линейных объектов</w:t>
      </w:r>
      <w:r w:rsidR="00093282">
        <w:rPr>
          <w:rFonts w:ascii="Times New Roman" w:hAnsi="Times New Roman"/>
          <w:sz w:val="26"/>
          <w:szCs w:val="26"/>
        </w:rPr>
        <w:t xml:space="preserve"> </w:t>
      </w:r>
      <w:r w:rsidRPr="008D37BC">
        <w:rPr>
          <w:rFonts w:ascii="Times New Roman" w:hAnsi="Times New Roman"/>
          <w:sz w:val="26"/>
          <w:szCs w:val="26"/>
        </w:rPr>
        <w:t>приведен в приложении </w:t>
      </w:r>
      <w:r w:rsidR="008D37BC" w:rsidRPr="008D37BC">
        <w:rPr>
          <w:rFonts w:ascii="Times New Roman" w:hAnsi="Times New Roman"/>
          <w:sz w:val="26"/>
          <w:szCs w:val="26"/>
        </w:rPr>
        <w:t xml:space="preserve">3 </w:t>
      </w:r>
      <w:r w:rsidRPr="008D37BC">
        <w:rPr>
          <w:rFonts w:ascii="Times New Roman" w:hAnsi="Times New Roman"/>
          <w:sz w:val="26"/>
          <w:szCs w:val="26"/>
        </w:rPr>
        <w:t>к Договору.</w:t>
      </w:r>
    </w:p>
    <w:p w:rsidR="00091734" w:rsidRPr="00B66BD7" w:rsidRDefault="00EA27EE" w:rsidP="003A6E82">
      <w:pPr>
        <w:pStyle w:val="af8"/>
        <w:spacing w:after="0" w:line="240" w:lineRule="auto"/>
        <w:ind w:left="0" w:firstLine="709"/>
        <w:jc w:val="both"/>
        <w:rPr>
          <w:rFonts w:ascii="Times New Roman" w:hAnsi="Times New Roman"/>
          <w:sz w:val="26"/>
          <w:szCs w:val="26"/>
        </w:rPr>
      </w:pPr>
      <w:r w:rsidRPr="008D37BC">
        <w:rPr>
          <w:rFonts w:ascii="Times New Roman" w:hAnsi="Times New Roman"/>
          <w:sz w:val="26"/>
          <w:szCs w:val="26"/>
        </w:rPr>
        <w:t xml:space="preserve">1.2.5. Перечень объектов капитального строительства, линейных объектов, подлежащих строительству, реконструкции </w:t>
      </w:r>
      <w:r w:rsidR="008D37BC" w:rsidRPr="008D37BC">
        <w:rPr>
          <w:rFonts w:ascii="Times New Roman" w:hAnsi="Times New Roman"/>
          <w:sz w:val="26"/>
          <w:szCs w:val="26"/>
        </w:rPr>
        <w:t xml:space="preserve">приведен </w:t>
      </w:r>
      <w:r w:rsidRPr="008D37BC">
        <w:rPr>
          <w:rFonts w:ascii="Times New Roman" w:hAnsi="Times New Roman"/>
          <w:sz w:val="26"/>
          <w:szCs w:val="26"/>
        </w:rPr>
        <w:t>в приложении </w:t>
      </w:r>
      <w:r w:rsidR="008D37BC" w:rsidRPr="008D37BC">
        <w:rPr>
          <w:rFonts w:ascii="Times New Roman" w:hAnsi="Times New Roman"/>
          <w:sz w:val="26"/>
          <w:szCs w:val="26"/>
        </w:rPr>
        <w:t xml:space="preserve">4 </w:t>
      </w:r>
      <w:r w:rsidRPr="008D37BC">
        <w:rPr>
          <w:rFonts w:ascii="Times New Roman" w:hAnsi="Times New Roman"/>
          <w:sz w:val="26"/>
          <w:szCs w:val="26"/>
        </w:rPr>
        <w:t>к Договору.</w:t>
      </w:r>
    </w:p>
    <w:p w:rsidR="00091734" w:rsidRPr="00B66BD7" w:rsidRDefault="00EA27EE" w:rsidP="003A6E82">
      <w:pPr>
        <w:spacing w:after="0" w:line="240" w:lineRule="auto"/>
        <w:ind w:firstLine="709"/>
        <w:contextualSpacing/>
        <w:jc w:val="both"/>
        <w:rPr>
          <w:rFonts w:ascii="Times New Roman" w:hAnsi="Times New Roman"/>
          <w:sz w:val="26"/>
          <w:szCs w:val="26"/>
        </w:rPr>
      </w:pPr>
      <w:r w:rsidRPr="00B66BD7">
        <w:rPr>
          <w:rFonts w:ascii="Times New Roman" w:hAnsi="Times New Roman"/>
          <w:sz w:val="26"/>
          <w:szCs w:val="26"/>
        </w:rPr>
        <w:t xml:space="preserve">1.2.6. Соотношение общей площади жилых и нежилых помещений в многоквартирных домах, подлежащих строительству в соответствии с Договором, </w:t>
      </w:r>
      <w:r w:rsidR="00093282">
        <w:rPr>
          <w:rFonts w:ascii="Times New Roman" w:hAnsi="Times New Roman"/>
          <w:sz w:val="26"/>
          <w:szCs w:val="26"/>
        </w:rPr>
        <w:br/>
      </w:r>
      <w:r w:rsidRPr="00B66BD7">
        <w:rPr>
          <w:rFonts w:ascii="Times New Roman" w:hAnsi="Times New Roman"/>
          <w:sz w:val="26"/>
          <w:szCs w:val="26"/>
        </w:rPr>
        <w:t xml:space="preserve">а также условие о размещении на первых этажах указанных домов нежилых помещений указаны в приложении </w:t>
      </w:r>
      <w:r w:rsidR="008D37BC">
        <w:rPr>
          <w:rFonts w:ascii="Times New Roman" w:hAnsi="Times New Roman"/>
          <w:sz w:val="26"/>
          <w:szCs w:val="26"/>
        </w:rPr>
        <w:t>5</w:t>
      </w:r>
      <w:r w:rsidR="008D37BC" w:rsidRPr="00B66BD7">
        <w:rPr>
          <w:rFonts w:ascii="Times New Roman" w:hAnsi="Times New Roman"/>
          <w:sz w:val="26"/>
          <w:szCs w:val="26"/>
        </w:rPr>
        <w:t xml:space="preserve"> </w:t>
      </w:r>
      <w:r w:rsidRPr="00B66BD7">
        <w:rPr>
          <w:rFonts w:ascii="Times New Roman" w:hAnsi="Times New Roman"/>
          <w:sz w:val="26"/>
          <w:szCs w:val="26"/>
        </w:rPr>
        <w:t>к Договору.</w:t>
      </w:r>
    </w:p>
    <w:p w:rsidR="00091734" w:rsidRPr="007C3327" w:rsidRDefault="00EA27EE" w:rsidP="003A6E82">
      <w:pPr>
        <w:pStyle w:val="af8"/>
        <w:widowControl w:val="0"/>
        <w:spacing w:after="0" w:line="240" w:lineRule="auto"/>
        <w:ind w:left="0" w:firstLine="709"/>
        <w:jc w:val="both"/>
        <w:rPr>
          <w:rFonts w:ascii="Times New Roman" w:hAnsi="Times New Roman"/>
          <w:sz w:val="26"/>
          <w:szCs w:val="26"/>
        </w:rPr>
      </w:pPr>
      <w:r w:rsidRPr="007C3327">
        <w:rPr>
          <w:rFonts w:ascii="Times New Roman" w:hAnsi="Times New Roman"/>
          <w:sz w:val="26"/>
          <w:szCs w:val="26"/>
        </w:rPr>
        <w:t xml:space="preserve">1.2.7. </w:t>
      </w:r>
      <w:proofErr w:type="gramStart"/>
      <w:r w:rsidRPr="007C3327">
        <w:rPr>
          <w:rFonts w:ascii="Times New Roman" w:hAnsi="Times New Roman"/>
          <w:sz w:val="26"/>
          <w:szCs w:val="26"/>
        </w:rPr>
        <w:t>На момент заключения Договора строительство объектов коммунальной, транспортной, социальной инфраструктур за счет средств местного бюджета, средств организаций коммунального комплекса, субъектов естественных монополий в соответствии с программами комплексного развития систем коммунальной инфраструктуры, комплексного развития транспортной инфраструктуры и комплексного развития социальной инфраструктуры на земельных участках в границах ТКР и прилегающих к ней территориях не запланировано.</w:t>
      </w:r>
      <w:proofErr w:type="gramEnd"/>
    </w:p>
    <w:p w:rsidR="00091734" w:rsidRPr="007C3327" w:rsidRDefault="00EA27EE" w:rsidP="003A6E82">
      <w:pPr>
        <w:spacing w:after="0" w:line="240" w:lineRule="auto"/>
        <w:ind w:firstLine="709"/>
        <w:contextualSpacing/>
        <w:jc w:val="both"/>
        <w:rPr>
          <w:rFonts w:ascii="Times New Roman" w:hAnsi="Times New Roman"/>
          <w:sz w:val="26"/>
          <w:szCs w:val="26"/>
        </w:rPr>
      </w:pPr>
      <w:r w:rsidRPr="007C3327">
        <w:rPr>
          <w:rFonts w:ascii="Times New Roman" w:hAnsi="Times New Roman"/>
          <w:sz w:val="26"/>
          <w:szCs w:val="26"/>
        </w:rPr>
        <w:t xml:space="preserve">1.3. </w:t>
      </w:r>
      <w:r w:rsidR="008D37BC" w:rsidRPr="007C3327">
        <w:rPr>
          <w:rStyle w:val="StrongEmphasis"/>
          <w:rFonts w:ascii="Times New Roman" w:eastAsia="Calibri" w:hAnsi="Times New Roman"/>
          <w:b w:val="0"/>
          <w:bCs w:val="0"/>
          <w:color w:val="000000"/>
          <w:spacing w:val="-6"/>
          <w:sz w:val="26"/>
          <w:szCs w:val="26"/>
        </w:rPr>
        <w:t>Предельные параметры разрешенного строительства, реконструкции объектов капитального строительства, а также основные виды разрешенного использования</w:t>
      </w:r>
      <w:r w:rsidRPr="007C3327">
        <w:rPr>
          <w:rFonts w:ascii="Times New Roman" w:hAnsi="Times New Roman"/>
          <w:sz w:val="26"/>
          <w:szCs w:val="26"/>
        </w:rPr>
        <w:t>, которые могут быть выбраны при ре</w:t>
      </w:r>
      <w:r w:rsidR="007C3327">
        <w:rPr>
          <w:rFonts w:ascii="Times New Roman" w:hAnsi="Times New Roman"/>
          <w:sz w:val="26"/>
          <w:szCs w:val="26"/>
        </w:rPr>
        <w:t xml:space="preserve">ализации настоящего Договора, </w:t>
      </w:r>
      <w:r w:rsidRPr="007C3327">
        <w:rPr>
          <w:rFonts w:ascii="Times New Roman" w:hAnsi="Times New Roman"/>
          <w:sz w:val="26"/>
          <w:szCs w:val="26"/>
        </w:rPr>
        <w:t xml:space="preserve">указаны в приложении </w:t>
      </w:r>
      <w:r w:rsidR="008D37BC" w:rsidRPr="007C3327">
        <w:rPr>
          <w:rFonts w:ascii="Times New Roman" w:hAnsi="Times New Roman"/>
          <w:sz w:val="26"/>
          <w:szCs w:val="26"/>
        </w:rPr>
        <w:t xml:space="preserve">6 </w:t>
      </w:r>
      <w:r w:rsidRPr="007C3327">
        <w:rPr>
          <w:rFonts w:ascii="Times New Roman" w:hAnsi="Times New Roman"/>
          <w:sz w:val="26"/>
          <w:szCs w:val="26"/>
        </w:rPr>
        <w:t>к Договору.</w:t>
      </w:r>
      <w:bookmarkStart w:id="0" w:name="dst3457"/>
      <w:bookmarkEnd w:id="0"/>
    </w:p>
    <w:p w:rsidR="00091734" w:rsidRPr="00B66BD7" w:rsidRDefault="00EA27EE" w:rsidP="003A6E82">
      <w:pPr>
        <w:spacing w:after="0" w:line="240" w:lineRule="auto"/>
        <w:ind w:firstLine="709"/>
        <w:contextualSpacing/>
        <w:jc w:val="both"/>
        <w:rPr>
          <w:rFonts w:ascii="Times New Roman" w:hAnsi="Times New Roman"/>
          <w:sz w:val="26"/>
          <w:szCs w:val="26"/>
        </w:rPr>
      </w:pPr>
      <w:r w:rsidRPr="00B66BD7">
        <w:rPr>
          <w:rFonts w:ascii="Times New Roman" w:hAnsi="Times New Roman"/>
          <w:sz w:val="26"/>
          <w:szCs w:val="26"/>
        </w:rPr>
        <w:t>1.4. Нормативы градостроительного проектирования муниципального образования «Челябинский городской округ» утверждены решением Челябинской городской Думы от 17.02.2015 № 6/8.</w:t>
      </w:r>
    </w:p>
    <w:p w:rsidR="00091734" w:rsidRPr="00B66BD7" w:rsidRDefault="00EA27EE" w:rsidP="003A6E82">
      <w:pPr>
        <w:pStyle w:val="af8"/>
        <w:widowControl w:val="0"/>
        <w:spacing w:after="0" w:line="240" w:lineRule="auto"/>
        <w:ind w:left="0" w:firstLine="709"/>
        <w:jc w:val="both"/>
        <w:rPr>
          <w:rFonts w:ascii="Times New Roman" w:hAnsi="Times New Roman"/>
          <w:sz w:val="26"/>
          <w:szCs w:val="26"/>
        </w:rPr>
      </w:pPr>
      <w:r w:rsidRPr="00B66BD7">
        <w:rPr>
          <w:rFonts w:ascii="Times New Roman" w:hAnsi="Times New Roman"/>
          <w:sz w:val="26"/>
          <w:szCs w:val="26"/>
        </w:rPr>
        <w:t>1.5. Правила землепользования и застройки муниципального образования «Челябинский городской округ» утверждены решением Челябинской городской Думы от 09.10.2012 № 37/13.</w:t>
      </w:r>
    </w:p>
    <w:p w:rsidR="00091734" w:rsidRPr="00B66BD7" w:rsidRDefault="00EA27EE" w:rsidP="003A6E82">
      <w:pPr>
        <w:pStyle w:val="afc"/>
        <w:spacing w:beforeAutospacing="0" w:after="0" w:afterAutospacing="0"/>
        <w:ind w:firstLine="708"/>
        <w:jc w:val="both"/>
        <w:rPr>
          <w:rFonts w:eastAsia="Calibri"/>
          <w:sz w:val="26"/>
          <w:szCs w:val="26"/>
          <w:lang w:eastAsia="en-US"/>
        </w:rPr>
      </w:pPr>
      <w:r w:rsidRPr="00B66BD7">
        <w:rPr>
          <w:rFonts w:eastAsia="Calibri"/>
          <w:sz w:val="26"/>
          <w:szCs w:val="26"/>
          <w:lang w:eastAsia="en-US"/>
        </w:rPr>
        <w:t xml:space="preserve">1.6. </w:t>
      </w:r>
      <w:proofErr w:type="gramStart"/>
      <w:r w:rsidRPr="00B66BD7">
        <w:rPr>
          <w:rFonts w:eastAsia="Calibri"/>
          <w:sz w:val="26"/>
          <w:szCs w:val="26"/>
          <w:lang w:eastAsia="en-US"/>
        </w:rPr>
        <w:t xml:space="preserve">Расчетные показатели минимально допустимого уровня обеспеченности ТКР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развитию территории, указаны в части 3.1 «Градостроительный регламент территориальных зон, включенных в границы комплексного развития территорий города Челябинска» </w:t>
      </w:r>
      <w:hyperlink r:id="rId8">
        <w:r w:rsidRPr="00B66BD7">
          <w:rPr>
            <w:rFonts w:eastAsia="Calibri"/>
            <w:sz w:val="26"/>
            <w:szCs w:val="26"/>
            <w:lang w:eastAsia="en-US"/>
          </w:rPr>
          <w:t>приложения 3</w:t>
        </w:r>
      </w:hyperlink>
      <w:r w:rsidRPr="00B66BD7">
        <w:rPr>
          <w:rFonts w:eastAsia="Calibri"/>
          <w:sz w:val="26"/>
          <w:szCs w:val="26"/>
          <w:lang w:eastAsia="en-US"/>
        </w:rPr>
        <w:t xml:space="preserve"> к</w:t>
      </w:r>
      <w:proofErr w:type="gramEnd"/>
      <w:r w:rsidRPr="00B66BD7">
        <w:rPr>
          <w:rFonts w:eastAsia="Calibri"/>
          <w:sz w:val="26"/>
          <w:szCs w:val="26"/>
          <w:lang w:eastAsia="en-US"/>
        </w:rPr>
        <w:t xml:space="preserve"> решению Челябинской городской Думы от  09.10.2012 №  37/13 «Об утверждении Правил землепользования и застройки муниципального </w:t>
      </w:r>
      <w:r w:rsidRPr="00B66BD7">
        <w:rPr>
          <w:rFonts w:eastAsia="Calibri"/>
          <w:sz w:val="26"/>
          <w:szCs w:val="26"/>
          <w:lang w:eastAsia="en-US"/>
        </w:rPr>
        <w:lastRenderedPageBreak/>
        <w:t xml:space="preserve">образования «Челябинский городской округ» и о признании </w:t>
      </w:r>
      <w:proofErr w:type="gramStart"/>
      <w:r w:rsidRPr="00B66BD7">
        <w:rPr>
          <w:rFonts w:eastAsia="Calibri"/>
          <w:sz w:val="26"/>
          <w:szCs w:val="26"/>
          <w:lang w:eastAsia="en-US"/>
        </w:rPr>
        <w:t>утратившими</w:t>
      </w:r>
      <w:proofErr w:type="gramEnd"/>
      <w:r w:rsidRPr="00B66BD7">
        <w:rPr>
          <w:rFonts w:eastAsia="Calibri"/>
          <w:sz w:val="26"/>
          <w:szCs w:val="26"/>
          <w:lang w:eastAsia="en-US"/>
        </w:rPr>
        <w:t xml:space="preserve"> силу отдельных решений Челябинской городской Думы», а также в Нормативах градостроительного проектирования муниципального образования «город Челябинск», утвержденных решением Челябинской горо</w:t>
      </w:r>
      <w:r w:rsidR="00943942" w:rsidRPr="00B66BD7">
        <w:rPr>
          <w:rFonts w:eastAsia="Calibri"/>
          <w:sz w:val="26"/>
          <w:szCs w:val="26"/>
          <w:lang w:eastAsia="en-US"/>
        </w:rPr>
        <w:t>дской Думы от 17.02.2015 № 6/8.</w:t>
      </w:r>
    </w:p>
    <w:p w:rsidR="00091734" w:rsidRPr="00B66BD7" w:rsidRDefault="00091734" w:rsidP="003A6E82">
      <w:pPr>
        <w:pStyle w:val="af8"/>
        <w:widowControl w:val="0"/>
        <w:spacing w:after="0" w:line="240" w:lineRule="auto"/>
        <w:ind w:left="0" w:firstLine="708"/>
        <w:jc w:val="both"/>
        <w:rPr>
          <w:rFonts w:ascii="Times New Roman" w:hAnsi="Times New Roman"/>
          <w:sz w:val="26"/>
          <w:szCs w:val="26"/>
        </w:rPr>
      </w:pPr>
    </w:p>
    <w:p w:rsidR="00091734" w:rsidRPr="00B66BD7" w:rsidRDefault="00EA27EE" w:rsidP="003A6E82">
      <w:pPr>
        <w:pStyle w:val="ConsPlusNonformat"/>
        <w:contextualSpacing/>
        <w:jc w:val="center"/>
        <w:rPr>
          <w:rFonts w:ascii="Times New Roman" w:hAnsi="Times New Roman" w:cs="Times New Roman"/>
          <w:sz w:val="26"/>
          <w:szCs w:val="26"/>
        </w:rPr>
      </w:pPr>
      <w:r w:rsidRPr="00B66BD7">
        <w:rPr>
          <w:rFonts w:ascii="Times New Roman" w:hAnsi="Times New Roman" w:cs="Times New Roman"/>
          <w:sz w:val="26"/>
          <w:szCs w:val="26"/>
        </w:rPr>
        <w:t>2. Цена права на заключение Договора</w:t>
      </w:r>
    </w:p>
    <w:p w:rsidR="00091734" w:rsidRPr="00B66BD7" w:rsidRDefault="00EA27EE" w:rsidP="003A6E82">
      <w:pPr>
        <w:pStyle w:val="ConsPlusNonformat"/>
        <w:ind w:firstLine="708"/>
        <w:contextualSpacing/>
        <w:jc w:val="both"/>
        <w:rPr>
          <w:rFonts w:ascii="Times New Roman" w:hAnsi="Times New Roman" w:cs="Times New Roman"/>
          <w:sz w:val="26"/>
          <w:szCs w:val="26"/>
        </w:rPr>
      </w:pPr>
      <w:r w:rsidRPr="00B66BD7">
        <w:rPr>
          <w:rFonts w:ascii="Times New Roman" w:hAnsi="Times New Roman" w:cs="Times New Roman"/>
          <w:sz w:val="26"/>
          <w:szCs w:val="26"/>
        </w:rPr>
        <w:t xml:space="preserve">2.1. </w:t>
      </w:r>
      <w:proofErr w:type="gramStart"/>
      <w:r w:rsidRPr="00B66BD7">
        <w:rPr>
          <w:rFonts w:ascii="Times New Roman" w:hAnsi="Times New Roman" w:cs="Times New Roman"/>
          <w:sz w:val="26"/>
          <w:szCs w:val="26"/>
        </w:rPr>
        <w:t xml:space="preserve">Цена права на заключение Договора в соответствии с протоколом о результатах торгов (приема заявок на участие в торгах) по продаже права на заключение договора о комплексном развитии </w:t>
      </w:r>
      <w:r w:rsidR="00C14578" w:rsidRPr="00B66BD7">
        <w:rPr>
          <w:rFonts w:ascii="Times New Roman" w:hAnsi="Times New Roman" w:cs="Times New Roman"/>
          <w:sz w:val="26"/>
          <w:szCs w:val="26"/>
        </w:rPr>
        <w:t xml:space="preserve">незастроенной </w:t>
      </w:r>
      <w:r w:rsidRPr="00B66BD7">
        <w:rPr>
          <w:rFonts w:ascii="Times New Roman" w:hAnsi="Times New Roman" w:cs="Times New Roman"/>
          <w:sz w:val="26"/>
          <w:szCs w:val="26"/>
        </w:rPr>
        <w:t xml:space="preserve">территории в границах </w:t>
      </w:r>
      <w:r w:rsidR="00C14578" w:rsidRPr="00B66BD7">
        <w:rPr>
          <w:rFonts w:ascii="Times New Roman" w:hAnsi="Times New Roman" w:cs="Times New Roman"/>
          <w:sz w:val="26"/>
          <w:szCs w:val="26"/>
        </w:rPr>
        <w:t>улицы Артиллерийской, проспекта Ленина, автодороги Меридиан в </w:t>
      </w:r>
      <w:proofErr w:type="spellStart"/>
      <w:r w:rsidR="00C14578" w:rsidRPr="00B66BD7">
        <w:rPr>
          <w:rFonts w:ascii="Times New Roman" w:hAnsi="Times New Roman" w:cs="Times New Roman"/>
          <w:sz w:val="26"/>
          <w:szCs w:val="26"/>
        </w:rPr>
        <w:t>Тракторозаводском</w:t>
      </w:r>
      <w:proofErr w:type="spellEnd"/>
      <w:r w:rsidR="00C14578" w:rsidRPr="00B66BD7">
        <w:rPr>
          <w:rFonts w:ascii="Times New Roman" w:hAnsi="Times New Roman" w:cs="Times New Roman"/>
          <w:sz w:val="26"/>
          <w:szCs w:val="26"/>
        </w:rPr>
        <w:t xml:space="preserve"> районе города Челябинска </w:t>
      </w:r>
      <w:r w:rsidRPr="00B66BD7">
        <w:rPr>
          <w:rFonts w:ascii="Times New Roman" w:hAnsi="Times New Roman" w:cs="Times New Roman"/>
          <w:sz w:val="26"/>
          <w:szCs w:val="26"/>
        </w:rPr>
        <w:t xml:space="preserve">от_______ №____ составляет ________ (______________________) рублей_____ копеек, в том числе НДС 20 %, который составляет (__________________________)  рублей_____ копеек. </w:t>
      </w:r>
      <w:proofErr w:type="gramEnd"/>
    </w:p>
    <w:p w:rsidR="00091734" w:rsidRPr="00B66BD7" w:rsidRDefault="00EA27EE" w:rsidP="003A6E82">
      <w:pPr>
        <w:pStyle w:val="ConsPlusNonformat"/>
        <w:ind w:firstLine="708"/>
        <w:contextualSpacing/>
        <w:jc w:val="both"/>
        <w:rPr>
          <w:rFonts w:ascii="Times New Roman" w:hAnsi="Times New Roman" w:cs="Times New Roman"/>
          <w:sz w:val="26"/>
          <w:szCs w:val="26"/>
        </w:rPr>
      </w:pPr>
      <w:r w:rsidRPr="00B66BD7">
        <w:rPr>
          <w:rFonts w:ascii="Times New Roman" w:hAnsi="Times New Roman" w:cs="Times New Roman"/>
          <w:sz w:val="26"/>
          <w:szCs w:val="26"/>
        </w:rPr>
        <w:t>2.2.</w:t>
      </w:r>
      <w:r w:rsidRPr="00B66BD7">
        <w:rPr>
          <w:rFonts w:ascii="Times New Roman" w:hAnsi="Times New Roman" w:cs="Times New Roman"/>
          <w:i/>
          <w:sz w:val="26"/>
          <w:szCs w:val="26"/>
        </w:rPr>
        <w:t xml:space="preserve"> (для победителя аукциона)</w:t>
      </w:r>
    </w:p>
    <w:p w:rsidR="00091734" w:rsidRPr="00B66BD7" w:rsidRDefault="00EA27EE" w:rsidP="003A6E82">
      <w:pPr>
        <w:pStyle w:val="ConsPlusNonformat"/>
        <w:ind w:firstLine="708"/>
        <w:contextualSpacing/>
        <w:jc w:val="both"/>
        <w:rPr>
          <w:rFonts w:ascii="Times New Roman" w:hAnsi="Times New Roman" w:cs="Times New Roman"/>
          <w:sz w:val="26"/>
          <w:szCs w:val="26"/>
        </w:rPr>
      </w:pPr>
      <w:r w:rsidRPr="00B66BD7">
        <w:rPr>
          <w:rFonts w:ascii="Times New Roman" w:hAnsi="Times New Roman" w:cs="Times New Roman"/>
          <w:sz w:val="26"/>
          <w:szCs w:val="26"/>
        </w:rPr>
        <w:t>Сумма задатка в размере</w:t>
      </w:r>
      <w:proofErr w:type="gramStart"/>
      <w:r w:rsidRPr="00B66BD7">
        <w:rPr>
          <w:rFonts w:ascii="Times New Roman" w:hAnsi="Times New Roman" w:cs="Times New Roman"/>
          <w:sz w:val="26"/>
          <w:szCs w:val="26"/>
        </w:rPr>
        <w:t xml:space="preserve"> _____________(_________________) </w:t>
      </w:r>
      <w:proofErr w:type="gramEnd"/>
      <w:r w:rsidRPr="00B66BD7">
        <w:rPr>
          <w:rFonts w:ascii="Times New Roman" w:hAnsi="Times New Roman" w:cs="Times New Roman"/>
          <w:sz w:val="26"/>
          <w:szCs w:val="26"/>
        </w:rPr>
        <w:t>рублей</w:t>
      </w:r>
      <w:r w:rsidR="00C14578" w:rsidRPr="00B66BD7">
        <w:rPr>
          <w:rFonts w:ascii="Times New Roman" w:hAnsi="Times New Roman" w:cs="Times New Roman"/>
          <w:sz w:val="26"/>
          <w:szCs w:val="26"/>
        </w:rPr>
        <w:t xml:space="preserve"> </w:t>
      </w:r>
      <w:r w:rsidR="00C14578" w:rsidRPr="00B66BD7">
        <w:rPr>
          <w:rFonts w:ascii="Times New Roman" w:hAnsi="Times New Roman" w:cs="Times New Roman"/>
          <w:sz w:val="26"/>
          <w:szCs w:val="26"/>
        </w:rPr>
        <w:br/>
        <w:t>(без НДС)</w:t>
      </w:r>
      <w:r w:rsidRPr="00B66BD7">
        <w:rPr>
          <w:rFonts w:ascii="Times New Roman" w:hAnsi="Times New Roman" w:cs="Times New Roman"/>
          <w:sz w:val="26"/>
          <w:szCs w:val="26"/>
        </w:rPr>
        <w:t xml:space="preserve">, внесенная Застройщиком для участия в аукционе, засчитывается в счет оплаты цены права заключить Договор, указанной в пункте 2.1 Договора. </w:t>
      </w:r>
    </w:p>
    <w:p w:rsidR="00091734" w:rsidRPr="00B66BD7" w:rsidRDefault="00EA27EE" w:rsidP="003A6E82">
      <w:pPr>
        <w:pStyle w:val="ConsPlusNonformat"/>
        <w:ind w:firstLine="708"/>
        <w:contextualSpacing/>
        <w:jc w:val="both"/>
        <w:rPr>
          <w:rFonts w:ascii="Times New Roman" w:hAnsi="Times New Roman" w:cs="Times New Roman"/>
          <w:sz w:val="26"/>
          <w:szCs w:val="26"/>
        </w:rPr>
      </w:pPr>
      <w:proofErr w:type="gramStart"/>
      <w:r w:rsidRPr="00B66BD7">
        <w:rPr>
          <w:rFonts w:ascii="Times New Roman" w:hAnsi="Times New Roman" w:cs="Times New Roman"/>
          <w:sz w:val="26"/>
          <w:szCs w:val="26"/>
        </w:rPr>
        <w:t>Оплата цены, указанной в пункте 2.1 Договора за вычетом учтенного в соответствии с абзацем 1 настоящего пункта Договора задатка, осуществлена Застройщиком путем перечисления оставшейся суммы денежных средств в размере (__________________________) рублей_____ копеек, в том числе НДС в размере (__________________________) рублей_____ копеек, на реквизиты, указанные в Извещении о проведении торгов в форме аукциона по продаже права на заключение договора о комплексном развитии территории.</w:t>
      </w:r>
      <w:proofErr w:type="gramEnd"/>
    </w:p>
    <w:p w:rsidR="00091734" w:rsidRPr="00B66BD7" w:rsidRDefault="00EA27EE" w:rsidP="003A6E82">
      <w:pPr>
        <w:spacing w:after="0" w:line="240" w:lineRule="auto"/>
        <w:ind w:firstLine="709"/>
        <w:contextualSpacing/>
        <w:jc w:val="both"/>
        <w:rPr>
          <w:rFonts w:ascii="Times New Roman" w:hAnsi="Times New Roman"/>
          <w:i/>
          <w:iCs/>
          <w:sz w:val="26"/>
          <w:szCs w:val="26"/>
        </w:rPr>
      </w:pPr>
      <w:proofErr w:type="gramStart"/>
      <w:r w:rsidRPr="00B66BD7">
        <w:rPr>
          <w:rFonts w:ascii="Times New Roman" w:hAnsi="Times New Roman"/>
          <w:sz w:val="26"/>
          <w:szCs w:val="26"/>
        </w:rPr>
        <w:t xml:space="preserve">2.2. </w:t>
      </w:r>
      <w:r w:rsidRPr="00B66BD7">
        <w:rPr>
          <w:rFonts w:ascii="Times New Roman" w:hAnsi="Times New Roman"/>
          <w:i/>
          <w:sz w:val="26"/>
          <w:szCs w:val="26"/>
        </w:rPr>
        <w:t>(в случаях, установленных пунктами 36, 37 Правил проведения торгов на право заключения договора о комплексном развитии территории, утвержденными постановлением Правительства Российской Федерации от 04.05.2021 № 701 «Об утверждении Правил проведения торгов на право заключения договора о комплексном развитии территории, Правил определения начальной цены торгов на право заключения договора о комплексном развитии территории при принятии решения о комплексном развитии территории Правительством</w:t>
      </w:r>
      <w:proofErr w:type="gramEnd"/>
      <w:r w:rsidRPr="00B66BD7">
        <w:rPr>
          <w:rFonts w:ascii="Times New Roman" w:hAnsi="Times New Roman"/>
          <w:i/>
          <w:sz w:val="26"/>
          <w:szCs w:val="26"/>
        </w:rPr>
        <w:t xml:space="preserve"> </w:t>
      </w:r>
      <w:proofErr w:type="gramStart"/>
      <w:r w:rsidRPr="00B66BD7">
        <w:rPr>
          <w:rFonts w:ascii="Times New Roman" w:hAnsi="Times New Roman"/>
          <w:i/>
          <w:sz w:val="26"/>
          <w:szCs w:val="26"/>
        </w:rPr>
        <w:t>Российской Федерации и Правил заключения договора о комплексном развитии территории посредством проведения торгов в электронной форме»</w:t>
      </w:r>
      <w:r w:rsidRPr="00B66BD7">
        <w:rPr>
          <w:rFonts w:ascii="Times New Roman" w:hAnsi="Times New Roman"/>
          <w:i/>
          <w:iCs/>
          <w:sz w:val="26"/>
          <w:szCs w:val="26"/>
        </w:rPr>
        <w:t xml:space="preserve">) </w:t>
      </w:r>
      <w:proofErr w:type="gramEnd"/>
    </w:p>
    <w:p w:rsidR="00091734" w:rsidRPr="00B66BD7" w:rsidRDefault="00EA27EE" w:rsidP="003A6E82">
      <w:pPr>
        <w:pStyle w:val="ConsPlusNonformat"/>
        <w:ind w:firstLine="708"/>
        <w:contextualSpacing/>
        <w:jc w:val="both"/>
        <w:rPr>
          <w:rFonts w:ascii="Times New Roman" w:hAnsi="Times New Roman" w:cs="Times New Roman"/>
          <w:sz w:val="26"/>
          <w:szCs w:val="26"/>
        </w:rPr>
      </w:pPr>
      <w:proofErr w:type="gramStart"/>
      <w:r w:rsidRPr="00B66BD7">
        <w:rPr>
          <w:rFonts w:ascii="Times New Roman" w:hAnsi="Times New Roman" w:cs="Times New Roman"/>
          <w:sz w:val="26"/>
          <w:szCs w:val="26"/>
        </w:rPr>
        <w:t>Оплата цены, указанной в пункте 2.1 Договора, осуществлена Застройщиком путем перечисления оставшейся суммы денежных средств в размере (__________________________) рублей_____ копеек, в том числе НДС в размере (__________________________) рублей_____ копеек, на реквизиты, указанные в Извещении о проведении торгов в форме аукциона по продаже права на заключение договора о комплексном развитии территории.</w:t>
      </w:r>
      <w:proofErr w:type="gramEnd"/>
    </w:p>
    <w:p w:rsidR="00091734" w:rsidRPr="00B66BD7" w:rsidRDefault="00091734" w:rsidP="003A6E82">
      <w:pPr>
        <w:pStyle w:val="af7"/>
        <w:ind w:left="0" w:firstLine="709"/>
        <w:contextualSpacing/>
        <w:rPr>
          <w:rFonts w:eastAsia="Calibri"/>
          <w:sz w:val="26"/>
          <w:szCs w:val="26"/>
          <w:lang w:val="ru-RU" w:eastAsia="en-US"/>
        </w:rPr>
      </w:pPr>
    </w:p>
    <w:p w:rsidR="00091734" w:rsidRPr="00B66BD7" w:rsidRDefault="00EA27EE" w:rsidP="003A6E82">
      <w:pPr>
        <w:pStyle w:val="ConsPlusNonformat"/>
        <w:tabs>
          <w:tab w:val="center" w:pos="0"/>
        </w:tabs>
        <w:contextualSpacing/>
        <w:jc w:val="center"/>
        <w:rPr>
          <w:rFonts w:ascii="Times New Roman" w:hAnsi="Times New Roman" w:cs="Times New Roman"/>
          <w:sz w:val="26"/>
          <w:szCs w:val="26"/>
        </w:rPr>
      </w:pPr>
      <w:r w:rsidRPr="00B66BD7">
        <w:rPr>
          <w:rFonts w:ascii="Times New Roman" w:hAnsi="Times New Roman" w:cs="Times New Roman"/>
          <w:sz w:val="26"/>
          <w:szCs w:val="26"/>
        </w:rPr>
        <w:t>3. Права и обязанности сторон</w:t>
      </w:r>
    </w:p>
    <w:p w:rsidR="00091734" w:rsidRPr="00B66BD7" w:rsidRDefault="00EA27EE" w:rsidP="003A6E82">
      <w:pPr>
        <w:spacing w:after="0" w:line="240" w:lineRule="auto"/>
        <w:ind w:firstLine="709"/>
        <w:contextualSpacing/>
        <w:jc w:val="both"/>
        <w:rPr>
          <w:rFonts w:ascii="Times New Roman" w:hAnsi="Times New Roman"/>
          <w:color w:val="000000" w:themeColor="text1"/>
          <w:sz w:val="26"/>
          <w:szCs w:val="26"/>
        </w:rPr>
      </w:pPr>
      <w:r w:rsidRPr="00B66BD7">
        <w:rPr>
          <w:rFonts w:ascii="Times New Roman" w:hAnsi="Times New Roman"/>
          <w:color w:val="000000" w:themeColor="text1"/>
          <w:sz w:val="26"/>
          <w:szCs w:val="26"/>
        </w:rPr>
        <w:t>3.1. Застройщик обязан обеспечить своими силами и за свой счет и (или) с привлечением других лиц и (или) сре</w:t>
      </w:r>
      <w:proofErr w:type="gramStart"/>
      <w:r w:rsidRPr="00B66BD7">
        <w:rPr>
          <w:rFonts w:ascii="Times New Roman" w:hAnsi="Times New Roman"/>
          <w:color w:val="000000" w:themeColor="text1"/>
          <w:sz w:val="26"/>
          <w:szCs w:val="26"/>
        </w:rPr>
        <w:t>дств др</w:t>
      </w:r>
      <w:proofErr w:type="gramEnd"/>
      <w:r w:rsidRPr="00B66BD7">
        <w:rPr>
          <w:rFonts w:ascii="Times New Roman" w:hAnsi="Times New Roman"/>
          <w:color w:val="000000" w:themeColor="text1"/>
          <w:sz w:val="26"/>
          <w:szCs w:val="26"/>
        </w:rPr>
        <w:t xml:space="preserve">угих лиц осуществление всех мероприятий, необходимых для реализации Договора, в соответствии со сроками выполнения отдельных обязательств, установленных </w:t>
      </w:r>
      <w:r w:rsidRPr="00B66BD7">
        <w:rPr>
          <w:rFonts w:ascii="Times New Roman" w:hAnsi="Times New Roman"/>
          <w:sz w:val="26"/>
          <w:szCs w:val="26"/>
        </w:rPr>
        <w:t>Графиком освоения ТКР, согласно пункту 3.1.2 Договора,</w:t>
      </w:r>
      <w:r w:rsidR="00CA7186" w:rsidRPr="00B66BD7">
        <w:rPr>
          <w:rFonts w:ascii="Times New Roman" w:hAnsi="Times New Roman"/>
          <w:sz w:val="26"/>
          <w:szCs w:val="26"/>
        </w:rPr>
        <w:t xml:space="preserve"> </w:t>
      </w:r>
      <w:r w:rsidRPr="00B66BD7">
        <w:rPr>
          <w:rFonts w:ascii="Times New Roman" w:hAnsi="Times New Roman"/>
          <w:color w:val="000000" w:themeColor="text1"/>
          <w:sz w:val="26"/>
          <w:szCs w:val="26"/>
        </w:rPr>
        <w:t>в том числе:</w:t>
      </w:r>
    </w:p>
    <w:p w:rsidR="00091734" w:rsidRPr="00B66BD7" w:rsidRDefault="00EA27EE" w:rsidP="003A6E82">
      <w:pPr>
        <w:pStyle w:val="ConsPlusNormal"/>
        <w:widowControl w:val="0"/>
        <w:ind w:firstLine="709"/>
        <w:contextualSpacing/>
        <w:jc w:val="both"/>
        <w:rPr>
          <w:rFonts w:ascii="Times New Roman" w:hAnsi="Times New Roman" w:cs="Times New Roman"/>
          <w:sz w:val="26"/>
          <w:szCs w:val="26"/>
        </w:rPr>
      </w:pPr>
      <w:r w:rsidRPr="00B66BD7">
        <w:rPr>
          <w:rFonts w:ascii="Times New Roman" w:hAnsi="Times New Roman" w:cs="Times New Roman"/>
          <w:color w:val="000000" w:themeColor="text1"/>
          <w:sz w:val="26"/>
          <w:szCs w:val="26"/>
        </w:rPr>
        <w:t xml:space="preserve">3.1.1. </w:t>
      </w:r>
      <w:proofErr w:type="gramStart"/>
      <w:r w:rsidRPr="00B66BD7">
        <w:rPr>
          <w:rFonts w:ascii="Times New Roman" w:hAnsi="Times New Roman" w:cs="Times New Roman"/>
          <w:sz w:val="26"/>
          <w:szCs w:val="26"/>
        </w:rPr>
        <w:t xml:space="preserve">Подготовить проект документации по планировке территории (проект планировки территории и проект межевания территории) (далее – ДПТ) в отношении </w:t>
      </w:r>
      <w:r w:rsidRPr="00B66BD7">
        <w:rPr>
          <w:rFonts w:ascii="Times New Roman" w:hAnsi="Times New Roman" w:cs="Times New Roman"/>
          <w:color w:val="000000" w:themeColor="text1"/>
          <w:sz w:val="26"/>
          <w:szCs w:val="26"/>
        </w:rPr>
        <w:t>ТКР</w:t>
      </w:r>
      <w:r w:rsidRPr="00B66BD7">
        <w:rPr>
          <w:rFonts w:ascii="Times New Roman" w:hAnsi="Times New Roman" w:cs="Times New Roman"/>
          <w:sz w:val="26"/>
          <w:szCs w:val="26"/>
        </w:rPr>
        <w:t xml:space="preserve"> в соответствии с документами территориального планирования, правилами землепользования и застройки, а также утвержденными органом местного самоуправления города Челябинска расчетными показателями минимально допустимого уровня обеспеченности ТКР объектами коммунальной, транспортной, социальной инфраструктур и расчетными показателями максимально допустимого уровня территориальной доступности указанных объектов для населения</w:t>
      </w:r>
      <w:proofErr w:type="gramEnd"/>
      <w:r w:rsidRPr="00B66BD7">
        <w:rPr>
          <w:rFonts w:ascii="Times New Roman" w:hAnsi="Times New Roman" w:cs="Times New Roman"/>
          <w:sz w:val="26"/>
          <w:szCs w:val="26"/>
        </w:rPr>
        <w:t>, с учетом существующих, строящихся и реконструируемых передающих радиотехнических объектов, с отражением этапов строительства, в течение 6 (шести) месяцев, с момента заключения Договора и представить на утверждение в полном объеме в Управление по архитектурно-градостроительному проектированию города Челябинска, в том</w:t>
      </w:r>
      <w:r w:rsidRPr="00B66BD7">
        <w:rPr>
          <w:rFonts w:ascii="Times New Roman" w:hAnsi="Times New Roman" w:cs="Times New Roman"/>
          <w:color w:val="000000"/>
          <w:sz w:val="26"/>
          <w:szCs w:val="26"/>
        </w:rPr>
        <w:t xml:space="preserve"> </w:t>
      </w:r>
      <w:r w:rsidRPr="00B66BD7">
        <w:rPr>
          <w:rFonts w:ascii="Times New Roman" w:hAnsi="Times New Roman" w:cs="Times New Roman"/>
          <w:sz w:val="26"/>
          <w:szCs w:val="26"/>
        </w:rPr>
        <w:t>числе:</w:t>
      </w:r>
    </w:p>
    <w:p w:rsidR="00091734" w:rsidRPr="00B66BD7" w:rsidRDefault="00EA27EE" w:rsidP="003A6E82">
      <w:pPr>
        <w:pStyle w:val="Default"/>
        <w:ind w:firstLine="709"/>
        <w:contextualSpacing/>
        <w:jc w:val="both"/>
        <w:rPr>
          <w:sz w:val="26"/>
          <w:szCs w:val="26"/>
        </w:rPr>
      </w:pPr>
      <w:r w:rsidRPr="00B66BD7">
        <w:rPr>
          <w:color w:val="auto"/>
          <w:sz w:val="26"/>
          <w:szCs w:val="26"/>
          <w:lang w:eastAsia="ru-RU"/>
        </w:rPr>
        <w:t>- выполнить моделирование транспортных потоков с учетом прилегающих территорий и их перспективного развития,</w:t>
      </w:r>
      <w:r w:rsidRPr="00B66BD7">
        <w:rPr>
          <w:sz w:val="26"/>
          <w:szCs w:val="26"/>
        </w:rPr>
        <w:t xml:space="preserve"> согласно приложению 1 к настоящему Договору.</w:t>
      </w:r>
    </w:p>
    <w:p w:rsidR="00091734" w:rsidRPr="00B66BD7" w:rsidRDefault="00EA27EE" w:rsidP="003A6E82">
      <w:pPr>
        <w:spacing w:after="0" w:line="240" w:lineRule="auto"/>
        <w:ind w:firstLine="709"/>
        <w:contextualSpacing/>
        <w:jc w:val="both"/>
        <w:rPr>
          <w:rFonts w:ascii="Times New Roman" w:hAnsi="Times New Roman"/>
          <w:sz w:val="26"/>
          <w:szCs w:val="26"/>
          <w:lang w:eastAsia="ru-RU"/>
        </w:rPr>
      </w:pPr>
      <w:r w:rsidRPr="00B66BD7">
        <w:rPr>
          <w:rFonts w:ascii="Times New Roman" w:hAnsi="Times New Roman"/>
          <w:sz w:val="26"/>
          <w:szCs w:val="26"/>
          <w:lang w:eastAsia="ru-RU"/>
        </w:rPr>
        <w:t>При разработке ДПТ предусмотреть, что строительство отдельно стоящих объектов социальной инфраструктуры (детские общеобразовательные учреждения, детские дошкольные учреждения, амбулаторно-поликлиническая сеть, диспансеры без стационара) должно осуществляться с  использованием типовой проектной документации, информация о которой внесена в реестр типовой проектной документации.</w:t>
      </w:r>
    </w:p>
    <w:p w:rsidR="00091734" w:rsidRPr="00B66BD7" w:rsidRDefault="00EA27EE" w:rsidP="003A6E82">
      <w:pPr>
        <w:spacing w:after="0" w:line="240" w:lineRule="auto"/>
        <w:ind w:firstLine="709"/>
        <w:contextualSpacing/>
        <w:jc w:val="both"/>
        <w:rPr>
          <w:rFonts w:ascii="Times New Roman" w:hAnsi="Times New Roman"/>
          <w:sz w:val="26"/>
          <w:szCs w:val="26"/>
          <w:lang w:eastAsia="ru-RU"/>
        </w:rPr>
      </w:pPr>
      <w:r w:rsidRPr="00B66BD7">
        <w:rPr>
          <w:rFonts w:ascii="Times New Roman" w:hAnsi="Times New Roman"/>
          <w:sz w:val="26"/>
          <w:szCs w:val="26"/>
          <w:lang w:eastAsia="ru-RU"/>
        </w:rPr>
        <w:t>В случае вынесения Управлением по архитектурно-градостроительному проектированию города Челябинска замечаний к ДПТ, указанной в настоящем пункте Договора, осуществить ее доработку и представить на рассмотрение в установленном порядке в течение 1 (одного) месяца с момента получения замечаний.</w:t>
      </w:r>
    </w:p>
    <w:p w:rsidR="00091734" w:rsidRPr="00B66BD7" w:rsidRDefault="00EA27EE" w:rsidP="003A6E82">
      <w:pPr>
        <w:spacing w:after="0" w:line="240" w:lineRule="auto"/>
        <w:ind w:firstLine="709"/>
        <w:contextualSpacing/>
        <w:jc w:val="both"/>
        <w:rPr>
          <w:rFonts w:ascii="Times New Roman" w:hAnsi="Times New Roman"/>
          <w:sz w:val="26"/>
          <w:szCs w:val="26"/>
          <w:lang w:eastAsia="ru-RU"/>
        </w:rPr>
      </w:pPr>
      <w:r w:rsidRPr="00B66BD7">
        <w:rPr>
          <w:rFonts w:ascii="Times New Roman" w:hAnsi="Times New Roman"/>
          <w:sz w:val="26"/>
          <w:szCs w:val="26"/>
          <w:lang w:eastAsia="ru-RU"/>
        </w:rPr>
        <w:t xml:space="preserve">Обязательство считается исполненным </w:t>
      </w:r>
      <w:proofErr w:type="gramStart"/>
      <w:r w:rsidRPr="00B66BD7">
        <w:rPr>
          <w:rFonts w:ascii="Times New Roman" w:hAnsi="Times New Roman"/>
          <w:sz w:val="26"/>
          <w:szCs w:val="26"/>
          <w:lang w:eastAsia="ru-RU"/>
        </w:rPr>
        <w:t>с момента получения Застройщиком письма от Управления по архитектурно-градостроительному проектированию города Челябинска об отсутствии замечаний к проекту</w:t>
      </w:r>
      <w:proofErr w:type="gramEnd"/>
      <w:r w:rsidRPr="00B66BD7">
        <w:rPr>
          <w:rFonts w:ascii="Times New Roman" w:hAnsi="Times New Roman"/>
          <w:sz w:val="26"/>
          <w:szCs w:val="26"/>
          <w:lang w:eastAsia="ru-RU"/>
        </w:rPr>
        <w:t xml:space="preserve"> ДПТ, в том числе по результатам проведения публичных слушаний.</w:t>
      </w:r>
    </w:p>
    <w:p w:rsidR="00091734" w:rsidRPr="00B66BD7" w:rsidRDefault="00EA27EE" w:rsidP="003A6E82">
      <w:pPr>
        <w:spacing w:after="0" w:line="240" w:lineRule="auto"/>
        <w:ind w:firstLine="709"/>
        <w:contextualSpacing/>
        <w:jc w:val="both"/>
        <w:rPr>
          <w:rFonts w:ascii="Times New Roman" w:hAnsi="Times New Roman"/>
          <w:sz w:val="26"/>
          <w:szCs w:val="26"/>
          <w:lang w:eastAsia="ru-RU"/>
        </w:rPr>
      </w:pPr>
      <w:r w:rsidRPr="00B66BD7">
        <w:rPr>
          <w:rFonts w:ascii="Times New Roman" w:hAnsi="Times New Roman"/>
          <w:sz w:val="26"/>
          <w:szCs w:val="26"/>
          <w:lang w:eastAsia="ru-RU"/>
        </w:rPr>
        <w:t>В случае необходимости внесение изменений в Правила землепользования и застройки муниципального образования «Челябинский городской округ», утвержденные решением Челябинской городской Думы от 09.10.2012 № 37/13, осуществляется в установленном законом порядке.</w:t>
      </w:r>
    </w:p>
    <w:p w:rsidR="00091734" w:rsidRPr="00B66BD7" w:rsidRDefault="00EA27EE" w:rsidP="003A6E82">
      <w:pPr>
        <w:spacing w:after="0" w:line="240" w:lineRule="auto"/>
        <w:ind w:firstLine="709"/>
        <w:contextualSpacing/>
        <w:jc w:val="both"/>
        <w:rPr>
          <w:rFonts w:ascii="Times New Roman" w:hAnsi="Times New Roman"/>
          <w:sz w:val="26"/>
          <w:szCs w:val="26"/>
        </w:rPr>
      </w:pPr>
      <w:r w:rsidRPr="00B66BD7">
        <w:rPr>
          <w:rFonts w:ascii="Times New Roman" w:hAnsi="Times New Roman"/>
          <w:sz w:val="26"/>
          <w:szCs w:val="26"/>
          <w:lang w:eastAsia="ru-RU"/>
        </w:rPr>
        <w:t xml:space="preserve">3.1.2. </w:t>
      </w:r>
      <w:proofErr w:type="gramStart"/>
      <w:r w:rsidRPr="00B66BD7">
        <w:rPr>
          <w:rFonts w:ascii="Times New Roman" w:hAnsi="Times New Roman"/>
          <w:sz w:val="26"/>
          <w:szCs w:val="26"/>
          <w:lang w:eastAsia="ru-RU"/>
        </w:rPr>
        <w:t>Определить этапы реализации условий Договора и представить</w:t>
      </w:r>
      <w:r w:rsidRPr="00B66BD7">
        <w:rPr>
          <w:rFonts w:ascii="Times New Roman" w:hAnsi="Times New Roman"/>
          <w:sz w:val="26"/>
          <w:szCs w:val="26"/>
        </w:rPr>
        <w:t xml:space="preserve"> в Администрацию на согласование График освоения ТКР по форме согласно приложению </w:t>
      </w:r>
      <w:r w:rsidR="002B00AF">
        <w:rPr>
          <w:rFonts w:ascii="Times New Roman" w:hAnsi="Times New Roman"/>
          <w:sz w:val="26"/>
          <w:szCs w:val="26"/>
        </w:rPr>
        <w:t>7</w:t>
      </w:r>
      <w:r w:rsidR="002B00AF" w:rsidRPr="00B66BD7">
        <w:rPr>
          <w:rFonts w:ascii="Times New Roman" w:hAnsi="Times New Roman"/>
          <w:sz w:val="26"/>
          <w:szCs w:val="26"/>
        </w:rPr>
        <w:t xml:space="preserve"> </w:t>
      </w:r>
      <w:r w:rsidRPr="00B66BD7">
        <w:rPr>
          <w:rFonts w:ascii="Times New Roman" w:hAnsi="Times New Roman"/>
          <w:sz w:val="26"/>
          <w:szCs w:val="26"/>
        </w:rPr>
        <w:t>к Договору не позднее 20 (двадцати) рабочих дней со дня утверждения Администрацией ДПТ, для обеспечения надлежащей организации исполнения обязательств и контроля за ходом их исполнения, в том числе с учетом следующих критериев:</w:t>
      </w:r>
      <w:proofErr w:type="gramEnd"/>
    </w:p>
    <w:p w:rsidR="00091734" w:rsidRPr="00B66BD7" w:rsidRDefault="00EA27EE" w:rsidP="003A6E82">
      <w:pPr>
        <w:spacing w:after="0" w:line="240" w:lineRule="auto"/>
        <w:ind w:firstLine="709"/>
        <w:contextualSpacing/>
        <w:jc w:val="both"/>
        <w:rPr>
          <w:rFonts w:ascii="Times New Roman" w:hAnsi="Times New Roman"/>
          <w:color w:val="000000"/>
          <w:sz w:val="26"/>
          <w:szCs w:val="26"/>
        </w:rPr>
      </w:pPr>
      <w:r w:rsidRPr="00B66BD7">
        <w:rPr>
          <w:rFonts w:ascii="Times New Roman" w:hAnsi="Times New Roman"/>
          <w:sz w:val="26"/>
          <w:szCs w:val="26"/>
        </w:rPr>
        <w:t>1) сроки исполнения обязательств должны быть установлены с учетом необходимости осуществления строительства и (или) реконструкции объектов коммунальной (инженерной) инфраструктуры, предназначенных для обеспечения ТКР, обеспечивающих бесперебойную работу существующих и строящихся</w:t>
      </w:r>
      <w:r w:rsidRPr="00B66BD7">
        <w:rPr>
          <w:rFonts w:ascii="Times New Roman" w:hAnsi="Times New Roman"/>
          <w:color w:val="000000"/>
          <w:sz w:val="26"/>
          <w:szCs w:val="26"/>
        </w:rPr>
        <w:t xml:space="preserve"> объектов капитального строительства;</w:t>
      </w:r>
    </w:p>
    <w:p w:rsidR="00091734" w:rsidRPr="00B66BD7" w:rsidRDefault="00EA27EE" w:rsidP="003A6E82">
      <w:pPr>
        <w:spacing w:after="0" w:line="240" w:lineRule="auto"/>
        <w:ind w:firstLine="709"/>
        <w:contextualSpacing/>
        <w:jc w:val="both"/>
        <w:rPr>
          <w:rFonts w:ascii="Times New Roman" w:hAnsi="Times New Roman"/>
          <w:bCs/>
          <w:color w:val="000000" w:themeColor="text1"/>
          <w:sz w:val="26"/>
          <w:szCs w:val="26"/>
        </w:rPr>
      </w:pPr>
      <w:r w:rsidRPr="00B66BD7">
        <w:rPr>
          <w:rFonts w:ascii="Times New Roman" w:hAnsi="Times New Roman"/>
          <w:bCs/>
          <w:color w:val="000000" w:themeColor="text1"/>
          <w:sz w:val="26"/>
          <w:szCs w:val="26"/>
        </w:rPr>
        <w:t>2) должно быть обеспечено опережающее проектирование и строительство объектов коммунальной, транспортной и социальной инфраструктур, необходимых для функционирования объектов капитального строительства.</w:t>
      </w:r>
    </w:p>
    <w:p w:rsidR="00091734" w:rsidRPr="00B66BD7" w:rsidRDefault="00EA27EE" w:rsidP="003A6E82">
      <w:pPr>
        <w:spacing w:after="0" w:line="240" w:lineRule="auto"/>
        <w:ind w:firstLine="709"/>
        <w:contextualSpacing/>
        <w:jc w:val="both"/>
        <w:rPr>
          <w:rFonts w:ascii="Times New Roman" w:hAnsi="Times New Roman"/>
          <w:bCs/>
          <w:color w:val="000000" w:themeColor="text1"/>
          <w:sz w:val="26"/>
          <w:szCs w:val="26"/>
        </w:rPr>
      </w:pPr>
      <w:proofErr w:type="gramStart"/>
      <w:r w:rsidRPr="00B66BD7">
        <w:rPr>
          <w:rFonts w:ascii="Times New Roman" w:hAnsi="Times New Roman"/>
          <w:bCs/>
          <w:color w:val="000000" w:themeColor="text1"/>
          <w:sz w:val="26"/>
          <w:szCs w:val="26"/>
        </w:rPr>
        <w:t>Опережающим будет считаться такой результат деятельности по реализации Договора, который обеспечивает ввод в эксплуатацию отдельных объектов коммунальной, транспортной, социальной инфраструктур, необходимых для обеспечения функционирования соответствующего объекта капитального строительства либо группы объектов капитального строительства, не менее чем за месяц до запланированного срока ввода в эксплуатацию такого объекта либо группы объектов.</w:t>
      </w:r>
      <w:proofErr w:type="gramEnd"/>
    </w:p>
    <w:p w:rsidR="00091734" w:rsidRPr="00B66BD7" w:rsidRDefault="00EA27EE" w:rsidP="003A6E82">
      <w:pPr>
        <w:spacing w:after="0" w:line="240" w:lineRule="auto"/>
        <w:ind w:firstLine="709"/>
        <w:contextualSpacing/>
        <w:jc w:val="both"/>
        <w:rPr>
          <w:rFonts w:ascii="Times New Roman" w:hAnsi="Times New Roman"/>
          <w:sz w:val="26"/>
          <w:szCs w:val="26"/>
        </w:rPr>
      </w:pPr>
      <w:r w:rsidRPr="00B66BD7">
        <w:rPr>
          <w:rFonts w:ascii="Times New Roman" w:hAnsi="Times New Roman"/>
          <w:sz w:val="26"/>
          <w:szCs w:val="26"/>
        </w:rPr>
        <w:t>3) сроки, установленные Графиком освоения ТКР, должны обеспечить исполнение всех условий Договора в установленный настоящим Договором срок.</w:t>
      </w:r>
    </w:p>
    <w:p w:rsidR="00091734" w:rsidRPr="00B66BD7" w:rsidRDefault="00EA27EE" w:rsidP="003A6E82">
      <w:pPr>
        <w:widowControl w:val="0"/>
        <w:spacing w:after="0" w:line="240" w:lineRule="auto"/>
        <w:ind w:firstLine="709"/>
        <w:contextualSpacing/>
        <w:jc w:val="both"/>
        <w:rPr>
          <w:rFonts w:ascii="Times New Roman" w:hAnsi="Times New Roman"/>
          <w:sz w:val="26"/>
          <w:szCs w:val="26"/>
        </w:rPr>
      </w:pPr>
      <w:r w:rsidRPr="00B66BD7">
        <w:rPr>
          <w:rFonts w:ascii="Times New Roman" w:hAnsi="Times New Roman"/>
          <w:sz w:val="26"/>
          <w:szCs w:val="26"/>
        </w:rPr>
        <w:t>3.1.</w:t>
      </w:r>
      <w:r w:rsidR="0017614C" w:rsidRPr="00B66BD7">
        <w:rPr>
          <w:rFonts w:ascii="Times New Roman" w:hAnsi="Times New Roman"/>
          <w:sz w:val="26"/>
          <w:szCs w:val="26"/>
        </w:rPr>
        <w:t>3</w:t>
      </w:r>
      <w:r w:rsidRPr="00B66BD7">
        <w:rPr>
          <w:rFonts w:ascii="Times New Roman" w:hAnsi="Times New Roman"/>
          <w:sz w:val="26"/>
          <w:szCs w:val="26"/>
        </w:rPr>
        <w:t>. Осуществить за свой счет мероприятия по образованию земельных участков в  соответствии с ДПТ, утвержденной в порядке, установленном законодательством Российской Федерации о градостроительной деятельности, муниципальными правовыми актами города Челябинска, и проведение государственного кадастрового учета таких земельных участков.</w:t>
      </w:r>
    </w:p>
    <w:p w:rsidR="00091734" w:rsidRPr="00B66BD7" w:rsidRDefault="00EA27EE" w:rsidP="003A6E82">
      <w:pPr>
        <w:widowControl w:val="0"/>
        <w:spacing w:after="0" w:line="240" w:lineRule="auto"/>
        <w:ind w:firstLine="709"/>
        <w:contextualSpacing/>
        <w:jc w:val="both"/>
        <w:rPr>
          <w:rFonts w:ascii="Times New Roman" w:hAnsi="Times New Roman"/>
          <w:color w:val="000000" w:themeColor="text1"/>
          <w:sz w:val="26"/>
          <w:szCs w:val="26"/>
        </w:rPr>
      </w:pPr>
      <w:r w:rsidRPr="00B66BD7">
        <w:rPr>
          <w:rFonts w:ascii="Times New Roman" w:hAnsi="Times New Roman"/>
          <w:color w:val="000000" w:themeColor="text1"/>
          <w:sz w:val="26"/>
          <w:szCs w:val="26"/>
        </w:rPr>
        <w:t>3.1.</w:t>
      </w:r>
      <w:r w:rsidR="0017614C" w:rsidRPr="00B66BD7">
        <w:rPr>
          <w:rFonts w:ascii="Times New Roman" w:hAnsi="Times New Roman"/>
          <w:color w:val="000000" w:themeColor="text1"/>
          <w:sz w:val="26"/>
          <w:szCs w:val="26"/>
        </w:rPr>
        <w:t>4</w:t>
      </w:r>
      <w:r w:rsidRPr="00B66BD7">
        <w:rPr>
          <w:rFonts w:ascii="Times New Roman" w:hAnsi="Times New Roman"/>
          <w:color w:val="000000" w:themeColor="text1"/>
          <w:sz w:val="26"/>
          <w:szCs w:val="26"/>
        </w:rPr>
        <w:t>. Провести работы и осуществить действия, необходимые для изменения видов разрешенного использования земельных участков, указанных в  </w:t>
      </w:r>
      <w:r w:rsidRPr="00B66BD7">
        <w:rPr>
          <w:rFonts w:ascii="Times New Roman" w:hAnsi="Times New Roman"/>
          <w:sz w:val="26"/>
          <w:szCs w:val="26"/>
        </w:rPr>
        <w:t xml:space="preserve">приложении  3 к Договору, </w:t>
      </w:r>
      <w:r w:rsidRPr="00B66BD7">
        <w:rPr>
          <w:rFonts w:ascii="Times New Roman" w:hAnsi="Times New Roman"/>
          <w:color w:val="000000" w:themeColor="text1"/>
          <w:sz w:val="26"/>
          <w:szCs w:val="26"/>
        </w:rPr>
        <w:t>в соответствии с ДПТ.</w:t>
      </w:r>
    </w:p>
    <w:p w:rsidR="00091734" w:rsidRPr="00B66BD7" w:rsidRDefault="00EA27EE" w:rsidP="003A6E82">
      <w:pPr>
        <w:tabs>
          <w:tab w:val="left" w:pos="1276"/>
        </w:tabs>
        <w:spacing w:after="0" w:line="240" w:lineRule="auto"/>
        <w:ind w:firstLine="709"/>
        <w:contextualSpacing/>
        <w:jc w:val="both"/>
        <w:rPr>
          <w:rFonts w:ascii="Times New Roman" w:hAnsi="Times New Roman"/>
          <w:color w:val="000000" w:themeColor="text1"/>
          <w:sz w:val="26"/>
          <w:szCs w:val="26"/>
        </w:rPr>
      </w:pPr>
      <w:r w:rsidRPr="00B66BD7">
        <w:rPr>
          <w:rFonts w:ascii="Times New Roman" w:hAnsi="Times New Roman"/>
          <w:color w:val="000000" w:themeColor="text1"/>
          <w:sz w:val="26"/>
          <w:szCs w:val="26"/>
        </w:rPr>
        <w:t>3.1.</w:t>
      </w:r>
      <w:r w:rsidR="0017614C" w:rsidRPr="00B66BD7">
        <w:rPr>
          <w:rFonts w:ascii="Times New Roman" w:hAnsi="Times New Roman"/>
          <w:color w:val="000000" w:themeColor="text1"/>
          <w:sz w:val="26"/>
          <w:szCs w:val="26"/>
        </w:rPr>
        <w:t>5</w:t>
      </w:r>
      <w:r w:rsidRPr="00B66BD7">
        <w:rPr>
          <w:rFonts w:ascii="Times New Roman" w:hAnsi="Times New Roman"/>
          <w:color w:val="000000" w:themeColor="text1"/>
          <w:sz w:val="26"/>
          <w:szCs w:val="26"/>
        </w:rPr>
        <w:t xml:space="preserve">. Провести необходимые работы для установления сервитутов в соответствии </w:t>
      </w:r>
      <w:proofErr w:type="gramStart"/>
      <w:r w:rsidRPr="00B66BD7">
        <w:rPr>
          <w:rFonts w:ascii="Times New Roman" w:hAnsi="Times New Roman"/>
          <w:color w:val="000000" w:themeColor="text1"/>
          <w:sz w:val="26"/>
          <w:szCs w:val="26"/>
        </w:rPr>
        <w:t>с</w:t>
      </w:r>
      <w:proofErr w:type="gramEnd"/>
      <w:r w:rsidRPr="00B66BD7">
        <w:rPr>
          <w:rFonts w:ascii="Times New Roman" w:hAnsi="Times New Roman"/>
          <w:color w:val="000000" w:themeColor="text1"/>
          <w:sz w:val="26"/>
          <w:szCs w:val="26"/>
        </w:rPr>
        <w:t xml:space="preserve"> утвержденной ДПТ (при  наличии).</w:t>
      </w:r>
    </w:p>
    <w:p w:rsidR="00091734" w:rsidRPr="00B66BD7" w:rsidRDefault="00EA27EE" w:rsidP="003A6E82">
      <w:pPr>
        <w:tabs>
          <w:tab w:val="left" w:pos="1276"/>
        </w:tabs>
        <w:spacing w:after="0" w:line="240" w:lineRule="auto"/>
        <w:ind w:firstLine="709"/>
        <w:contextualSpacing/>
        <w:jc w:val="both"/>
        <w:rPr>
          <w:rFonts w:ascii="Times New Roman" w:hAnsi="Times New Roman"/>
          <w:color w:val="000000" w:themeColor="text1"/>
          <w:sz w:val="26"/>
          <w:szCs w:val="26"/>
        </w:rPr>
      </w:pPr>
      <w:r w:rsidRPr="00B66BD7">
        <w:rPr>
          <w:rFonts w:ascii="Times New Roman" w:hAnsi="Times New Roman"/>
          <w:color w:val="000000" w:themeColor="text1"/>
          <w:sz w:val="26"/>
          <w:szCs w:val="26"/>
        </w:rPr>
        <w:t>3.1.</w:t>
      </w:r>
      <w:r w:rsidR="0017614C" w:rsidRPr="00B66BD7">
        <w:rPr>
          <w:rFonts w:ascii="Times New Roman" w:hAnsi="Times New Roman"/>
          <w:color w:val="000000" w:themeColor="text1"/>
          <w:sz w:val="26"/>
          <w:szCs w:val="26"/>
        </w:rPr>
        <w:t>6</w:t>
      </w:r>
      <w:r w:rsidRPr="00B66BD7">
        <w:rPr>
          <w:rFonts w:ascii="Times New Roman" w:hAnsi="Times New Roman"/>
          <w:color w:val="000000" w:themeColor="text1"/>
          <w:sz w:val="26"/>
          <w:szCs w:val="26"/>
        </w:rPr>
        <w:t xml:space="preserve">. Провести необходимые работы для государственной регистрации прав, включая сервитуты, на земельные участки, образованные в соответствии с ДПТ ТКР. </w:t>
      </w:r>
    </w:p>
    <w:p w:rsidR="00091734" w:rsidRPr="00B66BD7" w:rsidRDefault="00EA27EE" w:rsidP="003A6E82">
      <w:pPr>
        <w:tabs>
          <w:tab w:val="left" w:pos="709"/>
        </w:tabs>
        <w:spacing w:after="0" w:line="240" w:lineRule="auto"/>
        <w:ind w:firstLine="709"/>
        <w:contextualSpacing/>
        <w:jc w:val="both"/>
        <w:rPr>
          <w:rFonts w:ascii="Times New Roman" w:hAnsi="Times New Roman"/>
          <w:sz w:val="26"/>
          <w:szCs w:val="26"/>
        </w:rPr>
      </w:pPr>
      <w:r w:rsidRPr="00B66BD7">
        <w:rPr>
          <w:rFonts w:ascii="Times New Roman" w:hAnsi="Times New Roman"/>
          <w:color w:val="000000" w:themeColor="text1"/>
          <w:sz w:val="26"/>
          <w:szCs w:val="26"/>
        </w:rPr>
        <w:t>3.1.</w:t>
      </w:r>
      <w:r w:rsidR="0017614C" w:rsidRPr="00B66BD7">
        <w:rPr>
          <w:rFonts w:ascii="Times New Roman" w:hAnsi="Times New Roman"/>
          <w:color w:val="000000" w:themeColor="text1"/>
          <w:sz w:val="26"/>
          <w:szCs w:val="26"/>
        </w:rPr>
        <w:t>7</w:t>
      </w:r>
      <w:r w:rsidRPr="00B66BD7">
        <w:rPr>
          <w:rFonts w:ascii="Times New Roman" w:hAnsi="Times New Roman"/>
          <w:color w:val="000000" w:themeColor="text1"/>
          <w:sz w:val="26"/>
          <w:szCs w:val="26"/>
        </w:rPr>
        <w:t xml:space="preserve">. </w:t>
      </w:r>
      <w:proofErr w:type="gramStart"/>
      <w:r w:rsidRPr="00B66BD7">
        <w:rPr>
          <w:rFonts w:ascii="Times New Roman" w:hAnsi="Times New Roman"/>
          <w:color w:val="000000" w:themeColor="text1"/>
          <w:sz w:val="26"/>
          <w:szCs w:val="26"/>
        </w:rPr>
        <w:t xml:space="preserve">Осуществить в установленном законодательством порядке в срок не позднее </w:t>
      </w:r>
      <w:r w:rsidR="008F09D2">
        <w:rPr>
          <w:rFonts w:ascii="Times New Roman" w:hAnsi="Times New Roman"/>
          <w:color w:val="000000" w:themeColor="text1"/>
          <w:sz w:val="26"/>
          <w:szCs w:val="26"/>
        </w:rPr>
        <w:t>5</w:t>
      </w:r>
      <w:r w:rsidRPr="00B66BD7">
        <w:rPr>
          <w:rFonts w:ascii="Times New Roman" w:hAnsi="Times New Roman"/>
          <w:color w:val="000000" w:themeColor="text1"/>
          <w:sz w:val="26"/>
          <w:szCs w:val="26"/>
        </w:rPr>
        <w:t xml:space="preserve"> (</w:t>
      </w:r>
      <w:r w:rsidR="008F09D2">
        <w:rPr>
          <w:rFonts w:ascii="Times New Roman" w:hAnsi="Times New Roman"/>
          <w:color w:val="000000" w:themeColor="text1"/>
          <w:sz w:val="26"/>
          <w:szCs w:val="26"/>
        </w:rPr>
        <w:t>пяти</w:t>
      </w:r>
      <w:r w:rsidRPr="00B66BD7">
        <w:rPr>
          <w:rFonts w:ascii="Times New Roman" w:hAnsi="Times New Roman"/>
          <w:color w:val="000000" w:themeColor="text1"/>
          <w:sz w:val="26"/>
          <w:szCs w:val="26"/>
        </w:rPr>
        <w:t>) лет с даты заключения Договора строительство, реконструкцию и ввод в эксплуатацию объектов капитального строительства, в соответствии с </w:t>
      </w:r>
      <w:r w:rsidRPr="00B66BD7">
        <w:rPr>
          <w:rFonts w:ascii="Times New Roman" w:hAnsi="Times New Roman"/>
          <w:sz w:val="26"/>
          <w:szCs w:val="26"/>
        </w:rPr>
        <w:t>утвержденной ДПТ</w:t>
      </w:r>
      <w:r w:rsidRPr="00B66BD7">
        <w:rPr>
          <w:rFonts w:ascii="Times New Roman" w:hAnsi="Times New Roman"/>
          <w:color w:val="000000" w:themeColor="text1"/>
          <w:sz w:val="26"/>
          <w:szCs w:val="26"/>
        </w:rPr>
        <w:t xml:space="preserve">, определенными на  основании этой ДПТ </w:t>
      </w:r>
      <w:r w:rsidRPr="00B66BD7">
        <w:rPr>
          <w:rFonts w:ascii="Times New Roman" w:hAnsi="Times New Roman"/>
          <w:sz w:val="26"/>
          <w:szCs w:val="26"/>
        </w:rPr>
        <w:t>этапами и максимальными сроками строительства, реконструкции объектов капитального строительства, указанными в приложении </w:t>
      </w:r>
      <w:r w:rsidR="00153173">
        <w:rPr>
          <w:rFonts w:ascii="Times New Roman" w:hAnsi="Times New Roman"/>
          <w:sz w:val="26"/>
          <w:szCs w:val="26"/>
        </w:rPr>
        <w:t>4</w:t>
      </w:r>
      <w:r w:rsidR="00153173" w:rsidRPr="00B66BD7">
        <w:rPr>
          <w:rFonts w:ascii="Times New Roman" w:hAnsi="Times New Roman"/>
          <w:sz w:val="26"/>
          <w:szCs w:val="26"/>
        </w:rPr>
        <w:t xml:space="preserve"> </w:t>
      </w:r>
      <w:r w:rsidRPr="00B66BD7">
        <w:rPr>
          <w:rFonts w:ascii="Times New Roman" w:hAnsi="Times New Roman"/>
          <w:sz w:val="26"/>
          <w:szCs w:val="26"/>
        </w:rPr>
        <w:t>к Договору, а также с Графиком освоения ТКР.</w:t>
      </w:r>
      <w:proofErr w:type="gramEnd"/>
    </w:p>
    <w:p w:rsidR="00091734" w:rsidRPr="00B66BD7" w:rsidRDefault="00EA27EE" w:rsidP="003A6E82">
      <w:pPr>
        <w:spacing w:after="0" w:line="240" w:lineRule="auto"/>
        <w:ind w:firstLine="680"/>
        <w:contextualSpacing/>
        <w:jc w:val="both"/>
        <w:rPr>
          <w:rFonts w:ascii="Times New Roman" w:hAnsi="Times New Roman"/>
          <w:color w:val="000000"/>
          <w:sz w:val="26"/>
          <w:szCs w:val="26"/>
        </w:rPr>
      </w:pPr>
      <w:r w:rsidRPr="00B66BD7">
        <w:rPr>
          <w:rFonts w:ascii="Times New Roman" w:hAnsi="Times New Roman"/>
          <w:sz w:val="26"/>
          <w:szCs w:val="26"/>
        </w:rPr>
        <w:t>3.1.</w:t>
      </w:r>
      <w:r w:rsidR="0017614C" w:rsidRPr="00B66BD7">
        <w:rPr>
          <w:rFonts w:ascii="Times New Roman" w:hAnsi="Times New Roman"/>
          <w:sz w:val="26"/>
          <w:szCs w:val="26"/>
        </w:rPr>
        <w:t>8</w:t>
      </w:r>
      <w:r w:rsidRPr="00B66BD7">
        <w:rPr>
          <w:rFonts w:ascii="Times New Roman" w:hAnsi="Times New Roman"/>
          <w:sz w:val="26"/>
          <w:szCs w:val="26"/>
        </w:rPr>
        <w:t xml:space="preserve">. </w:t>
      </w:r>
      <w:proofErr w:type="gramStart"/>
      <w:r w:rsidRPr="00B66BD7">
        <w:rPr>
          <w:rFonts w:ascii="Times New Roman" w:hAnsi="Times New Roman"/>
          <w:sz w:val="26"/>
          <w:szCs w:val="26"/>
        </w:rPr>
        <w:t>Осуществить</w:t>
      </w:r>
      <w:r w:rsidR="000E1DA4" w:rsidRPr="00B66BD7">
        <w:rPr>
          <w:rFonts w:ascii="Times New Roman" w:hAnsi="Times New Roman"/>
          <w:sz w:val="26"/>
          <w:szCs w:val="26"/>
        </w:rPr>
        <w:t xml:space="preserve"> </w:t>
      </w:r>
      <w:r w:rsidRPr="00B66BD7">
        <w:rPr>
          <w:rFonts w:ascii="Times New Roman" w:hAnsi="Times New Roman"/>
          <w:color w:val="000000" w:themeColor="text1"/>
          <w:sz w:val="26"/>
          <w:szCs w:val="26"/>
        </w:rPr>
        <w:t xml:space="preserve">в установленном законодательством порядке, </w:t>
      </w:r>
      <w:r w:rsidRPr="00B66BD7">
        <w:rPr>
          <w:rFonts w:ascii="Times New Roman" w:hAnsi="Times New Roman"/>
          <w:color w:val="000000"/>
          <w:sz w:val="26"/>
          <w:szCs w:val="26"/>
        </w:rPr>
        <w:t xml:space="preserve">строительство и (или) реконструкцию объектов инженерной, </w:t>
      </w:r>
      <w:r w:rsidRPr="00B66BD7">
        <w:rPr>
          <w:rFonts w:ascii="Times New Roman" w:hAnsi="Times New Roman"/>
          <w:sz w:val="26"/>
          <w:szCs w:val="26"/>
        </w:rPr>
        <w:t>социальной (</w:t>
      </w:r>
      <w:r w:rsidRPr="00B66BD7">
        <w:rPr>
          <w:rFonts w:ascii="Times New Roman" w:hAnsi="Times New Roman"/>
          <w:sz w:val="26"/>
          <w:szCs w:val="26"/>
          <w:lang w:eastAsia="ru-RU"/>
        </w:rPr>
        <w:t>детские общеобразовательные учреждения</w:t>
      </w:r>
      <w:r w:rsidRPr="00B66BD7">
        <w:rPr>
          <w:rFonts w:ascii="Times New Roman" w:hAnsi="Times New Roman"/>
          <w:sz w:val="26"/>
          <w:szCs w:val="26"/>
        </w:rPr>
        <w:t xml:space="preserve">, </w:t>
      </w:r>
      <w:r w:rsidRPr="00B66BD7">
        <w:rPr>
          <w:rFonts w:ascii="Times New Roman" w:hAnsi="Times New Roman"/>
          <w:sz w:val="26"/>
          <w:szCs w:val="26"/>
          <w:lang w:eastAsia="ru-RU"/>
        </w:rPr>
        <w:t>детские дошкольные учреждения</w:t>
      </w:r>
      <w:r w:rsidRPr="00B66BD7">
        <w:rPr>
          <w:rFonts w:ascii="Times New Roman" w:hAnsi="Times New Roman"/>
          <w:sz w:val="26"/>
          <w:szCs w:val="26"/>
        </w:rPr>
        <w:t xml:space="preserve">, </w:t>
      </w:r>
      <w:r w:rsidRPr="00B66BD7">
        <w:rPr>
          <w:rFonts w:ascii="Times New Roman" w:hAnsi="Times New Roman"/>
          <w:sz w:val="26"/>
          <w:szCs w:val="26"/>
          <w:lang w:eastAsia="ru-RU"/>
        </w:rPr>
        <w:t>амбулаторно-поликлиническая сеть, диспансеры без стационара</w:t>
      </w:r>
      <w:r w:rsidRPr="00B66BD7">
        <w:rPr>
          <w:rFonts w:ascii="Times New Roman" w:hAnsi="Times New Roman"/>
          <w:sz w:val="26"/>
          <w:szCs w:val="26"/>
        </w:rPr>
        <w:t xml:space="preserve">, являющиеся встроенными, пристроенными и встроенно-пристроенными (не  являющиеся отдельно стоящими объектами социальной инфраструктуры)), </w:t>
      </w:r>
      <w:r w:rsidRPr="00B66BD7">
        <w:rPr>
          <w:rFonts w:ascii="Times New Roman" w:hAnsi="Times New Roman"/>
          <w:color w:val="000000"/>
          <w:sz w:val="26"/>
          <w:szCs w:val="26"/>
        </w:rPr>
        <w:t xml:space="preserve">коммунально-бытовой инфраструктур, предназначенных для обеспечения существующих и создаваемых объектов недвижимости, расположенных в границах </w:t>
      </w:r>
      <w:r w:rsidRPr="00B66BD7">
        <w:rPr>
          <w:rFonts w:ascii="Times New Roman" w:hAnsi="Times New Roman"/>
          <w:sz w:val="26"/>
          <w:szCs w:val="26"/>
        </w:rPr>
        <w:t>ТКР</w:t>
      </w:r>
      <w:r w:rsidRPr="00B66BD7">
        <w:rPr>
          <w:rFonts w:ascii="Times New Roman" w:hAnsi="Times New Roman"/>
          <w:color w:val="000000"/>
          <w:sz w:val="26"/>
          <w:szCs w:val="26"/>
        </w:rPr>
        <w:t xml:space="preserve"> в соответствии с  утвержденной ДПТ, а также дорог, проездов в  границах</w:t>
      </w:r>
      <w:proofErr w:type="gramEnd"/>
      <w:r w:rsidRPr="00B66BD7">
        <w:rPr>
          <w:rFonts w:ascii="Times New Roman" w:hAnsi="Times New Roman"/>
          <w:color w:val="000000"/>
          <w:sz w:val="26"/>
          <w:szCs w:val="26"/>
        </w:rPr>
        <w:t xml:space="preserve"> </w:t>
      </w:r>
      <w:r w:rsidRPr="00B66BD7">
        <w:rPr>
          <w:rFonts w:ascii="Times New Roman" w:hAnsi="Times New Roman"/>
          <w:sz w:val="26"/>
          <w:szCs w:val="26"/>
        </w:rPr>
        <w:t>ТКР</w:t>
      </w:r>
      <w:r w:rsidRPr="00B66BD7">
        <w:rPr>
          <w:rFonts w:ascii="Times New Roman" w:hAnsi="Times New Roman"/>
          <w:color w:val="000000"/>
          <w:sz w:val="26"/>
          <w:szCs w:val="26"/>
        </w:rPr>
        <w:t xml:space="preserve">, предназначенных для её обеспечения, </w:t>
      </w:r>
      <w:r w:rsidRPr="00B66BD7">
        <w:rPr>
          <w:rFonts w:ascii="Times New Roman" w:hAnsi="Times New Roman"/>
          <w:sz w:val="26"/>
          <w:szCs w:val="26"/>
        </w:rPr>
        <w:t xml:space="preserve">в  срок, не  превышающий </w:t>
      </w:r>
      <w:r w:rsidR="008F09D2">
        <w:rPr>
          <w:rFonts w:ascii="Times New Roman" w:hAnsi="Times New Roman"/>
          <w:sz w:val="26"/>
          <w:szCs w:val="26"/>
        </w:rPr>
        <w:t>5</w:t>
      </w:r>
      <w:r w:rsidRPr="00B66BD7">
        <w:rPr>
          <w:rFonts w:ascii="Times New Roman" w:hAnsi="Times New Roman"/>
          <w:color w:val="000000" w:themeColor="text1"/>
          <w:sz w:val="26"/>
          <w:szCs w:val="26"/>
        </w:rPr>
        <w:t xml:space="preserve"> (</w:t>
      </w:r>
      <w:r w:rsidR="008F09D2">
        <w:rPr>
          <w:rFonts w:ascii="Times New Roman" w:hAnsi="Times New Roman"/>
          <w:color w:val="000000" w:themeColor="text1"/>
          <w:sz w:val="26"/>
          <w:szCs w:val="26"/>
        </w:rPr>
        <w:t>пяти</w:t>
      </w:r>
      <w:r w:rsidRPr="00B66BD7">
        <w:rPr>
          <w:rFonts w:ascii="Times New Roman" w:hAnsi="Times New Roman"/>
          <w:color w:val="000000" w:themeColor="text1"/>
          <w:sz w:val="26"/>
          <w:szCs w:val="26"/>
        </w:rPr>
        <w:t xml:space="preserve">) лет </w:t>
      </w:r>
      <w:proofErr w:type="gramStart"/>
      <w:r w:rsidRPr="00B66BD7">
        <w:rPr>
          <w:rFonts w:ascii="Times New Roman" w:hAnsi="Times New Roman"/>
          <w:color w:val="000000" w:themeColor="text1"/>
          <w:sz w:val="26"/>
          <w:szCs w:val="26"/>
        </w:rPr>
        <w:t>с даты заключения</w:t>
      </w:r>
      <w:proofErr w:type="gramEnd"/>
      <w:r w:rsidRPr="00B66BD7">
        <w:rPr>
          <w:rFonts w:ascii="Times New Roman" w:hAnsi="Times New Roman"/>
          <w:color w:val="000000" w:themeColor="text1"/>
          <w:sz w:val="26"/>
          <w:szCs w:val="26"/>
        </w:rPr>
        <w:t xml:space="preserve"> Договора </w:t>
      </w:r>
      <w:r w:rsidRPr="00B66BD7">
        <w:rPr>
          <w:rFonts w:ascii="Times New Roman" w:hAnsi="Times New Roman"/>
          <w:sz w:val="26"/>
          <w:szCs w:val="26"/>
        </w:rPr>
        <w:t xml:space="preserve">с момента </w:t>
      </w:r>
      <w:r w:rsidRPr="00B66BD7">
        <w:rPr>
          <w:rFonts w:ascii="Times New Roman" w:hAnsi="Times New Roman"/>
          <w:color w:val="000000"/>
          <w:sz w:val="26"/>
          <w:szCs w:val="26"/>
        </w:rPr>
        <w:t>заключения Договора.</w:t>
      </w:r>
    </w:p>
    <w:p w:rsidR="006F2A27" w:rsidRPr="00B66BD7" w:rsidRDefault="006F2A27" w:rsidP="006F2A27">
      <w:pPr>
        <w:tabs>
          <w:tab w:val="left" w:pos="709"/>
        </w:tabs>
        <w:spacing w:after="0" w:line="240" w:lineRule="auto"/>
        <w:ind w:firstLine="709"/>
        <w:contextualSpacing/>
        <w:jc w:val="both"/>
        <w:rPr>
          <w:rFonts w:ascii="Times New Roman" w:hAnsi="Times New Roman"/>
          <w:color w:val="000000"/>
          <w:sz w:val="26"/>
          <w:szCs w:val="26"/>
        </w:rPr>
      </w:pPr>
      <w:r w:rsidRPr="00B66BD7">
        <w:rPr>
          <w:rFonts w:ascii="Times New Roman" w:hAnsi="Times New Roman"/>
          <w:color w:val="000000"/>
          <w:sz w:val="26"/>
          <w:szCs w:val="26"/>
        </w:rPr>
        <w:t>3.1.</w:t>
      </w:r>
      <w:r w:rsidR="0017614C" w:rsidRPr="00B66BD7">
        <w:rPr>
          <w:rFonts w:ascii="Times New Roman" w:hAnsi="Times New Roman"/>
          <w:color w:val="000000"/>
          <w:sz w:val="26"/>
          <w:szCs w:val="26"/>
        </w:rPr>
        <w:t>9</w:t>
      </w:r>
      <w:r w:rsidRPr="00B66BD7">
        <w:rPr>
          <w:rFonts w:ascii="Times New Roman" w:hAnsi="Times New Roman"/>
          <w:color w:val="000000"/>
          <w:sz w:val="26"/>
          <w:szCs w:val="26"/>
        </w:rPr>
        <w:t xml:space="preserve">. Предпринимать меры по недопущению прекращения услуг </w:t>
      </w:r>
      <w:proofErr w:type="spellStart"/>
      <w:r w:rsidRPr="00B66BD7">
        <w:rPr>
          <w:rFonts w:ascii="Times New Roman" w:hAnsi="Times New Roman"/>
          <w:color w:val="000000"/>
          <w:sz w:val="26"/>
          <w:szCs w:val="26"/>
        </w:rPr>
        <w:t>электро</w:t>
      </w:r>
      <w:proofErr w:type="spellEnd"/>
      <w:r w:rsidRPr="00B66BD7">
        <w:rPr>
          <w:rFonts w:ascii="Times New Roman" w:hAnsi="Times New Roman"/>
          <w:color w:val="000000"/>
          <w:sz w:val="26"/>
          <w:szCs w:val="26"/>
        </w:rPr>
        <w:t>-, тепл</w:t>
      </w:r>
      <w:proofErr w:type="gramStart"/>
      <w:r w:rsidRPr="00B66BD7">
        <w:rPr>
          <w:rFonts w:ascii="Times New Roman" w:hAnsi="Times New Roman"/>
          <w:color w:val="000000"/>
          <w:sz w:val="26"/>
          <w:szCs w:val="26"/>
        </w:rPr>
        <w:t>о-</w:t>
      </w:r>
      <w:proofErr w:type="gramEnd"/>
      <w:r w:rsidRPr="00B66BD7">
        <w:rPr>
          <w:rFonts w:ascii="Times New Roman" w:hAnsi="Times New Roman"/>
          <w:color w:val="000000"/>
          <w:sz w:val="26"/>
          <w:szCs w:val="26"/>
        </w:rPr>
        <w:t xml:space="preserve">, </w:t>
      </w:r>
      <w:proofErr w:type="spellStart"/>
      <w:r w:rsidRPr="00B66BD7">
        <w:rPr>
          <w:rFonts w:ascii="Times New Roman" w:hAnsi="Times New Roman"/>
          <w:color w:val="000000"/>
          <w:sz w:val="26"/>
          <w:szCs w:val="26"/>
        </w:rPr>
        <w:t>газо</w:t>
      </w:r>
      <w:proofErr w:type="spellEnd"/>
      <w:r w:rsidRPr="00B66BD7">
        <w:rPr>
          <w:rFonts w:ascii="Times New Roman" w:hAnsi="Times New Roman"/>
          <w:color w:val="000000"/>
          <w:sz w:val="26"/>
          <w:szCs w:val="26"/>
        </w:rPr>
        <w:t>-, водоснабжения и водоотведения населению города Челябинска, связанных с проведением работ по осуществлению демонтажа (переноса) расположенных в границах ТКР сетей инженерно-технического обеспечения, обеспечивающих снабжение существующих объектов капитального строительства, в том числе обеспечению временными инженерными системами жизнеобеспечения объектов до введения в эксплуатацию вновь построенных инженерных сетей, а также осуществлению мероприятий по недопущению возникновения ситуаций, влекущих кражу имущества, а также несущих угрозу жизни и здоровью граждан, предотвращению доступа третьих лиц к таким объектам объектов, в том числе путем их ограждения.</w:t>
      </w:r>
    </w:p>
    <w:p w:rsidR="006F2A27" w:rsidRPr="00B66BD7" w:rsidRDefault="006F2A27" w:rsidP="006F2A27">
      <w:pPr>
        <w:spacing w:after="0" w:line="240" w:lineRule="auto"/>
        <w:ind w:firstLine="704"/>
        <w:contextualSpacing/>
        <w:jc w:val="both"/>
        <w:rPr>
          <w:rFonts w:ascii="Times New Roman" w:hAnsi="Times New Roman"/>
          <w:color w:val="000000"/>
          <w:sz w:val="26"/>
          <w:szCs w:val="26"/>
        </w:rPr>
      </w:pPr>
      <w:proofErr w:type="gramStart"/>
      <w:r w:rsidRPr="00B66BD7">
        <w:rPr>
          <w:rFonts w:ascii="Times New Roman" w:hAnsi="Times New Roman"/>
          <w:color w:val="000000"/>
          <w:sz w:val="26"/>
          <w:szCs w:val="26"/>
        </w:rPr>
        <w:t xml:space="preserve">Не позднее 30 (тридцати) дней со дня окончания работ по сносу объектов, находящихся в муниципальной собственности города Челябинска, указанных в настоящем пункте Договора, представить в  Администрацию пакет документов, требование о котором установлено законодательством, в том числе Федеральным законом от 13.07.2015 № 218-ФЗ «О  государственной регистрации недвижимости», </w:t>
      </w:r>
      <w:r w:rsidR="00BC6111" w:rsidRPr="00B66BD7">
        <w:rPr>
          <w:rFonts w:ascii="Times New Roman" w:hAnsi="Times New Roman"/>
          <w:color w:val="000000"/>
          <w:sz w:val="26"/>
          <w:szCs w:val="26"/>
        </w:rPr>
        <w:br/>
      </w:r>
      <w:r w:rsidRPr="00B66BD7">
        <w:rPr>
          <w:rFonts w:ascii="Times New Roman" w:hAnsi="Times New Roman"/>
          <w:color w:val="000000"/>
          <w:sz w:val="26"/>
          <w:szCs w:val="26"/>
        </w:rPr>
        <w:t>в целях внесения изменений в  Единый государственный реестр недвижимости.</w:t>
      </w:r>
      <w:proofErr w:type="gramEnd"/>
    </w:p>
    <w:p w:rsidR="00091734" w:rsidRPr="00B66BD7" w:rsidRDefault="00EA27EE" w:rsidP="003A6E82">
      <w:pPr>
        <w:pStyle w:val="ConsPlusNormal"/>
        <w:widowControl w:val="0"/>
        <w:tabs>
          <w:tab w:val="left" w:pos="709"/>
        </w:tabs>
        <w:ind w:firstLine="709"/>
        <w:contextualSpacing/>
        <w:jc w:val="both"/>
        <w:rPr>
          <w:rFonts w:ascii="Times New Roman" w:hAnsi="Times New Roman" w:cs="Times New Roman"/>
          <w:sz w:val="26"/>
          <w:szCs w:val="26"/>
        </w:rPr>
      </w:pPr>
      <w:r w:rsidRPr="00B66BD7">
        <w:rPr>
          <w:rFonts w:ascii="Times New Roman" w:hAnsi="Times New Roman" w:cs="Times New Roman"/>
          <w:sz w:val="26"/>
          <w:szCs w:val="26"/>
        </w:rPr>
        <w:t>3.1.1</w:t>
      </w:r>
      <w:r w:rsidR="0017614C" w:rsidRPr="00B66BD7">
        <w:rPr>
          <w:rFonts w:ascii="Times New Roman" w:hAnsi="Times New Roman" w:cs="Times New Roman"/>
          <w:sz w:val="26"/>
          <w:szCs w:val="26"/>
        </w:rPr>
        <w:t>0</w:t>
      </w:r>
      <w:r w:rsidRPr="00B66BD7">
        <w:rPr>
          <w:rFonts w:ascii="Times New Roman" w:hAnsi="Times New Roman" w:cs="Times New Roman"/>
          <w:sz w:val="26"/>
          <w:szCs w:val="26"/>
        </w:rPr>
        <w:t>. Обеспечить организацию содержания и эксплуатации, в том числе оказание коммунальных услуг, объектов, указанных в пункте 3.1.</w:t>
      </w:r>
      <w:r w:rsidR="00511149">
        <w:rPr>
          <w:rFonts w:ascii="Times New Roman" w:hAnsi="Times New Roman" w:cs="Times New Roman"/>
          <w:sz w:val="26"/>
          <w:szCs w:val="26"/>
        </w:rPr>
        <w:t>8</w:t>
      </w:r>
      <w:r w:rsidR="00511149" w:rsidRPr="00B66BD7">
        <w:rPr>
          <w:rFonts w:ascii="Times New Roman" w:hAnsi="Times New Roman" w:cs="Times New Roman"/>
          <w:sz w:val="26"/>
          <w:szCs w:val="26"/>
        </w:rPr>
        <w:t xml:space="preserve"> </w:t>
      </w:r>
      <w:r w:rsidRPr="00B66BD7">
        <w:rPr>
          <w:rFonts w:ascii="Times New Roman" w:hAnsi="Times New Roman" w:cs="Times New Roman"/>
          <w:sz w:val="26"/>
          <w:szCs w:val="26"/>
        </w:rPr>
        <w:t xml:space="preserve">Договора, до момента государственной </w:t>
      </w:r>
      <w:proofErr w:type="gramStart"/>
      <w:r w:rsidRPr="00B66BD7">
        <w:rPr>
          <w:rFonts w:ascii="Times New Roman" w:hAnsi="Times New Roman" w:cs="Times New Roman"/>
          <w:sz w:val="26"/>
          <w:szCs w:val="26"/>
        </w:rPr>
        <w:t xml:space="preserve">регистрации права </w:t>
      </w:r>
      <w:r w:rsidRPr="00B66BD7">
        <w:rPr>
          <w:rFonts w:ascii="Times New Roman" w:hAnsi="Times New Roman" w:cs="Times New Roman"/>
          <w:color w:val="000000"/>
          <w:sz w:val="26"/>
          <w:szCs w:val="26"/>
        </w:rPr>
        <w:t>муниципальной собственности города Челябинска</w:t>
      </w:r>
      <w:proofErr w:type="gramEnd"/>
      <w:r w:rsidRPr="00B66BD7">
        <w:rPr>
          <w:rFonts w:ascii="Times New Roman" w:hAnsi="Times New Roman" w:cs="Times New Roman"/>
          <w:sz w:val="26"/>
          <w:szCs w:val="26"/>
        </w:rPr>
        <w:t xml:space="preserve"> в соответствии с пунктом 3.2.3 настоящего Договора.</w:t>
      </w:r>
    </w:p>
    <w:p w:rsidR="00091734" w:rsidRPr="00B66BD7" w:rsidRDefault="00EA27EE" w:rsidP="003A6E82">
      <w:pPr>
        <w:spacing w:after="0" w:line="240" w:lineRule="auto"/>
        <w:ind w:firstLine="709"/>
        <w:contextualSpacing/>
        <w:jc w:val="both"/>
        <w:rPr>
          <w:rFonts w:ascii="Times New Roman" w:hAnsi="Times New Roman"/>
          <w:sz w:val="26"/>
          <w:szCs w:val="26"/>
        </w:rPr>
      </w:pPr>
      <w:r w:rsidRPr="00B66BD7">
        <w:rPr>
          <w:rFonts w:ascii="Times New Roman" w:hAnsi="Times New Roman"/>
          <w:sz w:val="26"/>
          <w:szCs w:val="26"/>
        </w:rPr>
        <w:t>3.1.1</w:t>
      </w:r>
      <w:r w:rsidR="0017614C" w:rsidRPr="00B66BD7">
        <w:rPr>
          <w:rFonts w:ascii="Times New Roman" w:hAnsi="Times New Roman"/>
          <w:sz w:val="26"/>
          <w:szCs w:val="26"/>
        </w:rPr>
        <w:t>1</w:t>
      </w:r>
      <w:r w:rsidRPr="00B66BD7">
        <w:rPr>
          <w:rFonts w:ascii="Times New Roman" w:hAnsi="Times New Roman"/>
          <w:sz w:val="26"/>
          <w:szCs w:val="26"/>
        </w:rPr>
        <w:t xml:space="preserve">. </w:t>
      </w:r>
      <w:proofErr w:type="gramStart"/>
      <w:r w:rsidRPr="00B66BD7">
        <w:rPr>
          <w:rFonts w:ascii="Times New Roman" w:hAnsi="Times New Roman"/>
          <w:sz w:val="26"/>
          <w:szCs w:val="26"/>
        </w:rPr>
        <w:t xml:space="preserve">Освободить от существующей застройки (освободить от прав третьих лиц земельные участки, осуществить вынос инженерных сетей и  коммуникаций за  пределы </w:t>
      </w:r>
      <w:r w:rsidR="0007535B" w:rsidRPr="00B66BD7">
        <w:rPr>
          <w:rFonts w:ascii="Times New Roman" w:hAnsi="Times New Roman"/>
          <w:sz w:val="26"/>
          <w:szCs w:val="26"/>
        </w:rPr>
        <w:t>земельных участков</w:t>
      </w:r>
      <w:r w:rsidRPr="00B66BD7">
        <w:rPr>
          <w:rFonts w:ascii="Times New Roman" w:hAnsi="Times New Roman"/>
          <w:sz w:val="26"/>
          <w:szCs w:val="26"/>
        </w:rPr>
        <w:t>) земельные участки для размещения отдельно стоящих объектов социальной инфраструктуры (</w:t>
      </w:r>
      <w:r w:rsidRPr="00B66BD7">
        <w:rPr>
          <w:rFonts w:ascii="Times New Roman" w:hAnsi="Times New Roman"/>
          <w:sz w:val="26"/>
          <w:szCs w:val="26"/>
          <w:lang w:eastAsia="ru-RU"/>
        </w:rPr>
        <w:t>детские общеобразовательные учреждения</w:t>
      </w:r>
      <w:r w:rsidRPr="00B66BD7">
        <w:rPr>
          <w:rFonts w:ascii="Times New Roman" w:hAnsi="Times New Roman"/>
          <w:sz w:val="26"/>
          <w:szCs w:val="26"/>
        </w:rPr>
        <w:t xml:space="preserve">, </w:t>
      </w:r>
      <w:r w:rsidRPr="00B66BD7">
        <w:rPr>
          <w:rFonts w:ascii="Times New Roman" w:hAnsi="Times New Roman"/>
          <w:sz w:val="26"/>
          <w:szCs w:val="26"/>
          <w:lang w:eastAsia="ru-RU"/>
        </w:rPr>
        <w:t>детские дошкольные учреждения</w:t>
      </w:r>
      <w:r w:rsidRPr="00B66BD7">
        <w:rPr>
          <w:rFonts w:ascii="Times New Roman" w:hAnsi="Times New Roman"/>
          <w:sz w:val="26"/>
          <w:szCs w:val="26"/>
        </w:rPr>
        <w:t xml:space="preserve">, </w:t>
      </w:r>
      <w:r w:rsidRPr="00B66BD7">
        <w:rPr>
          <w:rFonts w:ascii="Times New Roman" w:hAnsi="Times New Roman"/>
          <w:sz w:val="26"/>
          <w:szCs w:val="26"/>
          <w:lang w:eastAsia="ru-RU"/>
        </w:rPr>
        <w:t>амбулаторно-поликлиническая сеть, диспансеры без стационара</w:t>
      </w:r>
      <w:r w:rsidRPr="00B66BD7">
        <w:rPr>
          <w:rFonts w:ascii="Times New Roman" w:hAnsi="Times New Roman"/>
          <w:sz w:val="26"/>
          <w:szCs w:val="26"/>
        </w:rPr>
        <w:t xml:space="preserve">) </w:t>
      </w:r>
      <w:r w:rsidRPr="00B66BD7">
        <w:rPr>
          <w:rFonts w:ascii="Times New Roman" w:hAnsi="Times New Roman"/>
          <w:color w:val="000000"/>
          <w:sz w:val="26"/>
          <w:szCs w:val="26"/>
        </w:rPr>
        <w:t>в  соответствии с  утвержденной документацией по  планировке застроенной территории</w:t>
      </w:r>
      <w:r w:rsidRPr="00B66BD7">
        <w:rPr>
          <w:rFonts w:ascii="Times New Roman" w:hAnsi="Times New Roman"/>
          <w:sz w:val="26"/>
          <w:szCs w:val="26"/>
        </w:rPr>
        <w:t xml:space="preserve"> не  позднее ввода в эксплуатацию 50 % от</w:t>
      </w:r>
      <w:r w:rsidR="0007535B" w:rsidRPr="00B66BD7">
        <w:rPr>
          <w:rFonts w:ascii="Times New Roman" w:hAnsi="Times New Roman"/>
          <w:sz w:val="26"/>
          <w:szCs w:val="26"/>
        </w:rPr>
        <w:t>  </w:t>
      </w:r>
      <w:r w:rsidRPr="00B66BD7">
        <w:rPr>
          <w:rFonts w:ascii="Times New Roman" w:hAnsi="Times New Roman"/>
          <w:sz w:val="26"/>
          <w:szCs w:val="26"/>
        </w:rPr>
        <w:t>общего объема жилищного</w:t>
      </w:r>
      <w:proofErr w:type="gramEnd"/>
      <w:r w:rsidRPr="00B66BD7">
        <w:rPr>
          <w:rFonts w:ascii="Times New Roman" w:hAnsi="Times New Roman"/>
          <w:sz w:val="26"/>
          <w:szCs w:val="26"/>
        </w:rPr>
        <w:t xml:space="preserve"> строительства, предусмотренного  документацией по планировке территории.</w:t>
      </w:r>
    </w:p>
    <w:p w:rsidR="00091734" w:rsidRPr="00B66BD7" w:rsidRDefault="00EA27EE" w:rsidP="003A6E82">
      <w:pPr>
        <w:pStyle w:val="ConsPlusNormal"/>
        <w:widowControl w:val="0"/>
        <w:tabs>
          <w:tab w:val="left" w:pos="709"/>
        </w:tabs>
        <w:ind w:firstLine="709"/>
        <w:contextualSpacing/>
        <w:jc w:val="both"/>
        <w:rPr>
          <w:rFonts w:ascii="Times New Roman" w:hAnsi="Times New Roman" w:cs="Times New Roman"/>
          <w:color w:val="000000"/>
          <w:sz w:val="26"/>
          <w:szCs w:val="26"/>
        </w:rPr>
      </w:pPr>
      <w:r w:rsidRPr="00B66BD7">
        <w:rPr>
          <w:rFonts w:ascii="Times New Roman" w:hAnsi="Times New Roman" w:cs="Times New Roman"/>
          <w:sz w:val="26"/>
          <w:szCs w:val="26"/>
        </w:rPr>
        <w:t>3.1.1</w:t>
      </w:r>
      <w:r w:rsidR="0017614C" w:rsidRPr="00B66BD7">
        <w:rPr>
          <w:rFonts w:ascii="Times New Roman" w:hAnsi="Times New Roman" w:cs="Times New Roman"/>
          <w:sz w:val="26"/>
          <w:szCs w:val="26"/>
        </w:rPr>
        <w:t>2</w:t>
      </w:r>
      <w:r w:rsidRPr="00B66BD7">
        <w:rPr>
          <w:rFonts w:ascii="Times New Roman" w:hAnsi="Times New Roman" w:cs="Times New Roman"/>
          <w:sz w:val="26"/>
          <w:szCs w:val="26"/>
        </w:rPr>
        <w:t>. Не допускать действий, нарушающих цели использования земельных участков, нарушающих права третьих лиц, в том ч</w:t>
      </w:r>
      <w:r w:rsidRPr="00B66BD7">
        <w:rPr>
          <w:rFonts w:ascii="Times New Roman" w:hAnsi="Times New Roman" w:cs="Times New Roman"/>
          <w:color w:val="000000"/>
          <w:sz w:val="26"/>
          <w:szCs w:val="26"/>
        </w:rPr>
        <w:t>исле приводящих к ухудшению экологической и санитарной обстановки на  земельных участках смежных и близлежащих территорий.</w:t>
      </w:r>
    </w:p>
    <w:p w:rsidR="00091734" w:rsidRPr="00B66BD7" w:rsidRDefault="00EA27EE" w:rsidP="003A6E82">
      <w:pPr>
        <w:tabs>
          <w:tab w:val="left" w:pos="709"/>
        </w:tabs>
        <w:spacing w:after="0" w:line="240" w:lineRule="auto"/>
        <w:ind w:firstLine="709"/>
        <w:contextualSpacing/>
        <w:jc w:val="both"/>
        <w:rPr>
          <w:rFonts w:ascii="Times New Roman" w:hAnsi="Times New Roman"/>
          <w:sz w:val="26"/>
          <w:szCs w:val="26"/>
        </w:rPr>
      </w:pPr>
      <w:r w:rsidRPr="00B66BD7">
        <w:rPr>
          <w:rFonts w:ascii="Times New Roman" w:hAnsi="Times New Roman"/>
          <w:bCs/>
          <w:color w:val="000000" w:themeColor="text1"/>
          <w:sz w:val="26"/>
          <w:szCs w:val="26"/>
        </w:rPr>
        <w:t>3.1.1</w:t>
      </w:r>
      <w:r w:rsidR="0017614C" w:rsidRPr="00B66BD7">
        <w:rPr>
          <w:rFonts w:ascii="Times New Roman" w:hAnsi="Times New Roman"/>
          <w:bCs/>
          <w:color w:val="000000" w:themeColor="text1"/>
          <w:sz w:val="26"/>
          <w:szCs w:val="26"/>
        </w:rPr>
        <w:t>3</w:t>
      </w:r>
      <w:r w:rsidRPr="00B66BD7">
        <w:rPr>
          <w:rFonts w:ascii="Times New Roman" w:hAnsi="Times New Roman"/>
          <w:bCs/>
          <w:color w:val="000000" w:themeColor="text1"/>
          <w:sz w:val="26"/>
          <w:szCs w:val="26"/>
        </w:rPr>
        <w:t xml:space="preserve">. </w:t>
      </w:r>
      <w:r w:rsidRPr="00B66BD7">
        <w:rPr>
          <w:rFonts w:ascii="Times New Roman" w:hAnsi="Times New Roman"/>
          <w:bCs/>
          <w:sz w:val="26"/>
          <w:szCs w:val="26"/>
        </w:rPr>
        <w:t xml:space="preserve">Осуществлять </w:t>
      </w:r>
      <w:r w:rsidRPr="00B66BD7">
        <w:rPr>
          <w:rFonts w:ascii="Times New Roman" w:hAnsi="Times New Roman"/>
          <w:sz w:val="26"/>
          <w:szCs w:val="26"/>
        </w:rPr>
        <w:t>в соответствии с законодательством Российской Федерации об объектах культурного наследия при реализации настоящего Договора</w:t>
      </w:r>
      <w:r w:rsidRPr="00B66BD7">
        <w:rPr>
          <w:rFonts w:ascii="Times New Roman" w:hAnsi="Times New Roman"/>
          <w:bCs/>
          <w:sz w:val="26"/>
          <w:szCs w:val="26"/>
        </w:rPr>
        <w:t xml:space="preserve"> мероприятия, направленные на сохранение </w:t>
      </w:r>
      <w:r w:rsidRPr="00B66BD7">
        <w:rPr>
          <w:rFonts w:ascii="Times New Roman" w:hAnsi="Times New Roman"/>
          <w:sz w:val="26"/>
          <w:szCs w:val="26"/>
        </w:rPr>
        <w:t>объектов культурного наследия, при их наличии.</w:t>
      </w:r>
    </w:p>
    <w:p w:rsidR="00091734" w:rsidRPr="00B66BD7" w:rsidRDefault="00EA27EE" w:rsidP="003A6E82">
      <w:pPr>
        <w:pStyle w:val="Default"/>
        <w:ind w:firstLine="709"/>
        <w:contextualSpacing/>
        <w:jc w:val="both"/>
        <w:rPr>
          <w:sz w:val="26"/>
          <w:szCs w:val="26"/>
          <w:lang w:eastAsia="ru-RU"/>
        </w:rPr>
      </w:pPr>
      <w:r w:rsidRPr="00B66BD7">
        <w:rPr>
          <w:bCs/>
          <w:sz w:val="26"/>
          <w:szCs w:val="26"/>
        </w:rPr>
        <w:t>3.1.1</w:t>
      </w:r>
      <w:r w:rsidR="0017614C" w:rsidRPr="00B66BD7">
        <w:rPr>
          <w:bCs/>
          <w:sz w:val="26"/>
          <w:szCs w:val="26"/>
        </w:rPr>
        <w:t>4</w:t>
      </w:r>
      <w:r w:rsidRPr="00B66BD7">
        <w:rPr>
          <w:bCs/>
          <w:sz w:val="26"/>
          <w:szCs w:val="26"/>
        </w:rPr>
        <w:t xml:space="preserve">. </w:t>
      </w:r>
      <w:proofErr w:type="gramStart"/>
      <w:r w:rsidRPr="00B66BD7">
        <w:rPr>
          <w:sz w:val="26"/>
          <w:szCs w:val="26"/>
        </w:rPr>
        <w:t>Обеспечить в период действия Договора содержание ТКР и </w:t>
      </w:r>
      <w:r w:rsidRPr="00B66BD7">
        <w:rPr>
          <w:sz w:val="26"/>
          <w:szCs w:val="26"/>
          <w:lang w:eastAsia="ru-RU"/>
        </w:rPr>
        <w:t xml:space="preserve">осуществление мероприятий по ее благоустройству, в том числе озеленению, в соответствии с решением Челябинской городской Думы от 22.12.2015 № 16/32 «Об утверждении Правил благоустройства территории города Челябинска», </w:t>
      </w:r>
      <w:r w:rsidRPr="00B66BD7">
        <w:rPr>
          <w:sz w:val="26"/>
          <w:szCs w:val="26"/>
        </w:rPr>
        <w:t xml:space="preserve">установленными законодательством Российской Федерации нормами о доступности для </w:t>
      </w:r>
      <w:proofErr w:type="spellStart"/>
      <w:r w:rsidRPr="00B66BD7">
        <w:rPr>
          <w:sz w:val="26"/>
          <w:szCs w:val="26"/>
        </w:rPr>
        <w:t>маломобильных</w:t>
      </w:r>
      <w:proofErr w:type="spellEnd"/>
      <w:r w:rsidRPr="00B66BD7">
        <w:rPr>
          <w:sz w:val="26"/>
          <w:szCs w:val="26"/>
        </w:rPr>
        <w:t xml:space="preserve"> групп населения</w:t>
      </w:r>
      <w:r w:rsidRPr="00B66BD7">
        <w:rPr>
          <w:sz w:val="26"/>
          <w:szCs w:val="26"/>
          <w:lang w:eastAsia="ru-RU"/>
        </w:rPr>
        <w:t>, Графиком проведения работ по содержанию и благоустройству ТКР, указанным в пункт</w:t>
      </w:r>
      <w:r w:rsidR="008F13AE" w:rsidRPr="00B66BD7">
        <w:rPr>
          <w:sz w:val="26"/>
          <w:szCs w:val="26"/>
          <w:lang w:eastAsia="ru-RU"/>
        </w:rPr>
        <w:t>е</w:t>
      </w:r>
      <w:r w:rsidRPr="00B66BD7">
        <w:rPr>
          <w:sz w:val="26"/>
          <w:szCs w:val="26"/>
          <w:lang w:eastAsia="ru-RU"/>
        </w:rPr>
        <w:t xml:space="preserve"> 3 Графика освоения</w:t>
      </w:r>
      <w:proofErr w:type="gramEnd"/>
      <w:r w:rsidRPr="00B66BD7">
        <w:rPr>
          <w:sz w:val="26"/>
          <w:szCs w:val="26"/>
          <w:lang w:eastAsia="ru-RU"/>
        </w:rPr>
        <w:t xml:space="preserve"> ТКР (далее – График благоустройства), с указанием в нем состава элементов благоустройства, последовательности и сроков выполнения конкретных работ, а также видами и сроками их выполнения, указанными в приложении </w:t>
      </w:r>
      <w:r w:rsidR="00153173">
        <w:rPr>
          <w:sz w:val="26"/>
          <w:szCs w:val="26"/>
          <w:lang w:eastAsia="ru-RU"/>
        </w:rPr>
        <w:t>8</w:t>
      </w:r>
      <w:r w:rsidR="00153173" w:rsidRPr="00B66BD7">
        <w:rPr>
          <w:sz w:val="26"/>
          <w:szCs w:val="26"/>
          <w:lang w:eastAsia="ru-RU"/>
        </w:rPr>
        <w:t xml:space="preserve"> </w:t>
      </w:r>
      <w:r w:rsidRPr="00B66BD7">
        <w:rPr>
          <w:sz w:val="26"/>
          <w:szCs w:val="26"/>
          <w:lang w:eastAsia="ru-RU"/>
        </w:rPr>
        <w:t>к Договору.</w:t>
      </w:r>
    </w:p>
    <w:p w:rsidR="00091734" w:rsidRPr="00B66BD7" w:rsidRDefault="00EA27EE" w:rsidP="003A6E82">
      <w:pPr>
        <w:spacing w:after="0" w:line="240" w:lineRule="auto"/>
        <w:ind w:firstLine="680"/>
        <w:contextualSpacing/>
        <w:jc w:val="both"/>
        <w:rPr>
          <w:rFonts w:ascii="Times New Roman" w:hAnsi="Times New Roman"/>
          <w:color w:val="000000"/>
          <w:sz w:val="26"/>
          <w:szCs w:val="26"/>
          <w:lang w:eastAsia="ru-RU"/>
        </w:rPr>
      </w:pPr>
      <w:r w:rsidRPr="00B66BD7">
        <w:rPr>
          <w:rFonts w:ascii="Times New Roman" w:hAnsi="Times New Roman"/>
          <w:color w:val="000000"/>
          <w:sz w:val="26"/>
          <w:szCs w:val="26"/>
          <w:lang w:eastAsia="ru-RU"/>
        </w:rPr>
        <w:t>Предусмотреть максимальное сохранение качественных зеленых насаждений, в  случае частичного их сноса оформить акт вырубки деревьев с компенсацией в  соот</w:t>
      </w:r>
      <w:r w:rsidRPr="00B66BD7">
        <w:rPr>
          <w:rFonts w:ascii="Times New Roman" w:hAnsi="Times New Roman"/>
          <w:sz w:val="26"/>
          <w:szCs w:val="26"/>
          <w:lang w:eastAsia="ru-RU"/>
        </w:rPr>
        <w:t xml:space="preserve">ветствии с </w:t>
      </w:r>
      <w:r w:rsidRPr="00B66BD7">
        <w:rPr>
          <w:rFonts w:ascii="Times New Roman" w:hAnsi="Times New Roman"/>
          <w:color w:val="000000" w:themeColor="text1"/>
          <w:sz w:val="26"/>
          <w:szCs w:val="26"/>
        </w:rPr>
        <w:t xml:space="preserve">действующим законодательством. </w:t>
      </w:r>
    </w:p>
    <w:p w:rsidR="00091734" w:rsidRPr="00B66BD7" w:rsidRDefault="00EA27EE" w:rsidP="003A6E82">
      <w:pPr>
        <w:tabs>
          <w:tab w:val="left" w:pos="709"/>
        </w:tabs>
        <w:spacing w:after="0" w:line="240" w:lineRule="auto"/>
        <w:ind w:firstLine="709"/>
        <w:contextualSpacing/>
        <w:jc w:val="both"/>
        <w:rPr>
          <w:rFonts w:ascii="Times New Roman" w:hAnsi="Times New Roman"/>
          <w:bCs/>
          <w:color w:val="000000" w:themeColor="text1"/>
          <w:sz w:val="26"/>
          <w:szCs w:val="26"/>
        </w:rPr>
      </w:pPr>
      <w:r w:rsidRPr="00B66BD7">
        <w:rPr>
          <w:rFonts w:ascii="Times New Roman" w:hAnsi="Times New Roman"/>
          <w:bCs/>
          <w:color w:val="000000" w:themeColor="text1"/>
          <w:sz w:val="26"/>
          <w:szCs w:val="26"/>
        </w:rPr>
        <w:t>Обязательство по благоустройству будет считаться исполненным с момента подписания Администрацией и Застройщиком Акта о частичном исполнении Договора в отношении всех или отдельных работ, предусмотренных Графиком благоустройства, и Акта приема-передачи Администрации выполненных Застройщиком элементов благоустройства.</w:t>
      </w:r>
    </w:p>
    <w:p w:rsidR="00091734" w:rsidRPr="00B66BD7" w:rsidRDefault="00EA27EE" w:rsidP="003A6E82">
      <w:pPr>
        <w:tabs>
          <w:tab w:val="left" w:pos="709"/>
        </w:tabs>
        <w:spacing w:after="0" w:line="240" w:lineRule="auto"/>
        <w:ind w:firstLine="709"/>
        <w:contextualSpacing/>
        <w:jc w:val="both"/>
        <w:rPr>
          <w:rFonts w:ascii="Times New Roman" w:hAnsi="Times New Roman"/>
          <w:bCs/>
          <w:color w:val="000000" w:themeColor="text1"/>
          <w:sz w:val="26"/>
          <w:szCs w:val="26"/>
        </w:rPr>
      </w:pPr>
      <w:r w:rsidRPr="00B66BD7">
        <w:rPr>
          <w:rFonts w:ascii="Times New Roman" w:hAnsi="Times New Roman"/>
          <w:bCs/>
          <w:color w:val="000000" w:themeColor="text1"/>
          <w:sz w:val="26"/>
          <w:szCs w:val="26"/>
        </w:rPr>
        <w:t>3.1.1</w:t>
      </w:r>
      <w:r w:rsidR="0017614C" w:rsidRPr="00B66BD7">
        <w:rPr>
          <w:rFonts w:ascii="Times New Roman" w:hAnsi="Times New Roman"/>
          <w:bCs/>
          <w:color w:val="000000" w:themeColor="text1"/>
          <w:sz w:val="26"/>
          <w:szCs w:val="26"/>
        </w:rPr>
        <w:t>5</w:t>
      </w:r>
      <w:r w:rsidRPr="00B66BD7">
        <w:rPr>
          <w:rFonts w:ascii="Times New Roman" w:hAnsi="Times New Roman"/>
          <w:bCs/>
          <w:color w:val="000000" w:themeColor="text1"/>
          <w:sz w:val="26"/>
          <w:szCs w:val="26"/>
        </w:rPr>
        <w:t xml:space="preserve">. Обеспечить содержание строительных площадок в соответствии с требованиями действующего законодательства, в том числе  установленными правилами и нормами, включая обеспечение охраны и  сохранности имущества, уборку строительных  площадок и прилегающих к ним территорий в границах ТКР. </w:t>
      </w:r>
    </w:p>
    <w:p w:rsidR="00091734" w:rsidRPr="00B66BD7" w:rsidRDefault="00EA27EE" w:rsidP="003A6E82">
      <w:pPr>
        <w:pStyle w:val="ConsPlusNormal"/>
        <w:widowControl w:val="0"/>
        <w:tabs>
          <w:tab w:val="left" w:pos="709"/>
        </w:tabs>
        <w:ind w:firstLine="709"/>
        <w:contextualSpacing/>
        <w:jc w:val="both"/>
        <w:rPr>
          <w:rFonts w:ascii="Times New Roman" w:hAnsi="Times New Roman" w:cs="Times New Roman"/>
          <w:color w:val="000000"/>
          <w:sz w:val="26"/>
          <w:szCs w:val="26"/>
        </w:rPr>
      </w:pPr>
      <w:r w:rsidRPr="00B66BD7">
        <w:rPr>
          <w:rFonts w:ascii="Times New Roman" w:hAnsi="Times New Roman" w:cs="Times New Roman"/>
          <w:color w:val="000000"/>
          <w:sz w:val="26"/>
          <w:szCs w:val="26"/>
        </w:rPr>
        <w:t>3.1.</w:t>
      </w:r>
      <w:r w:rsidR="0017614C" w:rsidRPr="00B66BD7">
        <w:rPr>
          <w:rFonts w:ascii="Times New Roman" w:hAnsi="Times New Roman" w:cs="Times New Roman"/>
          <w:color w:val="000000"/>
          <w:sz w:val="26"/>
          <w:szCs w:val="26"/>
        </w:rPr>
        <w:t>16</w:t>
      </w:r>
      <w:r w:rsidRPr="00B66BD7">
        <w:rPr>
          <w:rFonts w:ascii="Times New Roman" w:hAnsi="Times New Roman" w:cs="Times New Roman"/>
          <w:color w:val="000000"/>
          <w:sz w:val="26"/>
          <w:szCs w:val="26"/>
        </w:rPr>
        <w:t xml:space="preserve">. </w:t>
      </w:r>
      <w:proofErr w:type="gramStart"/>
      <w:r w:rsidRPr="00B66BD7">
        <w:rPr>
          <w:rFonts w:ascii="Times New Roman" w:hAnsi="Times New Roman" w:cs="Times New Roman"/>
          <w:color w:val="000000"/>
          <w:sz w:val="26"/>
          <w:szCs w:val="26"/>
        </w:rPr>
        <w:t>Извещать Администрацию, иные соответствующие уполномоченные организации, органы государственной власти и (или) местного самоуправления о возникновении аварийной ситуации, аварии или ином событии, нанесшем или грозящем нанести ущерб земельному участку, образованным земельным участкам в границах ТКР, а также объектам капитального строительства, иному имуществу третьих лиц, расположенного в границах ТКР, в течение суток с момента наступления такого события и своевременно принимать все возможные</w:t>
      </w:r>
      <w:proofErr w:type="gramEnd"/>
      <w:r w:rsidRPr="00B66BD7">
        <w:rPr>
          <w:rFonts w:ascii="Times New Roman" w:hAnsi="Times New Roman" w:cs="Times New Roman"/>
          <w:color w:val="000000"/>
          <w:sz w:val="26"/>
          <w:szCs w:val="26"/>
        </w:rPr>
        <w:t xml:space="preserve"> меры по предотвращению нанесения ущерба, в случае если такие ситуации или события связаны с исполнением обязательств по Договору или препятствуют их исполнению.</w:t>
      </w:r>
    </w:p>
    <w:p w:rsidR="00091734" w:rsidRPr="00B66BD7" w:rsidRDefault="00EA27EE" w:rsidP="003A6E82">
      <w:pPr>
        <w:pStyle w:val="ConsPlusNormal"/>
        <w:widowControl w:val="0"/>
        <w:tabs>
          <w:tab w:val="left" w:pos="709"/>
        </w:tabs>
        <w:ind w:firstLine="709"/>
        <w:contextualSpacing/>
        <w:jc w:val="both"/>
        <w:rPr>
          <w:rFonts w:ascii="Times New Roman" w:hAnsi="Times New Roman" w:cs="Times New Roman"/>
          <w:color w:val="000000"/>
          <w:sz w:val="26"/>
          <w:szCs w:val="26"/>
        </w:rPr>
      </w:pPr>
      <w:r w:rsidRPr="00B66BD7">
        <w:rPr>
          <w:rFonts w:ascii="Times New Roman" w:hAnsi="Times New Roman" w:cs="Times New Roman"/>
          <w:color w:val="000000"/>
          <w:sz w:val="26"/>
          <w:szCs w:val="26"/>
        </w:rPr>
        <w:t>Обеспечивать беспрепятственный доступ на территорию комплексного развития (объектов капитального строительства, расположенных в границах ТКР) Администрации, иным уполномоченным организациям, органам государственной власти и (или) местного самоуправления, аварийным и коммунальным службам.</w:t>
      </w:r>
    </w:p>
    <w:p w:rsidR="00091734" w:rsidRPr="00B66BD7" w:rsidRDefault="00EA27EE" w:rsidP="003A6E82">
      <w:pPr>
        <w:pStyle w:val="Default"/>
        <w:ind w:firstLine="709"/>
        <w:contextualSpacing/>
        <w:jc w:val="both"/>
        <w:rPr>
          <w:sz w:val="26"/>
          <w:szCs w:val="26"/>
        </w:rPr>
      </w:pPr>
      <w:r w:rsidRPr="00B66BD7">
        <w:rPr>
          <w:sz w:val="26"/>
          <w:szCs w:val="26"/>
        </w:rPr>
        <w:t>3.1.</w:t>
      </w:r>
      <w:r w:rsidR="0017614C" w:rsidRPr="00B66BD7">
        <w:rPr>
          <w:sz w:val="26"/>
          <w:szCs w:val="26"/>
        </w:rPr>
        <w:t>17</w:t>
      </w:r>
      <w:r w:rsidRPr="00B66BD7">
        <w:rPr>
          <w:sz w:val="26"/>
          <w:szCs w:val="26"/>
        </w:rPr>
        <w:t xml:space="preserve">. Передать в муниципальную собственность безвозмездно вместе с необходимыми правоустанавливающими документами в течение 6 (шести) месяцев со дня получения разрешения на ввод объекта в эксплуатацию, но не позднее 6  (шести) месяцев до окончания срока действия Договора: </w:t>
      </w:r>
    </w:p>
    <w:p w:rsidR="00091734" w:rsidRPr="00B66BD7" w:rsidRDefault="00EA27EE" w:rsidP="003A6E82">
      <w:pPr>
        <w:pStyle w:val="Default"/>
        <w:ind w:firstLine="709"/>
        <w:contextualSpacing/>
        <w:jc w:val="both"/>
        <w:rPr>
          <w:sz w:val="26"/>
          <w:szCs w:val="26"/>
        </w:rPr>
      </w:pPr>
      <w:r w:rsidRPr="00B66BD7">
        <w:rPr>
          <w:sz w:val="26"/>
          <w:szCs w:val="26"/>
        </w:rPr>
        <w:t>3.1.</w:t>
      </w:r>
      <w:r w:rsidR="0017614C" w:rsidRPr="00B66BD7">
        <w:rPr>
          <w:sz w:val="26"/>
          <w:szCs w:val="26"/>
        </w:rPr>
        <w:t>17</w:t>
      </w:r>
      <w:r w:rsidRPr="00B66BD7">
        <w:rPr>
          <w:sz w:val="26"/>
          <w:szCs w:val="26"/>
        </w:rPr>
        <w:t xml:space="preserve">.1. Следующие объекты социальной, коммунальной и транспортной инфраструктур и иные объекты, строительство которых осуществлялось за счет средств Застройщика: </w:t>
      </w:r>
    </w:p>
    <w:p w:rsidR="00091734" w:rsidRPr="00B66BD7" w:rsidRDefault="00EA27EE" w:rsidP="003A6E82">
      <w:pPr>
        <w:pStyle w:val="Default"/>
        <w:ind w:firstLine="709"/>
        <w:contextualSpacing/>
        <w:jc w:val="both"/>
        <w:rPr>
          <w:sz w:val="26"/>
          <w:szCs w:val="26"/>
        </w:rPr>
      </w:pPr>
      <w:r w:rsidRPr="00B66BD7">
        <w:rPr>
          <w:sz w:val="26"/>
          <w:szCs w:val="26"/>
        </w:rPr>
        <w:t xml:space="preserve">1) магистральные и внутриквартальные (внутриплощадочные) сети теплоснабжения, водоснабжения и водоотведения за исключением объектов, построенных по договорам технологического присоединения; </w:t>
      </w:r>
    </w:p>
    <w:p w:rsidR="00091734" w:rsidRPr="00B66BD7" w:rsidRDefault="00EA27EE" w:rsidP="003A6E82">
      <w:pPr>
        <w:pStyle w:val="Default"/>
        <w:ind w:firstLine="709"/>
        <w:contextualSpacing/>
        <w:jc w:val="both"/>
        <w:rPr>
          <w:sz w:val="26"/>
          <w:szCs w:val="26"/>
        </w:rPr>
      </w:pPr>
      <w:r w:rsidRPr="00B66BD7">
        <w:rPr>
          <w:sz w:val="26"/>
          <w:szCs w:val="26"/>
        </w:rPr>
        <w:t xml:space="preserve">2) источники теплоснабжения, центральный тепловой пункт; </w:t>
      </w:r>
    </w:p>
    <w:p w:rsidR="00091734" w:rsidRPr="00B66BD7" w:rsidRDefault="00EA27EE" w:rsidP="003A6E82">
      <w:pPr>
        <w:pStyle w:val="Default"/>
        <w:ind w:firstLine="709"/>
        <w:contextualSpacing/>
        <w:jc w:val="both"/>
        <w:rPr>
          <w:sz w:val="26"/>
          <w:szCs w:val="26"/>
        </w:rPr>
      </w:pPr>
      <w:r w:rsidRPr="00B66BD7">
        <w:rPr>
          <w:sz w:val="26"/>
          <w:szCs w:val="26"/>
        </w:rPr>
        <w:t>3) очистные сооружения, канализационные насосные станции  и т.п.;</w:t>
      </w:r>
    </w:p>
    <w:p w:rsidR="00091734" w:rsidRPr="00B66BD7" w:rsidRDefault="00EA27EE" w:rsidP="003A6E82">
      <w:pPr>
        <w:pStyle w:val="Default"/>
        <w:ind w:firstLine="709"/>
        <w:contextualSpacing/>
        <w:jc w:val="both"/>
        <w:rPr>
          <w:sz w:val="26"/>
          <w:szCs w:val="26"/>
        </w:rPr>
      </w:pPr>
      <w:r w:rsidRPr="00B66BD7">
        <w:rPr>
          <w:sz w:val="26"/>
          <w:szCs w:val="26"/>
        </w:rPr>
        <w:t xml:space="preserve">4) объекты </w:t>
      </w:r>
      <w:proofErr w:type="spellStart"/>
      <w:r w:rsidRPr="00B66BD7">
        <w:rPr>
          <w:sz w:val="26"/>
          <w:szCs w:val="26"/>
        </w:rPr>
        <w:t>электро</w:t>
      </w:r>
      <w:proofErr w:type="spellEnd"/>
      <w:r w:rsidRPr="00B66BD7">
        <w:rPr>
          <w:sz w:val="26"/>
          <w:szCs w:val="26"/>
        </w:rPr>
        <w:t xml:space="preserve">- и газоснабжения за исключением объектов, построенных по договорам технологического присоединения; </w:t>
      </w:r>
    </w:p>
    <w:p w:rsidR="00091734" w:rsidRPr="00B66BD7" w:rsidRDefault="00EA27EE" w:rsidP="003A6E82">
      <w:pPr>
        <w:pStyle w:val="Default"/>
        <w:ind w:firstLine="709"/>
        <w:contextualSpacing/>
        <w:jc w:val="both"/>
        <w:rPr>
          <w:sz w:val="26"/>
          <w:szCs w:val="26"/>
        </w:rPr>
      </w:pPr>
      <w:r w:rsidRPr="00B66BD7">
        <w:rPr>
          <w:sz w:val="26"/>
          <w:szCs w:val="26"/>
        </w:rPr>
        <w:t xml:space="preserve">5) сети ливневой канализации; </w:t>
      </w:r>
    </w:p>
    <w:p w:rsidR="00091734" w:rsidRPr="00B66BD7" w:rsidRDefault="00EA27EE" w:rsidP="003A6E82">
      <w:pPr>
        <w:pStyle w:val="Default"/>
        <w:ind w:firstLine="709"/>
        <w:contextualSpacing/>
        <w:jc w:val="both"/>
        <w:rPr>
          <w:sz w:val="26"/>
          <w:szCs w:val="26"/>
        </w:rPr>
      </w:pPr>
      <w:r w:rsidRPr="00B66BD7">
        <w:rPr>
          <w:sz w:val="26"/>
          <w:szCs w:val="26"/>
        </w:rPr>
        <w:t xml:space="preserve">6) системы освещения улично-дорожной сети; </w:t>
      </w:r>
    </w:p>
    <w:p w:rsidR="00091734" w:rsidRPr="00B66BD7" w:rsidRDefault="00EA27EE" w:rsidP="003A6E82">
      <w:pPr>
        <w:pStyle w:val="Default"/>
        <w:ind w:firstLine="709"/>
        <w:contextualSpacing/>
        <w:jc w:val="both"/>
        <w:rPr>
          <w:sz w:val="26"/>
          <w:szCs w:val="26"/>
        </w:rPr>
      </w:pPr>
      <w:r w:rsidRPr="00B66BD7">
        <w:rPr>
          <w:sz w:val="26"/>
          <w:szCs w:val="26"/>
        </w:rPr>
        <w:t>7) дороги, проезды;</w:t>
      </w:r>
    </w:p>
    <w:p w:rsidR="00091734" w:rsidRPr="00B66BD7" w:rsidRDefault="00EA27EE" w:rsidP="003A6E82">
      <w:pPr>
        <w:pStyle w:val="Default"/>
        <w:ind w:firstLine="709"/>
        <w:contextualSpacing/>
        <w:jc w:val="both"/>
        <w:rPr>
          <w:sz w:val="26"/>
          <w:szCs w:val="26"/>
        </w:rPr>
      </w:pPr>
      <w:r w:rsidRPr="00B66BD7">
        <w:rPr>
          <w:sz w:val="26"/>
          <w:szCs w:val="26"/>
        </w:rPr>
        <w:t>8) участки кабельной канализации для предоставления услуг связи, широкополосного доступа в информационно-телекоммуникационную сеть Интернет, кабельного телевидения, расположенные вне границ зданий, расположенных в границах ТКР;</w:t>
      </w:r>
    </w:p>
    <w:p w:rsidR="00091734" w:rsidRPr="00B66BD7" w:rsidRDefault="00EA27EE" w:rsidP="003A6E82">
      <w:pPr>
        <w:pStyle w:val="Default"/>
        <w:ind w:firstLine="709"/>
        <w:contextualSpacing/>
        <w:jc w:val="both"/>
        <w:rPr>
          <w:sz w:val="26"/>
          <w:szCs w:val="26"/>
        </w:rPr>
      </w:pPr>
      <w:r w:rsidRPr="00B66BD7">
        <w:rPr>
          <w:sz w:val="26"/>
          <w:szCs w:val="26"/>
        </w:rPr>
        <w:t>9) защитные сооружения гражданской обороны, коммуникации защитных сооружений гражданской обороны (при их наличии в границах ТКР).</w:t>
      </w:r>
    </w:p>
    <w:p w:rsidR="00091734" w:rsidRPr="00B66BD7" w:rsidRDefault="00EA27EE" w:rsidP="003A6E82">
      <w:pPr>
        <w:pStyle w:val="Default"/>
        <w:ind w:firstLine="709"/>
        <w:contextualSpacing/>
        <w:jc w:val="both"/>
        <w:rPr>
          <w:sz w:val="26"/>
          <w:szCs w:val="26"/>
        </w:rPr>
      </w:pPr>
      <w:r w:rsidRPr="00B66BD7">
        <w:rPr>
          <w:sz w:val="26"/>
          <w:szCs w:val="26"/>
        </w:rPr>
        <w:t>3.1.</w:t>
      </w:r>
      <w:r w:rsidR="0017614C" w:rsidRPr="00B66BD7">
        <w:rPr>
          <w:sz w:val="26"/>
          <w:szCs w:val="26"/>
        </w:rPr>
        <w:t>17</w:t>
      </w:r>
      <w:r w:rsidRPr="00B66BD7">
        <w:rPr>
          <w:sz w:val="26"/>
          <w:szCs w:val="26"/>
        </w:rPr>
        <w:t>.2. Земельные участки, на которых расположены объекты, указанные в пункте 3.1.</w:t>
      </w:r>
      <w:r w:rsidR="00511149">
        <w:rPr>
          <w:sz w:val="26"/>
          <w:szCs w:val="26"/>
        </w:rPr>
        <w:t>17</w:t>
      </w:r>
      <w:r w:rsidRPr="00B66BD7">
        <w:rPr>
          <w:sz w:val="26"/>
          <w:szCs w:val="26"/>
        </w:rPr>
        <w:t>.1 Договора (за исключением объектов, размещение которых может осуществляться без предоставления земельных участков и установления сервитутов), в случае, если такие объекта расположены на земельных участках, находящихся в собственности Застройщика.</w:t>
      </w:r>
    </w:p>
    <w:p w:rsidR="00091734" w:rsidRPr="00B66BD7" w:rsidRDefault="00EA27EE" w:rsidP="003A6E82">
      <w:pPr>
        <w:pStyle w:val="ConsPlusNormal"/>
        <w:ind w:firstLine="709"/>
        <w:contextualSpacing/>
        <w:jc w:val="both"/>
        <w:rPr>
          <w:rFonts w:ascii="Times New Roman" w:hAnsi="Times New Roman" w:cs="Times New Roman"/>
          <w:color w:val="000000"/>
          <w:sz w:val="26"/>
          <w:szCs w:val="26"/>
          <w:lang w:eastAsia="en-US"/>
        </w:rPr>
      </w:pPr>
      <w:r w:rsidRPr="00B66BD7">
        <w:rPr>
          <w:rFonts w:ascii="Times New Roman" w:hAnsi="Times New Roman" w:cs="Times New Roman"/>
          <w:color w:val="000000"/>
          <w:sz w:val="26"/>
          <w:szCs w:val="26"/>
          <w:lang w:eastAsia="en-US"/>
        </w:rPr>
        <w:t>Передаваемые в собственность города Челябинска объекты должны комплектоваться всеми документами, необходимыми для регистрации права муниципальной собственности, в том числе техническими паспортами, а также проектной и технической документацией на передаваемые объекты.</w:t>
      </w:r>
    </w:p>
    <w:p w:rsidR="00091734" w:rsidRPr="00B66BD7" w:rsidRDefault="00EA27EE" w:rsidP="003A6E82">
      <w:pPr>
        <w:spacing w:after="0" w:line="240" w:lineRule="auto"/>
        <w:ind w:firstLine="709"/>
        <w:contextualSpacing/>
        <w:jc w:val="both"/>
        <w:rPr>
          <w:rFonts w:ascii="Times New Roman" w:hAnsi="Times New Roman"/>
          <w:sz w:val="26"/>
          <w:szCs w:val="26"/>
        </w:rPr>
      </w:pPr>
      <w:r w:rsidRPr="00B66BD7">
        <w:rPr>
          <w:rFonts w:ascii="Times New Roman" w:hAnsi="Times New Roman"/>
          <w:sz w:val="26"/>
          <w:szCs w:val="26"/>
        </w:rPr>
        <w:t>Передача Застройщиком Администрации объектов, указанных в настоящем пункте, осуществляется по подписываемому Сторонами акту приема-передачи.</w:t>
      </w:r>
    </w:p>
    <w:p w:rsidR="00091734" w:rsidRPr="00B66BD7" w:rsidRDefault="00EA27EE" w:rsidP="003A6E82">
      <w:pPr>
        <w:spacing w:after="0" w:line="240" w:lineRule="auto"/>
        <w:ind w:firstLine="709"/>
        <w:contextualSpacing/>
        <w:jc w:val="both"/>
        <w:rPr>
          <w:rFonts w:ascii="Times New Roman" w:hAnsi="Times New Roman"/>
          <w:sz w:val="26"/>
          <w:szCs w:val="26"/>
        </w:rPr>
      </w:pPr>
      <w:r w:rsidRPr="00B66BD7">
        <w:rPr>
          <w:rFonts w:ascii="Times New Roman" w:hAnsi="Times New Roman"/>
          <w:sz w:val="26"/>
          <w:szCs w:val="26"/>
        </w:rPr>
        <w:t>Право собственности на объекты недвижимого имущества, указанные в настоящем пункте, возникает у Администрации с момента государственной регистрации права муниципальной собственности в отношении данного имущества.</w:t>
      </w:r>
    </w:p>
    <w:p w:rsidR="00091734" w:rsidRPr="00B66BD7" w:rsidRDefault="00EA27EE" w:rsidP="003A6E82">
      <w:pPr>
        <w:spacing w:after="0" w:line="240" w:lineRule="auto"/>
        <w:ind w:firstLine="709"/>
        <w:contextualSpacing/>
        <w:jc w:val="both"/>
        <w:rPr>
          <w:rFonts w:ascii="Times New Roman" w:hAnsi="Times New Roman"/>
          <w:sz w:val="26"/>
          <w:szCs w:val="26"/>
        </w:rPr>
      </w:pPr>
      <w:r w:rsidRPr="00B66BD7">
        <w:rPr>
          <w:rFonts w:ascii="Times New Roman" w:hAnsi="Times New Roman"/>
          <w:sz w:val="26"/>
          <w:szCs w:val="26"/>
        </w:rPr>
        <w:t xml:space="preserve">Право собственности на объекты движимого имущества, указанные в настоящем пункте, возникает у Администрации с момента подписания акта </w:t>
      </w:r>
      <w:r w:rsidRPr="00B66BD7">
        <w:rPr>
          <w:rFonts w:ascii="Times New Roman" w:hAnsi="Times New Roman"/>
          <w:sz w:val="26"/>
          <w:szCs w:val="26"/>
        </w:rPr>
        <w:br/>
        <w:t>приема-передачи.</w:t>
      </w:r>
    </w:p>
    <w:p w:rsidR="00091734" w:rsidRPr="00B66BD7" w:rsidRDefault="00EA27EE" w:rsidP="003A6E82">
      <w:pPr>
        <w:spacing w:after="0" w:line="240" w:lineRule="auto"/>
        <w:ind w:firstLine="709"/>
        <w:contextualSpacing/>
        <w:jc w:val="both"/>
        <w:rPr>
          <w:rFonts w:ascii="Times New Roman" w:hAnsi="Times New Roman"/>
          <w:sz w:val="26"/>
          <w:szCs w:val="26"/>
        </w:rPr>
      </w:pPr>
      <w:r w:rsidRPr="00B66BD7">
        <w:rPr>
          <w:rFonts w:ascii="Times New Roman" w:hAnsi="Times New Roman"/>
          <w:sz w:val="26"/>
          <w:szCs w:val="26"/>
        </w:rPr>
        <w:t>3.1.</w:t>
      </w:r>
      <w:r w:rsidR="0017614C" w:rsidRPr="00B66BD7">
        <w:rPr>
          <w:rFonts w:ascii="Times New Roman" w:hAnsi="Times New Roman"/>
          <w:sz w:val="26"/>
          <w:szCs w:val="26"/>
        </w:rPr>
        <w:t>18</w:t>
      </w:r>
      <w:r w:rsidRPr="00B66BD7">
        <w:rPr>
          <w:rFonts w:ascii="Times New Roman" w:hAnsi="Times New Roman"/>
          <w:sz w:val="26"/>
          <w:szCs w:val="26"/>
        </w:rPr>
        <w:t>. Подать в орган регистрации прав без доверенности заявление о государственной регистрации права собственности города Челябинска на объекты недвижимости, предусмотренные пунктом 1 части 5 статьи 68 Градостроительного кодекса Российской Федерации, пунктом 3.1.</w:t>
      </w:r>
      <w:r w:rsidR="00511149">
        <w:rPr>
          <w:rFonts w:ascii="Times New Roman" w:hAnsi="Times New Roman"/>
          <w:sz w:val="26"/>
          <w:szCs w:val="26"/>
        </w:rPr>
        <w:t>17</w:t>
      </w:r>
      <w:r w:rsidRPr="00B66BD7">
        <w:rPr>
          <w:rFonts w:ascii="Times New Roman" w:hAnsi="Times New Roman"/>
          <w:sz w:val="26"/>
          <w:szCs w:val="26"/>
        </w:rPr>
        <w:t xml:space="preserve"> Договора. В таком случае осуществление государственной регистрации права собственности Застройщиком на передаваемые объекты не осуществляется.</w:t>
      </w:r>
    </w:p>
    <w:p w:rsidR="00091734" w:rsidRPr="00B66BD7" w:rsidRDefault="00EA27EE" w:rsidP="003A6E82">
      <w:pPr>
        <w:spacing w:after="0" w:line="240" w:lineRule="auto"/>
        <w:ind w:firstLine="709"/>
        <w:contextualSpacing/>
        <w:jc w:val="both"/>
        <w:rPr>
          <w:rFonts w:ascii="Times New Roman" w:hAnsi="Times New Roman"/>
          <w:sz w:val="26"/>
          <w:szCs w:val="26"/>
        </w:rPr>
      </w:pPr>
      <w:r w:rsidRPr="00B66BD7">
        <w:rPr>
          <w:rFonts w:ascii="Times New Roman" w:hAnsi="Times New Roman"/>
          <w:sz w:val="26"/>
          <w:szCs w:val="26"/>
        </w:rPr>
        <w:t>3.1.</w:t>
      </w:r>
      <w:r w:rsidR="0017614C" w:rsidRPr="00B66BD7">
        <w:rPr>
          <w:rFonts w:ascii="Times New Roman" w:hAnsi="Times New Roman"/>
          <w:sz w:val="26"/>
          <w:szCs w:val="26"/>
        </w:rPr>
        <w:t>19</w:t>
      </w:r>
      <w:r w:rsidRPr="00B66BD7">
        <w:rPr>
          <w:rFonts w:ascii="Times New Roman" w:hAnsi="Times New Roman"/>
          <w:sz w:val="26"/>
          <w:szCs w:val="26"/>
        </w:rPr>
        <w:t xml:space="preserve">. Каждое полугодие, не позднее 10-го числа месяца, следующего за отчетным полугодием, представлять в Администрацию отчет о выполнении обязательств по настоящему Договору, в том числе с  указанием данных о планируемых и фактических сроках и объемах осуществленного строительства (реконструкции) по форме согласно Приложению </w:t>
      </w:r>
      <w:r w:rsidR="00153173">
        <w:rPr>
          <w:rFonts w:ascii="Times New Roman" w:hAnsi="Times New Roman"/>
          <w:sz w:val="26"/>
          <w:szCs w:val="26"/>
        </w:rPr>
        <w:t>9</w:t>
      </w:r>
      <w:r w:rsidRPr="00B66BD7">
        <w:rPr>
          <w:rFonts w:ascii="Times New Roman" w:hAnsi="Times New Roman"/>
          <w:sz w:val="26"/>
          <w:szCs w:val="26"/>
        </w:rPr>
        <w:t xml:space="preserve"> к  Договору, на бумажном носителе, заверенном надлежащим образом.</w:t>
      </w:r>
    </w:p>
    <w:p w:rsidR="00091734" w:rsidRPr="00B66BD7" w:rsidRDefault="00EA27EE" w:rsidP="003A6E82">
      <w:pPr>
        <w:spacing w:after="0" w:line="240" w:lineRule="auto"/>
        <w:ind w:firstLine="709"/>
        <w:jc w:val="both"/>
        <w:rPr>
          <w:rFonts w:ascii="Times New Roman" w:hAnsi="Times New Roman"/>
          <w:color w:val="000000"/>
          <w:sz w:val="26"/>
          <w:szCs w:val="26"/>
          <w:lang w:eastAsia="ru-RU"/>
        </w:rPr>
      </w:pPr>
      <w:r w:rsidRPr="00B66BD7">
        <w:rPr>
          <w:rFonts w:ascii="Times New Roman" w:hAnsi="Times New Roman"/>
          <w:color w:val="000000"/>
          <w:sz w:val="26"/>
          <w:szCs w:val="26"/>
          <w:lang w:eastAsia="ru-RU"/>
        </w:rPr>
        <w:t>3.</w:t>
      </w:r>
      <w:r w:rsidR="0017614C" w:rsidRPr="00B66BD7">
        <w:rPr>
          <w:rFonts w:ascii="Times New Roman" w:hAnsi="Times New Roman"/>
          <w:color w:val="000000"/>
          <w:sz w:val="26"/>
          <w:szCs w:val="26"/>
          <w:lang w:eastAsia="ru-RU"/>
        </w:rPr>
        <w:t>1</w:t>
      </w:r>
      <w:r w:rsidRPr="00B66BD7">
        <w:rPr>
          <w:rFonts w:ascii="Times New Roman" w:hAnsi="Times New Roman"/>
          <w:color w:val="000000"/>
          <w:sz w:val="26"/>
          <w:szCs w:val="26"/>
          <w:lang w:eastAsia="ru-RU"/>
        </w:rPr>
        <w:t>.2</w:t>
      </w:r>
      <w:r w:rsidR="0017614C" w:rsidRPr="00B66BD7">
        <w:rPr>
          <w:rFonts w:ascii="Times New Roman" w:hAnsi="Times New Roman"/>
          <w:color w:val="000000"/>
          <w:sz w:val="26"/>
          <w:szCs w:val="26"/>
          <w:lang w:eastAsia="ru-RU"/>
        </w:rPr>
        <w:t>0</w:t>
      </w:r>
      <w:r w:rsidRPr="00B66BD7">
        <w:rPr>
          <w:rFonts w:ascii="Times New Roman" w:hAnsi="Times New Roman"/>
          <w:color w:val="000000"/>
          <w:sz w:val="26"/>
          <w:szCs w:val="26"/>
          <w:lang w:eastAsia="ru-RU"/>
        </w:rPr>
        <w:t xml:space="preserve">. При наличии защитных сооружений гражданской обороны или их коммуникаций в границах ТКР обеспечить их сохранение либо осуществить мероприятия по снятию с учета в соответствии с Правилами эксплуатации защитных сооружений гражданской обороны, утвержденными приказом МЧС России </w:t>
      </w:r>
      <w:r w:rsidR="00BC6111" w:rsidRPr="00B66BD7">
        <w:rPr>
          <w:rFonts w:ascii="Times New Roman" w:hAnsi="Times New Roman"/>
          <w:color w:val="000000"/>
          <w:sz w:val="26"/>
          <w:szCs w:val="26"/>
          <w:lang w:eastAsia="ru-RU"/>
        </w:rPr>
        <w:br/>
      </w:r>
      <w:r w:rsidRPr="00B66BD7">
        <w:rPr>
          <w:rFonts w:ascii="Times New Roman" w:hAnsi="Times New Roman"/>
          <w:color w:val="000000"/>
          <w:sz w:val="26"/>
          <w:szCs w:val="26"/>
          <w:lang w:eastAsia="ru-RU"/>
        </w:rPr>
        <w:t>от 15.12.2002 № 583.</w:t>
      </w:r>
    </w:p>
    <w:p w:rsidR="00091734" w:rsidRPr="00B66BD7" w:rsidRDefault="00091734" w:rsidP="003A6E82">
      <w:pPr>
        <w:pStyle w:val="ConsPlusNormal"/>
        <w:ind w:firstLine="600"/>
        <w:contextualSpacing/>
        <w:jc w:val="both"/>
        <w:rPr>
          <w:rFonts w:ascii="Times New Roman" w:hAnsi="Times New Roman" w:cs="Times New Roman"/>
          <w:color w:val="000000"/>
          <w:sz w:val="26"/>
          <w:szCs w:val="26"/>
        </w:rPr>
      </w:pPr>
    </w:p>
    <w:p w:rsidR="00091734" w:rsidRPr="00B66BD7" w:rsidRDefault="00EA27EE" w:rsidP="003A6E82">
      <w:pPr>
        <w:spacing w:after="0" w:line="240" w:lineRule="auto"/>
        <w:ind w:firstLine="708"/>
        <w:contextualSpacing/>
        <w:jc w:val="both"/>
        <w:rPr>
          <w:rFonts w:ascii="Times New Roman" w:hAnsi="Times New Roman"/>
          <w:sz w:val="26"/>
          <w:szCs w:val="26"/>
        </w:rPr>
      </w:pPr>
      <w:r w:rsidRPr="00B66BD7">
        <w:rPr>
          <w:rFonts w:ascii="Times New Roman" w:hAnsi="Times New Roman"/>
          <w:sz w:val="26"/>
          <w:szCs w:val="26"/>
        </w:rPr>
        <w:t>3.2. Администрация обязана:</w:t>
      </w:r>
    </w:p>
    <w:p w:rsidR="00091734" w:rsidRPr="00B66BD7" w:rsidRDefault="00EA27EE" w:rsidP="003A6E82">
      <w:pPr>
        <w:pStyle w:val="af8"/>
        <w:spacing w:after="0" w:line="240" w:lineRule="auto"/>
        <w:ind w:left="0" w:firstLine="709"/>
        <w:jc w:val="both"/>
        <w:rPr>
          <w:rFonts w:ascii="Times New Roman" w:hAnsi="Times New Roman"/>
          <w:sz w:val="26"/>
          <w:szCs w:val="26"/>
        </w:rPr>
      </w:pPr>
      <w:r w:rsidRPr="00B66BD7">
        <w:rPr>
          <w:rFonts w:ascii="Times New Roman" w:hAnsi="Times New Roman"/>
          <w:color w:val="000000"/>
          <w:sz w:val="26"/>
          <w:szCs w:val="26"/>
        </w:rPr>
        <w:t xml:space="preserve">3.2.1. </w:t>
      </w:r>
      <w:proofErr w:type="gramStart"/>
      <w:r w:rsidRPr="00B66BD7">
        <w:rPr>
          <w:rFonts w:ascii="Times New Roman" w:hAnsi="Times New Roman"/>
          <w:sz w:val="26"/>
          <w:szCs w:val="26"/>
        </w:rPr>
        <w:t>Утвердить в установленном законодательством порядке ДПТ ТКР в соответствии с утвержденными органом местного самоуправления расчетными показателями минимально допустимого уровня обеспеченности территории объектами коммунальной, транспортной, социальной инфраструктур и расчетными показателями максимально допустимого уровня территориальной доступности указанных объектов для населения в течение 2,5 месяцев со дня представления Застройщиком в соответствии с пунктом 3.1.1 Договора на утверждение в полном объеме соответствующей ДПТ.</w:t>
      </w:r>
      <w:proofErr w:type="gramEnd"/>
    </w:p>
    <w:p w:rsidR="00091734" w:rsidRPr="00B66BD7" w:rsidRDefault="00EA27EE" w:rsidP="003A6E82">
      <w:pPr>
        <w:spacing w:after="0" w:line="240" w:lineRule="auto"/>
        <w:ind w:firstLine="709"/>
        <w:contextualSpacing/>
        <w:jc w:val="both"/>
        <w:rPr>
          <w:rFonts w:ascii="Times New Roman" w:hAnsi="Times New Roman"/>
          <w:sz w:val="26"/>
          <w:szCs w:val="26"/>
        </w:rPr>
      </w:pPr>
      <w:r w:rsidRPr="00B66BD7">
        <w:rPr>
          <w:rFonts w:ascii="Times New Roman" w:hAnsi="Times New Roman"/>
          <w:sz w:val="26"/>
          <w:szCs w:val="26"/>
        </w:rPr>
        <w:t xml:space="preserve">В случае возврата ДПТ и направлении её на доработку Застройщику в связи с её несоответствием требованиям законодательства срок, установленный в абзаце первом настоящего пункта, исчисляется </w:t>
      </w:r>
      <w:proofErr w:type="gramStart"/>
      <w:r w:rsidRPr="00B66BD7">
        <w:rPr>
          <w:rFonts w:ascii="Times New Roman" w:hAnsi="Times New Roman"/>
          <w:sz w:val="26"/>
          <w:szCs w:val="26"/>
        </w:rPr>
        <w:t>с даты предоставления</w:t>
      </w:r>
      <w:proofErr w:type="gramEnd"/>
      <w:r w:rsidRPr="00B66BD7">
        <w:rPr>
          <w:rFonts w:ascii="Times New Roman" w:hAnsi="Times New Roman"/>
          <w:sz w:val="26"/>
          <w:szCs w:val="26"/>
        </w:rPr>
        <w:t xml:space="preserve"> </w:t>
      </w:r>
      <w:r w:rsidRPr="00B66BD7">
        <w:rPr>
          <w:rFonts w:ascii="Times New Roman" w:hAnsi="Times New Roman"/>
          <w:color w:val="000000"/>
          <w:sz w:val="26"/>
          <w:szCs w:val="26"/>
        </w:rPr>
        <w:t xml:space="preserve">Застройщиком </w:t>
      </w:r>
      <w:r w:rsidRPr="00B66BD7">
        <w:rPr>
          <w:rFonts w:ascii="Times New Roman" w:hAnsi="Times New Roman"/>
          <w:sz w:val="26"/>
          <w:szCs w:val="26"/>
        </w:rPr>
        <w:t>на утверждение в полном объеме ДПТ после её доработки.</w:t>
      </w:r>
    </w:p>
    <w:p w:rsidR="00091734" w:rsidRPr="00B66BD7" w:rsidRDefault="00EA27EE" w:rsidP="003A6E82">
      <w:pPr>
        <w:spacing w:after="0" w:line="240" w:lineRule="auto"/>
        <w:ind w:firstLine="709"/>
        <w:contextualSpacing/>
        <w:jc w:val="both"/>
        <w:rPr>
          <w:rFonts w:ascii="Times New Roman" w:hAnsi="Times New Roman"/>
          <w:sz w:val="26"/>
          <w:szCs w:val="26"/>
        </w:rPr>
      </w:pPr>
      <w:r w:rsidRPr="00B66BD7">
        <w:rPr>
          <w:rFonts w:ascii="Times New Roman" w:hAnsi="Times New Roman"/>
          <w:sz w:val="26"/>
          <w:szCs w:val="26"/>
        </w:rPr>
        <w:t xml:space="preserve">В случае принятия Главой города Челябинска решения об отклонении ДПТ и о направлении ее на доработку, срок, установленный в абзаце первом настоящего пункта, исчисляется </w:t>
      </w:r>
      <w:proofErr w:type="gramStart"/>
      <w:r w:rsidRPr="00B66BD7">
        <w:rPr>
          <w:rFonts w:ascii="Times New Roman" w:hAnsi="Times New Roman"/>
          <w:sz w:val="26"/>
          <w:szCs w:val="26"/>
        </w:rPr>
        <w:t>с даты предоставления</w:t>
      </w:r>
      <w:proofErr w:type="gramEnd"/>
      <w:r w:rsidRPr="00B66BD7">
        <w:rPr>
          <w:rFonts w:ascii="Times New Roman" w:hAnsi="Times New Roman"/>
          <w:sz w:val="26"/>
          <w:szCs w:val="26"/>
        </w:rPr>
        <w:t xml:space="preserve"> Застройщиком на утверждение в полном объеме ДПТ после её доработки. </w:t>
      </w:r>
    </w:p>
    <w:p w:rsidR="00091734" w:rsidRPr="00B66BD7" w:rsidRDefault="00EA27EE" w:rsidP="003A6E82">
      <w:pPr>
        <w:spacing w:after="0" w:line="240" w:lineRule="auto"/>
        <w:ind w:firstLine="709"/>
        <w:contextualSpacing/>
        <w:jc w:val="both"/>
        <w:rPr>
          <w:rFonts w:ascii="Times New Roman" w:hAnsi="Times New Roman"/>
          <w:sz w:val="26"/>
          <w:szCs w:val="26"/>
        </w:rPr>
      </w:pPr>
      <w:proofErr w:type="gramStart"/>
      <w:r w:rsidRPr="00B66BD7">
        <w:rPr>
          <w:rFonts w:ascii="Times New Roman" w:hAnsi="Times New Roman"/>
          <w:sz w:val="26"/>
          <w:szCs w:val="26"/>
        </w:rPr>
        <w:t>В случае необходимости Администрация обязана организовать работу по внесению изменений в Правила землепользования и застройки муниципального образования «Челябинский городской округ», утвержденные решением Челябинской городской Думы от 09.10.2012 № 37/13 (далее – Правила), в соответствии со статьями 30, 33, 41, 41.1, 42, 65, 66, 68 Градостроительного кодекса Российской Федерации на основании поступившего заявления Застройщика о  необходимости внесения соответствующих изменений в Правила.</w:t>
      </w:r>
      <w:proofErr w:type="gramEnd"/>
    </w:p>
    <w:p w:rsidR="00091734" w:rsidRPr="00B66BD7" w:rsidRDefault="00EA27EE" w:rsidP="003A6E82">
      <w:pPr>
        <w:spacing w:after="0" w:line="240" w:lineRule="auto"/>
        <w:ind w:firstLine="709"/>
        <w:contextualSpacing/>
        <w:jc w:val="both"/>
        <w:rPr>
          <w:rFonts w:ascii="Times New Roman" w:hAnsi="Times New Roman"/>
          <w:sz w:val="26"/>
          <w:szCs w:val="26"/>
        </w:rPr>
      </w:pPr>
      <w:r w:rsidRPr="00B66BD7">
        <w:rPr>
          <w:rFonts w:ascii="Times New Roman" w:hAnsi="Times New Roman"/>
          <w:sz w:val="26"/>
          <w:szCs w:val="26"/>
        </w:rPr>
        <w:t>3.2.2. Обеспечить после выполнения Застройщиком обязательства, предусмотренного пунктом 3.1.1 Договора, в порядке и сроки, установленные для предоставления соответствующей муниципальной услуги и Графиком освоения ТКР предоставление Застройщику уполномоченным органом:</w:t>
      </w:r>
    </w:p>
    <w:p w:rsidR="00091734" w:rsidRPr="00B66BD7" w:rsidRDefault="00EA27EE" w:rsidP="003A6E82">
      <w:pPr>
        <w:spacing w:after="0" w:line="240" w:lineRule="auto"/>
        <w:ind w:firstLine="709"/>
        <w:contextualSpacing/>
        <w:jc w:val="both"/>
        <w:rPr>
          <w:rFonts w:ascii="Times New Roman" w:hAnsi="Times New Roman"/>
          <w:sz w:val="26"/>
          <w:szCs w:val="26"/>
        </w:rPr>
      </w:pPr>
      <w:proofErr w:type="gramStart"/>
      <w:r w:rsidRPr="00B66BD7">
        <w:rPr>
          <w:rFonts w:ascii="Times New Roman" w:hAnsi="Times New Roman"/>
          <w:sz w:val="26"/>
          <w:szCs w:val="26"/>
        </w:rPr>
        <w:t>3.2.2.1 в соответствии с земельным законодательством в аренду без проведения торгов земельных участков, государственная собственность на которые не разграничена или находящиеся в муниципальной собственности города Челябинска, и которые не обременены правами третьих лиц, в целях строительства объектов коммунальной, транспортной, социальной инфраструктур, иных объектов капитального строительства, предусмотренных утвержденной в соответствии с пунктом 3.2.1 Договора ДПТ;</w:t>
      </w:r>
      <w:proofErr w:type="gramEnd"/>
    </w:p>
    <w:p w:rsidR="00091734" w:rsidRPr="00B66BD7" w:rsidRDefault="00EA27EE" w:rsidP="003A6E82">
      <w:pPr>
        <w:spacing w:after="0" w:line="240" w:lineRule="auto"/>
        <w:ind w:firstLine="709"/>
        <w:contextualSpacing/>
        <w:jc w:val="both"/>
        <w:rPr>
          <w:rFonts w:ascii="Times New Roman" w:hAnsi="Times New Roman"/>
          <w:sz w:val="26"/>
          <w:szCs w:val="26"/>
        </w:rPr>
      </w:pPr>
      <w:r w:rsidRPr="00B66BD7">
        <w:rPr>
          <w:rFonts w:ascii="Times New Roman" w:hAnsi="Times New Roman"/>
          <w:sz w:val="26"/>
          <w:szCs w:val="26"/>
        </w:rPr>
        <w:t>3.2.2.2 в соответствии с земельным законодательством в аренду без проведения торгов земельных участков, находящихся в границах ТКР и изъятых у физических или юридических лиц, которым такие земельные участи были предоставлены на праве аренды или безвозмездного пользования;</w:t>
      </w:r>
    </w:p>
    <w:p w:rsidR="00091734" w:rsidRPr="00B66BD7" w:rsidRDefault="00EA27EE" w:rsidP="003A6E82">
      <w:pPr>
        <w:spacing w:after="0" w:line="240" w:lineRule="auto"/>
        <w:ind w:firstLine="709"/>
        <w:contextualSpacing/>
        <w:jc w:val="both"/>
        <w:rPr>
          <w:rFonts w:ascii="Times New Roman" w:hAnsi="Times New Roman"/>
          <w:sz w:val="26"/>
          <w:szCs w:val="26"/>
        </w:rPr>
      </w:pPr>
      <w:r w:rsidRPr="00B66BD7">
        <w:rPr>
          <w:rFonts w:ascii="Times New Roman" w:hAnsi="Times New Roman"/>
          <w:sz w:val="26"/>
          <w:szCs w:val="26"/>
        </w:rPr>
        <w:t>3.2.2.3. в соответствующих случаях – выдачу разрешения на использование земель и земельных участков, градостроительные планы земельных участков и разрешения на строительство по заявлению Застройщика в порядке и сроки, установленные для предоставления соответствующей муниципальной услуги и Графиком освоения ТКР.</w:t>
      </w:r>
    </w:p>
    <w:p w:rsidR="00091734" w:rsidRPr="00B66BD7" w:rsidRDefault="00EA27EE" w:rsidP="0017614C">
      <w:pPr>
        <w:spacing w:after="0" w:line="240" w:lineRule="auto"/>
        <w:ind w:firstLine="709"/>
        <w:contextualSpacing/>
        <w:jc w:val="both"/>
        <w:rPr>
          <w:rFonts w:ascii="Times New Roman" w:hAnsi="Times New Roman"/>
          <w:sz w:val="26"/>
          <w:szCs w:val="26"/>
        </w:rPr>
      </w:pPr>
      <w:r w:rsidRPr="00B66BD7">
        <w:rPr>
          <w:rFonts w:ascii="Times New Roman" w:hAnsi="Times New Roman"/>
          <w:sz w:val="26"/>
          <w:szCs w:val="26"/>
        </w:rPr>
        <w:t>3.2.3. Принять у Застройщика по акту приема-передачи вместе с необходимыми документами подлежащие оформлению в муниципальную собственность объекты, указанные в пункте 3.1.</w:t>
      </w:r>
      <w:r w:rsidR="00511149">
        <w:rPr>
          <w:rFonts w:ascii="Times New Roman" w:hAnsi="Times New Roman"/>
          <w:sz w:val="26"/>
          <w:szCs w:val="26"/>
        </w:rPr>
        <w:t>17</w:t>
      </w:r>
      <w:r w:rsidR="00511149" w:rsidRPr="00B66BD7">
        <w:rPr>
          <w:rFonts w:ascii="Times New Roman" w:hAnsi="Times New Roman"/>
          <w:sz w:val="26"/>
          <w:szCs w:val="26"/>
        </w:rPr>
        <w:t xml:space="preserve"> </w:t>
      </w:r>
      <w:r w:rsidRPr="00B66BD7">
        <w:rPr>
          <w:rFonts w:ascii="Times New Roman" w:hAnsi="Times New Roman"/>
          <w:sz w:val="26"/>
          <w:szCs w:val="26"/>
        </w:rPr>
        <w:t>Договора.</w:t>
      </w:r>
    </w:p>
    <w:p w:rsidR="00091734" w:rsidRPr="00B66BD7" w:rsidRDefault="00EA27EE" w:rsidP="0017614C">
      <w:pPr>
        <w:spacing w:after="0" w:line="240" w:lineRule="auto"/>
        <w:ind w:firstLine="709"/>
        <w:contextualSpacing/>
        <w:jc w:val="both"/>
        <w:rPr>
          <w:rFonts w:ascii="Times New Roman" w:hAnsi="Times New Roman"/>
          <w:sz w:val="26"/>
          <w:szCs w:val="26"/>
        </w:rPr>
      </w:pPr>
      <w:r w:rsidRPr="00B66BD7">
        <w:rPr>
          <w:rFonts w:ascii="Times New Roman" w:hAnsi="Times New Roman"/>
          <w:sz w:val="26"/>
          <w:szCs w:val="26"/>
        </w:rPr>
        <w:t xml:space="preserve">3.2.4. </w:t>
      </w:r>
      <w:proofErr w:type="gramStart"/>
      <w:r w:rsidRPr="00B66BD7">
        <w:rPr>
          <w:rFonts w:ascii="Times New Roman" w:hAnsi="Times New Roman"/>
          <w:sz w:val="26"/>
          <w:szCs w:val="26"/>
        </w:rPr>
        <w:t>Разместить График</w:t>
      </w:r>
      <w:proofErr w:type="gramEnd"/>
      <w:r w:rsidRPr="00B66BD7">
        <w:rPr>
          <w:rFonts w:ascii="Times New Roman" w:hAnsi="Times New Roman"/>
          <w:sz w:val="26"/>
          <w:szCs w:val="26"/>
        </w:rPr>
        <w:t xml:space="preserve"> освоения ТКР, предоставленный в соответствии с пунктом 3.1.2 Договора, на официальном сайте Администрации.</w:t>
      </w:r>
    </w:p>
    <w:p w:rsidR="00091734" w:rsidRPr="00B66BD7" w:rsidRDefault="00EA27EE" w:rsidP="003A6E82">
      <w:pPr>
        <w:tabs>
          <w:tab w:val="left" w:pos="1276"/>
        </w:tabs>
        <w:spacing w:after="0" w:line="240" w:lineRule="auto"/>
        <w:ind w:firstLine="709"/>
        <w:contextualSpacing/>
        <w:jc w:val="both"/>
        <w:rPr>
          <w:rFonts w:ascii="Times New Roman" w:hAnsi="Times New Roman"/>
          <w:sz w:val="26"/>
          <w:szCs w:val="26"/>
        </w:rPr>
      </w:pPr>
      <w:r w:rsidRPr="00B66BD7">
        <w:rPr>
          <w:rFonts w:ascii="Times New Roman" w:hAnsi="Times New Roman"/>
          <w:sz w:val="26"/>
          <w:szCs w:val="26"/>
        </w:rPr>
        <w:t xml:space="preserve">3.2.5. </w:t>
      </w:r>
      <w:proofErr w:type="gramStart"/>
      <w:r w:rsidRPr="00B66BD7">
        <w:rPr>
          <w:rFonts w:ascii="Times New Roman" w:hAnsi="Times New Roman"/>
          <w:sz w:val="26"/>
          <w:szCs w:val="26"/>
        </w:rPr>
        <w:t>Принять в установленном законом порядке решение об изъятии земельных участков и (или) расположенных на них объекты недвижимого имущества для муниципальных нужд путем выплаты размера возмещения в целях комплексного развития в соответствии с земельным законодательством (далее – решение Администрации об изъятии для муниципальных нужд объектов недвижимости) в соответствии со статьей 56.4 ЗК РФ.</w:t>
      </w:r>
      <w:proofErr w:type="gramEnd"/>
    </w:p>
    <w:p w:rsidR="00091734" w:rsidRPr="00B66BD7" w:rsidRDefault="00EA27EE" w:rsidP="003A6E82">
      <w:pPr>
        <w:pStyle w:val="af8"/>
        <w:spacing w:after="0" w:line="240" w:lineRule="auto"/>
        <w:ind w:left="0" w:firstLine="708"/>
        <w:jc w:val="both"/>
        <w:rPr>
          <w:rFonts w:ascii="Times New Roman" w:hAnsi="Times New Roman"/>
          <w:sz w:val="26"/>
          <w:szCs w:val="26"/>
        </w:rPr>
      </w:pPr>
      <w:r w:rsidRPr="00B66BD7">
        <w:rPr>
          <w:rFonts w:ascii="Times New Roman" w:hAnsi="Times New Roman"/>
          <w:sz w:val="26"/>
          <w:szCs w:val="26"/>
        </w:rPr>
        <w:t>3.2.</w:t>
      </w:r>
      <w:r w:rsidR="0017614C" w:rsidRPr="00B66BD7">
        <w:rPr>
          <w:rFonts w:ascii="Times New Roman" w:hAnsi="Times New Roman"/>
          <w:sz w:val="26"/>
          <w:szCs w:val="26"/>
        </w:rPr>
        <w:t>6</w:t>
      </w:r>
      <w:r w:rsidRPr="00B66BD7">
        <w:rPr>
          <w:rFonts w:ascii="Times New Roman" w:hAnsi="Times New Roman"/>
          <w:sz w:val="26"/>
          <w:szCs w:val="26"/>
        </w:rPr>
        <w:t xml:space="preserve">. </w:t>
      </w:r>
      <w:proofErr w:type="gramStart"/>
      <w:r w:rsidRPr="00B66BD7">
        <w:rPr>
          <w:rFonts w:ascii="Times New Roman" w:hAnsi="Times New Roman"/>
          <w:sz w:val="26"/>
          <w:szCs w:val="26"/>
        </w:rPr>
        <w:t>Обеспечить предоставление Застройщику на  основании его заявления без проведения торгов уполномоченным органом в  соответствии с  земельным законодательством в аренду земельные участки, сформированные на основании ДПТ в целях строительства объектов коммунальной, социальной и транспортной инфраструктур, иных объектов капитального строительства в соответствии в соответствии с</w:t>
      </w:r>
      <w:r w:rsidRPr="00B66BD7">
        <w:rPr>
          <w:rFonts w:ascii="Times New Roman" w:hAnsi="Times New Roman"/>
          <w:sz w:val="26"/>
          <w:szCs w:val="26"/>
          <w:lang w:val="en-US"/>
        </w:rPr>
        <w:t> </w:t>
      </w:r>
      <w:r w:rsidRPr="00B66BD7">
        <w:rPr>
          <w:rFonts w:ascii="Times New Roman" w:hAnsi="Times New Roman"/>
          <w:sz w:val="26"/>
          <w:szCs w:val="26"/>
        </w:rPr>
        <w:t>этапами строительства, установленными ДПТ после выполнения Застройщиком обязательства, предусмотренного пунктом 3.1.1 Договора, в порядке и  сроки, установленные</w:t>
      </w:r>
      <w:proofErr w:type="gramEnd"/>
      <w:r w:rsidRPr="00B66BD7">
        <w:rPr>
          <w:rFonts w:ascii="Times New Roman" w:hAnsi="Times New Roman"/>
          <w:sz w:val="26"/>
          <w:szCs w:val="26"/>
        </w:rPr>
        <w:t xml:space="preserve"> действующим законодательством, муниципальными правовыми актами города Челябинска </w:t>
      </w:r>
    </w:p>
    <w:p w:rsidR="00091734" w:rsidRPr="00B66BD7" w:rsidRDefault="00EA27EE" w:rsidP="003A6E82">
      <w:pPr>
        <w:pStyle w:val="af8"/>
        <w:spacing w:after="0" w:line="240" w:lineRule="auto"/>
        <w:ind w:left="0" w:firstLine="709"/>
        <w:jc w:val="both"/>
        <w:rPr>
          <w:rFonts w:ascii="Times New Roman" w:hAnsi="Times New Roman"/>
          <w:sz w:val="26"/>
          <w:szCs w:val="26"/>
        </w:rPr>
      </w:pPr>
      <w:r w:rsidRPr="00B66BD7">
        <w:rPr>
          <w:rFonts w:ascii="Times New Roman" w:hAnsi="Times New Roman"/>
          <w:sz w:val="26"/>
          <w:szCs w:val="26"/>
        </w:rPr>
        <w:t>Размер арендной платы за предоставление земельного участка устанавливается в соответствии с</w:t>
      </w:r>
      <w:r w:rsidRPr="00B66BD7">
        <w:rPr>
          <w:rFonts w:ascii="Times New Roman" w:hAnsi="Times New Roman"/>
          <w:sz w:val="26"/>
          <w:szCs w:val="26"/>
          <w:lang w:val="en-US"/>
        </w:rPr>
        <w:t> </w:t>
      </w:r>
      <w:r w:rsidRPr="00B66BD7">
        <w:rPr>
          <w:rFonts w:ascii="Times New Roman" w:hAnsi="Times New Roman"/>
          <w:sz w:val="26"/>
          <w:szCs w:val="26"/>
        </w:rPr>
        <w:t>действующим законодательством.</w:t>
      </w:r>
    </w:p>
    <w:p w:rsidR="00091734" w:rsidRDefault="00091734" w:rsidP="003A6E82">
      <w:pPr>
        <w:pStyle w:val="afc"/>
        <w:spacing w:beforeAutospacing="0" w:after="0" w:afterAutospacing="0"/>
        <w:ind w:firstLine="709"/>
        <w:contextualSpacing/>
        <w:jc w:val="both"/>
        <w:rPr>
          <w:rFonts w:eastAsia="Calibri"/>
          <w:sz w:val="26"/>
          <w:szCs w:val="26"/>
          <w:lang w:eastAsia="en-US"/>
        </w:rPr>
      </w:pPr>
    </w:p>
    <w:p w:rsidR="00B66BD7" w:rsidRPr="00B66BD7" w:rsidRDefault="00B66BD7" w:rsidP="003A6E82">
      <w:pPr>
        <w:pStyle w:val="afc"/>
        <w:spacing w:beforeAutospacing="0" w:after="0" w:afterAutospacing="0"/>
        <w:ind w:firstLine="709"/>
        <w:contextualSpacing/>
        <w:jc w:val="both"/>
        <w:rPr>
          <w:rFonts w:eastAsia="Calibri"/>
          <w:sz w:val="26"/>
          <w:szCs w:val="26"/>
          <w:lang w:eastAsia="en-US"/>
        </w:rPr>
      </w:pPr>
    </w:p>
    <w:p w:rsidR="00091734" w:rsidRPr="00B66BD7" w:rsidRDefault="00EA27EE" w:rsidP="003A6E82">
      <w:pPr>
        <w:pStyle w:val="afc"/>
        <w:spacing w:beforeAutospacing="0" w:after="0" w:afterAutospacing="0"/>
        <w:ind w:firstLine="709"/>
        <w:contextualSpacing/>
        <w:jc w:val="both"/>
        <w:rPr>
          <w:rFonts w:eastAsia="Calibri"/>
          <w:sz w:val="26"/>
          <w:szCs w:val="26"/>
          <w:lang w:eastAsia="en-US"/>
        </w:rPr>
      </w:pPr>
      <w:r w:rsidRPr="00B66BD7">
        <w:rPr>
          <w:rFonts w:eastAsia="Calibri"/>
          <w:sz w:val="26"/>
          <w:szCs w:val="26"/>
          <w:lang w:eastAsia="en-US"/>
        </w:rPr>
        <w:t>3.3. Застройщик имеет право:</w:t>
      </w:r>
    </w:p>
    <w:p w:rsidR="00091734" w:rsidRPr="00B66BD7" w:rsidRDefault="00EA27EE" w:rsidP="003A6E82">
      <w:pPr>
        <w:pStyle w:val="af8"/>
        <w:spacing w:after="0" w:line="240" w:lineRule="auto"/>
        <w:ind w:left="0" w:firstLine="709"/>
        <w:jc w:val="both"/>
        <w:rPr>
          <w:rFonts w:ascii="Times New Roman" w:hAnsi="Times New Roman"/>
          <w:sz w:val="26"/>
          <w:szCs w:val="26"/>
        </w:rPr>
      </w:pPr>
      <w:r w:rsidRPr="00B66BD7">
        <w:rPr>
          <w:rFonts w:ascii="Times New Roman" w:hAnsi="Times New Roman"/>
          <w:sz w:val="26"/>
          <w:szCs w:val="26"/>
        </w:rPr>
        <w:t>3.3.1. </w:t>
      </w:r>
      <w:proofErr w:type="gramStart"/>
      <w:r w:rsidRPr="00B66BD7">
        <w:rPr>
          <w:rFonts w:ascii="Times New Roman" w:hAnsi="Times New Roman"/>
          <w:sz w:val="26"/>
          <w:szCs w:val="26"/>
        </w:rPr>
        <w:t xml:space="preserve">На предоставление для строительства в границах ТКР земельных участков, которые находятся в муниципальной собственности или государственная на которые не разграничена и которые не предоставлены в пользование и владение физическим и юридическим лицам, без проведения торгов, в соответствии с земельным законодательством. </w:t>
      </w:r>
      <w:proofErr w:type="gramEnd"/>
    </w:p>
    <w:p w:rsidR="00091734" w:rsidRPr="00B66BD7" w:rsidRDefault="00EA27EE" w:rsidP="003A6E82">
      <w:pPr>
        <w:pStyle w:val="af8"/>
        <w:spacing w:after="0" w:line="240" w:lineRule="auto"/>
        <w:ind w:left="0" w:firstLine="709"/>
        <w:jc w:val="both"/>
        <w:rPr>
          <w:rFonts w:ascii="Times New Roman" w:hAnsi="Times New Roman"/>
          <w:sz w:val="26"/>
          <w:szCs w:val="26"/>
        </w:rPr>
      </w:pPr>
      <w:r w:rsidRPr="00B66BD7">
        <w:rPr>
          <w:rFonts w:ascii="Times New Roman" w:hAnsi="Times New Roman"/>
          <w:sz w:val="26"/>
          <w:szCs w:val="26"/>
        </w:rPr>
        <w:t xml:space="preserve">Право на подачу заявления о предоставлении для строительства в границах ТКР земельных участков, которые находятся в муниципальной собственности или государственная </w:t>
      </w:r>
      <w:proofErr w:type="gramStart"/>
      <w:r w:rsidRPr="00B66BD7">
        <w:rPr>
          <w:rFonts w:ascii="Times New Roman" w:hAnsi="Times New Roman"/>
          <w:sz w:val="26"/>
          <w:szCs w:val="26"/>
        </w:rPr>
        <w:t>собственность</w:t>
      </w:r>
      <w:proofErr w:type="gramEnd"/>
      <w:r w:rsidRPr="00B66BD7">
        <w:rPr>
          <w:rFonts w:ascii="Times New Roman" w:hAnsi="Times New Roman"/>
          <w:sz w:val="26"/>
          <w:szCs w:val="26"/>
        </w:rPr>
        <w:t xml:space="preserve"> на которые не разграничена и которые не предоставлены в пользование и владение физическим и юридическим лицам, без проведения торгов возникает у Застройщика в отношении земельных участков, сформированных и поставленных на кадастровый учет в соответствии с утвержденной ДПТ.</w:t>
      </w:r>
    </w:p>
    <w:p w:rsidR="00091734" w:rsidRPr="00B66BD7" w:rsidRDefault="00EA27EE" w:rsidP="003A6E82">
      <w:pPr>
        <w:pStyle w:val="af8"/>
        <w:spacing w:after="0" w:line="240" w:lineRule="auto"/>
        <w:ind w:left="0" w:firstLine="709"/>
        <w:jc w:val="both"/>
        <w:rPr>
          <w:rFonts w:ascii="Times New Roman" w:hAnsi="Times New Roman"/>
          <w:sz w:val="26"/>
          <w:szCs w:val="26"/>
        </w:rPr>
      </w:pPr>
      <w:r w:rsidRPr="00B66BD7">
        <w:rPr>
          <w:rFonts w:ascii="Times New Roman" w:hAnsi="Times New Roman"/>
          <w:sz w:val="26"/>
          <w:szCs w:val="26"/>
        </w:rPr>
        <w:t>3.3.2. Исполнить указанные в пунктах 3.1.</w:t>
      </w:r>
      <w:r w:rsidR="00511149">
        <w:rPr>
          <w:rFonts w:ascii="Times New Roman" w:hAnsi="Times New Roman"/>
          <w:sz w:val="26"/>
          <w:szCs w:val="26"/>
        </w:rPr>
        <w:t>7</w:t>
      </w:r>
      <w:r w:rsidRPr="00B66BD7">
        <w:rPr>
          <w:rFonts w:ascii="Times New Roman" w:hAnsi="Times New Roman"/>
          <w:sz w:val="26"/>
          <w:szCs w:val="26"/>
        </w:rPr>
        <w:t>, 3.1.</w:t>
      </w:r>
      <w:r w:rsidR="00511149">
        <w:rPr>
          <w:rFonts w:ascii="Times New Roman" w:hAnsi="Times New Roman"/>
          <w:sz w:val="26"/>
          <w:szCs w:val="26"/>
        </w:rPr>
        <w:t>8</w:t>
      </w:r>
      <w:r w:rsidRPr="00B66BD7">
        <w:rPr>
          <w:rFonts w:ascii="Times New Roman" w:hAnsi="Times New Roman"/>
          <w:sz w:val="26"/>
          <w:szCs w:val="26"/>
        </w:rPr>
        <w:t xml:space="preserve"> Договора обязательства по  строительству объектов капитального строительства, объектов инженерной, социальной, коммунально-бытовой инфраструктур и иных объектов в  границах ТКР досрочно.</w:t>
      </w:r>
    </w:p>
    <w:p w:rsidR="00091734" w:rsidRPr="00B66BD7" w:rsidRDefault="00EA27EE" w:rsidP="003A6E82">
      <w:pPr>
        <w:pStyle w:val="af8"/>
        <w:spacing w:after="0" w:line="240" w:lineRule="auto"/>
        <w:ind w:left="0" w:firstLine="709"/>
        <w:jc w:val="both"/>
        <w:rPr>
          <w:rFonts w:ascii="Times New Roman" w:hAnsi="Times New Roman"/>
          <w:sz w:val="26"/>
          <w:szCs w:val="26"/>
        </w:rPr>
      </w:pPr>
      <w:r w:rsidRPr="00B66BD7">
        <w:rPr>
          <w:rFonts w:ascii="Times New Roman" w:hAnsi="Times New Roman"/>
          <w:sz w:val="26"/>
          <w:szCs w:val="26"/>
        </w:rPr>
        <w:t xml:space="preserve">3.3.3. Отказаться в одностороннем порядке от исполнения Договора в случае отказа или уклонения Администрации от исполнения обязательств, предусмотренных пунктами 3.2.1, 3.2.2, 3.2.5 Договора, </w:t>
      </w:r>
      <w:hyperlink r:id="rId9">
        <w:r w:rsidRPr="00B66BD7">
          <w:rPr>
            <w:rFonts w:ascii="Times New Roman" w:hAnsi="Times New Roman"/>
            <w:sz w:val="26"/>
            <w:szCs w:val="26"/>
          </w:rPr>
          <w:t xml:space="preserve">пунктом </w:t>
        </w:r>
      </w:hyperlink>
      <w:hyperlink r:id="rId10">
        <w:r w:rsidRPr="00B66BD7">
          <w:rPr>
            <w:rFonts w:ascii="Times New Roman" w:hAnsi="Times New Roman"/>
            <w:sz w:val="26"/>
            <w:szCs w:val="26"/>
          </w:rPr>
          <w:t>11 части 4</w:t>
        </w:r>
      </w:hyperlink>
      <w:r w:rsidRPr="00B66BD7">
        <w:rPr>
          <w:rFonts w:ascii="Times New Roman" w:hAnsi="Times New Roman"/>
          <w:sz w:val="26"/>
          <w:szCs w:val="26"/>
        </w:rPr>
        <w:t xml:space="preserve"> и </w:t>
      </w:r>
      <w:hyperlink r:id="rId11">
        <w:r w:rsidRPr="00B66BD7">
          <w:rPr>
            <w:rFonts w:ascii="Times New Roman" w:hAnsi="Times New Roman"/>
            <w:sz w:val="26"/>
            <w:szCs w:val="26"/>
          </w:rPr>
          <w:t>частью 7</w:t>
        </w:r>
      </w:hyperlink>
      <w:r w:rsidRPr="00B66BD7">
        <w:rPr>
          <w:rFonts w:ascii="Times New Roman" w:hAnsi="Times New Roman"/>
          <w:sz w:val="26"/>
          <w:szCs w:val="26"/>
        </w:rPr>
        <w:t xml:space="preserve"> статьи 68 Градостроительного кодекса Российской Федерации, если такие обязательства предусмотрены договором.</w:t>
      </w:r>
    </w:p>
    <w:p w:rsidR="00091734" w:rsidRPr="00B66BD7" w:rsidRDefault="00EA27EE" w:rsidP="003A6E82">
      <w:pPr>
        <w:pStyle w:val="af8"/>
        <w:spacing w:after="0" w:line="240" w:lineRule="auto"/>
        <w:ind w:left="0" w:firstLine="709"/>
        <w:jc w:val="both"/>
        <w:rPr>
          <w:rFonts w:ascii="Times New Roman" w:hAnsi="Times New Roman"/>
          <w:sz w:val="26"/>
          <w:szCs w:val="26"/>
        </w:rPr>
      </w:pPr>
      <w:r w:rsidRPr="00B66BD7">
        <w:rPr>
          <w:rFonts w:ascii="Times New Roman" w:hAnsi="Times New Roman"/>
          <w:sz w:val="26"/>
          <w:szCs w:val="26"/>
        </w:rPr>
        <w:t>Отказ Застройщика от исполнения Договора влечет прекращение права аренды земельного участка, предоставленного ему для целей комплексного развития территории, а также прекращение субаренды земельного участка в случае предоставления его или его части в субаренду в соответствии с пунктами 3.3.5, 3.3.6 Договора.</w:t>
      </w:r>
    </w:p>
    <w:p w:rsidR="00091734" w:rsidRPr="00B66BD7" w:rsidRDefault="00EA27EE" w:rsidP="003A6E82">
      <w:pPr>
        <w:pStyle w:val="af8"/>
        <w:spacing w:after="0" w:line="240" w:lineRule="auto"/>
        <w:ind w:left="0" w:firstLine="709"/>
        <w:jc w:val="both"/>
        <w:rPr>
          <w:rFonts w:ascii="Times New Roman" w:hAnsi="Times New Roman"/>
          <w:sz w:val="26"/>
          <w:szCs w:val="26"/>
        </w:rPr>
      </w:pPr>
      <w:r w:rsidRPr="00B66BD7">
        <w:rPr>
          <w:rFonts w:ascii="Times New Roman" w:hAnsi="Times New Roman"/>
          <w:sz w:val="26"/>
          <w:szCs w:val="26"/>
        </w:rPr>
        <w:t xml:space="preserve">В случае одностороннего отказа Правообладателя от исполнения настоящего Договора документация по планировке территории признается недействующей. </w:t>
      </w:r>
    </w:p>
    <w:p w:rsidR="00091734" w:rsidRPr="00B66BD7" w:rsidRDefault="00EA27EE" w:rsidP="003A6E82">
      <w:pPr>
        <w:pStyle w:val="af8"/>
        <w:spacing w:after="0" w:line="240" w:lineRule="auto"/>
        <w:ind w:left="0" w:firstLine="709"/>
        <w:jc w:val="both"/>
        <w:rPr>
          <w:rFonts w:ascii="Times New Roman" w:hAnsi="Times New Roman"/>
          <w:sz w:val="26"/>
          <w:szCs w:val="26"/>
        </w:rPr>
      </w:pPr>
      <w:r w:rsidRPr="00B66BD7">
        <w:rPr>
          <w:rFonts w:ascii="Times New Roman" w:hAnsi="Times New Roman"/>
          <w:sz w:val="26"/>
          <w:szCs w:val="26"/>
        </w:rPr>
        <w:t>3.3.4. Требовать возмещения ему убытков, причиненных неисполнением или ненадлежащим исполнением Администрацией или уполномоченными органами их обязанностей по Договору.</w:t>
      </w:r>
    </w:p>
    <w:p w:rsidR="00091734" w:rsidRPr="00B66BD7" w:rsidRDefault="00EA27EE" w:rsidP="003A6E82">
      <w:pPr>
        <w:pStyle w:val="af8"/>
        <w:spacing w:after="0" w:line="240" w:lineRule="auto"/>
        <w:ind w:left="0" w:firstLine="709"/>
        <w:jc w:val="both"/>
        <w:rPr>
          <w:rFonts w:ascii="Times New Roman" w:hAnsi="Times New Roman"/>
          <w:sz w:val="26"/>
          <w:szCs w:val="26"/>
        </w:rPr>
      </w:pPr>
      <w:bookmarkStart w:id="1" w:name="Par0"/>
      <w:bookmarkEnd w:id="1"/>
      <w:r w:rsidRPr="00B66BD7">
        <w:rPr>
          <w:rFonts w:ascii="Times New Roman" w:hAnsi="Times New Roman"/>
          <w:sz w:val="26"/>
          <w:szCs w:val="26"/>
        </w:rPr>
        <w:t>3.3.5. Привлечь к исполнению Договора иное лицо (лиц) с возложением на него обязательств по выполнению определенного вида или отдельных этапов работ либо по финансированию затрат, связанных с исполнением Договора. За действия (бездействие) привлеченного им лица (лиц) заключившее договор лицо отвечает как за свои собственные действия (бездействие).</w:t>
      </w:r>
    </w:p>
    <w:p w:rsidR="00091734" w:rsidRPr="00B66BD7" w:rsidRDefault="00EA27EE" w:rsidP="003A6E82">
      <w:pPr>
        <w:pStyle w:val="af8"/>
        <w:spacing w:after="0" w:line="240" w:lineRule="auto"/>
        <w:ind w:left="0" w:firstLine="709"/>
        <w:jc w:val="both"/>
        <w:rPr>
          <w:rFonts w:ascii="Times New Roman" w:hAnsi="Times New Roman"/>
          <w:sz w:val="26"/>
          <w:szCs w:val="26"/>
        </w:rPr>
      </w:pPr>
      <w:r w:rsidRPr="00B66BD7">
        <w:rPr>
          <w:rFonts w:ascii="Times New Roman" w:hAnsi="Times New Roman"/>
          <w:sz w:val="26"/>
          <w:szCs w:val="26"/>
        </w:rPr>
        <w:t>3.3.6. Передать предоставленный ему для целей комплексного развития территории земельный участок или его часть в субаренду привлеченному к исполнению Договора в соответствии с пунктом 3.3.5 Договора лицу или лицам без согласия арендодателя такого земельного участка на срок, не превышающий срок его аренды.</w:t>
      </w:r>
    </w:p>
    <w:p w:rsidR="00B66BD7" w:rsidRDefault="00EA27EE" w:rsidP="005B0853">
      <w:pPr>
        <w:pStyle w:val="af8"/>
        <w:spacing w:after="0" w:line="240" w:lineRule="auto"/>
        <w:ind w:left="0" w:firstLine="704"/>
        <w:jc w:val="both"/>
        <w:rPr>
          <w:rFonts w:ascii="Times New Roman" w:hAnsi="Times New Roman"/>
          <w:sz w:val="26"/>
          <w:szCs w:val="26"/>
        </w:rPr>
      </w:pPr>
      <w:r w:rsidRPr="00B66BD7">
        <w:rPr>
          <w:rFonts w:ascii="Times New Roman" w:hAnsi="Times New Roman"/>
          <w:sz w:val="26"/>
          <w:szCs w:val="26"/>
        </w:rPr>
        <w:t>3.3.7. На получение льгот (при наличии) и мер государственной поддержки (при наличии) в соответствии с нормативными правовыми актами Российской Федерации, нормативными правовыми актами Челябинской области, муниципальными правовыми актами города Челябинска.</w:t>
      </w:r>
    </w:p>
    <w:p w:rsidR="005B0853" w:rsidRDefault="005B0853" w:rsidP="005B0853">
      <w:pPr>
        <w:pStyle w:val="af8"/>
        <w:spacing w:after="0" w:line="240" w:lineRule="auto"/>
        <w:ind w:left="0" w:firstLine="704"/>
        <w:jc w:val="both"/>
        <w:rPr>
          <w:rFonts w:ascii="Times New Roman" w:hAnsi="Times New Roman"/>
          <w:sz w:val="26"/>
          <w:szCs w:val="26"/>
        </w:rPr>
      </w:pPr>
    </w:p>
    <w:p w:rsidR="005B0853" w:rsidRPr="00B66BD7" w:rsidRDefault="005B0853" w:rsidP="005B0853">
      <w:pPr>
        <w:pStyle w:val="af8"/>
        <w:spacing w:after="0" w:line="240" w:lineRule="auto"/>
        <w:ind w:left="0" w:firstLine="704"/>
        <w:jc w:val="both"/>
        <w:rPr>
          <w:rFonts w:ascii="Times New Roman" w:hAnsi="Times New Roman"/>
          <w:sz w:val="26"/>
          <w:szCs w:val="26"/>
        </w:rPr>
      </w:pPr>
    </w:p>
    <w:p w:rsidR="00091734" w:rsidRPr="00B66BD7" w:rsidRDefault="00EA27EE" w:rsidP="003A6E82">
      <w:pPr>
        <w:pStyle w:val="ConsPlusNormal"/>
        <w:widowControl w:val="0"/>
        <w:tabs>
          <w:tab w:val="left" w:pos="-4536"/>
        </w:tabs>
        <w:contextualSpacing/>
        <w:jc w:val="both"/>
        <w:rPr>
          <w:rFonts w:ascii="Times New Roman" w:hAnsi="Times New Roman" w:cs="Times New Roman"/>
          <w:sz w:val="26"/>
          <w:szCs w:val="26"/>
        </w:rPr>
      </w:pPr>
      <w:r w:rsidRPr="00B66BD7">
        <w:rPr>
          <w:rFonts w:ascii="Times New Roman" w:hAnsi="Times New Roman" w:cs="Times New Roman"/>
          <w:sz w:val="26"/>
          <w:szCs w:val="26"/>
        </w:rPr>
        <w:tab/>
        <w:t>3.4. Администрация вправе:</w:t>
      </w:r>
    </w:p>
    <w:p w:rsidR="00091734" w:rsidRPr="00B66BD7" w:rsidRDefault="00EA27EE" w:rsidP="003A6E82">
      <w:pPr>
        <w:spacing w:after="0" w:line="240" w:lineRule="auto"/>
        <w:ind w:firstLine="708"/>
        <w:contextualSpacing/>
        <w:jc w:val="both"/>
        <w:rPr>
          <w:rFonts w:ascii="Times New Roman" w:hAnsi="Times New Roman"/>
          <w:sz w:val="26"/>
          <w:szCs w:val="26"/>
        </w:rPr>
      </w:pPr>
      <w:r w:rsidRPr="00B66BD7">
        <w:rPr>
          <w:rFonts w:ascii="Times New Roman" w:hAnsi="Times New Roman"/>
          <w:sz w:val="26"/>
          <w:szCs w:val="26"/>
        </w:rPr>
        <w:t>3.4.</w:t>
      </w:r>
      <w:r w:rsidR="000865EE" w:rsidRPr="00B66BD7">
        <w:rPr>
          <w:rFonts w:ascii="Times New Roman" w:hAnsi="Times New Roman"/>
          <w:sz w:val="26"/>
          <w:szCs w:val="26"/>
        </w:rPr>
        <w:t>1</w:t>
      </w:r>
      <w:r w:rsidRPr="00B66BD7">
        <w:rPr>
          <w:rFonts w:ascii="Times New Roman" w:hAnsi="Times New Roman"/>
          <w:sz w:val="26"/>
          <w:szCs w:val="26"/>
        </w:rPr>
        <w:t>. Отказаться от договора в одностороннем порядке в случае неисполнения или ненадлежащего исполнения обязательств, предусмотренных пунктами 3.1.</w:t>
      </w:r>
      <w:r w:rsidR="00153173">
        <w:rPr>
          <w:rFonts w:ascii="Times New Roman" w:hAnsi="Times New Roman"/>
          <w:sz w:val="26"/>
          <w:szCs w:val="26"/>
        </w:rPr>
        <w:t>7</w:t>
      </w:r>
      <w:r w:rsidRPr="00B66BD7">
        <w:rPr>
          <w:rFonts w:ascii="Times New Roman" w:hAnsi="Times New Roman"/>
          <w:sz w:val="26"/>
          <w:szCs w:val="26"/>
        </w:rPr>
        <w:t>, 3.1.</w:t>
      </w:r>
      <w:r w:rsidR="00153173">
        <w:rPr>
          <w:rFonts w:ascii="Times New Roman" w:hAnsi="Times New Roman"/>
          <w:sz w:val="26"/>
          <w:szCs w:val="26"/>
        </w:rPr>
        <w:t>8</w:t>
      </w:r>
      <w:r w:rsidRPr="00B66BD7">
        <w:rPr>
          <w:rFonts w:ascii="Times New Roman" w:hAnsi="Times New Roman"/>
          <w:sz w:val="26"/>
          <w:szCs w:val="26"/>
        </w:rPr>
        <w:t>, 3.1.</w:t>
      </w:r>
      <w:r w:rsidR="00153173">
        <w:rPr>
          <w:rFonts w:ascii="Times New Roman" w:hAnsi="Times New Roman"/>
          <w:sz w:val="26"/>
          <w:szCs w:val="26"/>
        </w:rPr>
        <w:t xml:space="preserve">17 </w:t>
      </w:r>
      <w:r w:rsidRPr="00B66BD7">
        <w:rPr>
          <w:rFonts w:ascii="Times New Roman" w:hAnsi="Times New Roman"/>
          <w:sz w:val="26"/>
          <w:szCs w:val="26"/>
        </w:rPr>
        <w:t>Договора. При этом право аренды земельного</w:t>
      </w:r>
      <w:proofErr w:type="gramStart"/>
      <w:r w:rsidRPr="00B66BD7">
        <w:rPr>
          <w:rFonts w:ascii="Times New Roman" w:hAnsi="Times New Roman"/>
          <w:sz w:val="26"/>
          <w:szCs w:val="26"/>
        </w:rPr>
        <w:t xml:space="preserve"> (-</w:t>
      </w:r>
      <w:proofErr w:type="spellStart"/>
      <w:proofErr w:type="gramEnd"/>
      <w:r w:rsidRPr="00B66BD7">
        <w:rPr>
          <w:rFonts w:ascii="Times New Roman" w:hAnsi="Times New Roman"/>
          <w:sz w:val="26"/>
          <w:szCs w:val="26"/>
        </w:rPr>
        <w:t>ых</w:t>
      </w:r>
      <w:proofErr w:type="spellEnd"/>
      <w:r w:rsidRPr="00B66BD7">
        <w:rPr>
          <w:rFonts w:ascii="Times New Roman" w:hAnsi="Times New Roman"/>
          <w:sz w:val="26"/>
          <w:szCs w:val="26"/>
        </w:rPr>
        <w:t>) участка (-</w:t>
      </w:r>
      <w:proofErr w:type="spellStart"/>
      <w:r w:rsidRPr="00B66BD7">
        <w:rPr>
          <w:rFonts w:ascii="Times New Roman" w:hAnsi="Times New Roman"/>
          <w:sz w:val="26"/>
          <w:szCs w:val="26"/>
        </w:rPr>
        <w:t>ов</w:t>
      </w:r>
      <w:proofErr w:type="spellEnd"/>
      <w:r w:rsidRPr="00B66BD7">
        <w:rPr>
          <w:rFonts w:ascii="Times New Roman" w:hAnsi="Times New Roman"/>
          <w:sz w:val="26"/>
          <w:szCs w:val="26"/>
        </w:rPr>
        <w:t>), предоставленного (-</w:t>
      </w:r>
      <w:proofErr w:type="spellStart"/>
      <w:r w:rsidRPr="00B66BD7">
        <w:rPr>
          <w:rFonts w:ascii="Times New Roman" w:hAnsi="Times New Roman"/>
          <w:sz w:val="26"/>
          <w:szCs w:val="26"/>
        </w:rPr>
        <w:t>ых</w:t>
      </w:r>
      <w:proofErr w:type="spellEnd"/>
      <w:r w:rsidRPr="00B66BD7">
        <w:rPr>
          <w:rFonts w:ascii="Times New Roman" w:hAnsi="Times New Roman"/>
          <w:sz w:val="26"/>
          <w:szCs w:val="26"/>
        </w:rPr>
        <w:t>) для целей комплексного развития территории, подлежит досрочному прекращению путем одностороннего отказа от договора аренды такого (-их) земельного (-</w:t>
      </w:r>
      <w:proofErr w:type="spellStart"/>
      <w:r w:rsidRPr="00B66BD7">
        <w:rPr>
          <w:rFonts w:ascii="Times New Roman" w:hAnsi="Times New Roman"/>
          <w:sz w:val="26"/>
          <w:szCs w:val="26"/>
        </w:rPr>
        <w:t>ых</w:t>
      </w:r>
      <w:proofErr w:type="spellEnd"/>
      <w:r w:rsidRPr="00B66BD7">
        <w:rPr>
          <w:rFonts w:ascii="Times New Roman" w:hAnsi="Times New Roman"/>
          <w:sz w:val="26"/>
          <w:szCs w:val="26"/>
        </w:rPr>
        <w:t>) участка (-</w:t>
      </w:r>
      <w:proofErr w:type="spellStart"/>
      <w:r w:rsidRPr="00B66BD7">
        <w:rPr>
          <w:rFonts w:ascii="Times New Roman" w:hAnsi="Times New Roman"/>
          <w:sz w:val="26"/>
          <w:szCs w:val="26"/>
        </w:rPr>
        <w:t>ов</w:t>
      </w:r>
      <w:proofErr w:type="spellEnd"/>
      <w:r w:rsidRPr="00B66BD7">
        <w:rPr>
          <w:rFonts w:ascii="Times New Roman" w:hAnsi="Times New Roman"/>
          <w:sz w:val="26"/>
          <w:szCs w:val="26"/>
        </w:rPr>
        <w:t>).</w:t>
      </w:r>
    </w:p>
    <w:p w:rsidR="00091734" w:rsidRPr="00B66BD7" w:rsidRDefault="00EA27EE" w:rsidP="003A6E82">
      <w:pPr>
        <w:pStyle w:val="afc"/>
        <w:spacing w:beforeAutospacing="0" w:after="0" w:afterAutospacing="0"/>
        <w:ind w:firstLine="709"/>
        <w:contextualSpacing/>
        <w:jc w:val="both"/>
        <w:rPr>
          <w:sz w:val="26"/>
          <w:szCs w:val="26"/>
        </w:rPr>
      </w:pPr>
      <w:r w:rsidRPr="00B66BD7">
        <w:rPr>
          <w:sz w:val="26"/>
          <w:szCs w:val="26"/>
        </w:rPr>
        <w:t>3.4.</w:t>
      </w:r>
      <w:r w:rsidR="000865EE" w:rsidRPr="00B66BD7">
        <w:rPr>
          <w:sz w:val="26"/>
          <w:szCs w:val="26"/>
        </w:rPr>
        <w:t>2</w:t>
      </w:r>
      <w:r w:rsidRPr="00B66BD7">
        <w:rPr>
          <w:sz w:val="26"/>
          <w:szCs w:val="26"/>
        </w:rPr>
        <w:t>. Требовать от Застройщика устранения выявленных нарушений и отклонений от условий Договора.</w:t>
      </w:r>
    </w:p>
    <w:p w:rsidR="00091734" w:rsidRPr="00B66BD7" w:rsidRDefault="00EA27EE" w:rsidP="003A6E82">
      <w:pPr>
        <w:pStyle w:val="afc"/>
        <w:spacing w:beforeAutospacing="0" w:after="0" w:afterAutospacing="0"/>
        <w:ind w:firstLine="709"/>
        <w:contextualSpacing/>
        <w:jc w:val="both"/>
        <w:rPr>
          <w:sz w:val="26"/>
          <w:szCs w:val="26"/>
        </w:rPr>
      </w:pPr>
      <w:r w:rsidRPr="00B66BD7">
        <w:rPr>
          <w:sz w:val="26"/>
          <w:szCs w:val="26"/>
        </w:rPr>
        <w:t>3.4.</w:t>
      </w:r>
      <w:r w:rsidR="000865EE" w:rsidRPr="00B66BD7">
        <w:rPr>
          <w:sz w:val="26"/>
          <w:szCs w:val="26"/>
        </w:rPr>
        <w:t>3</w:t>
      </w:r>
      <w:r w:rsidRPr="00B66BD7">
        <w:rPr>
          <w:sz w:val="26"/>
          <w:szCs w:val="26"/>
        </w:rPr>
        <w:t>. Осуществлять контроль исполнения Застройщиком обязательств по настоящему Договору.</w:t>
      </w:r>
    </w:p>
    <w:p w:rsidR="00091734" w:rsidRPr="00B66BD7" w:rsidRDefault="00091734" w:rsidP="003A6E82">
      <w:pPr>
        <w:pStyle w:val="afc"/>
        <w:spacing w:beforeAutospacing="0" w:after="0" w:afterAutospacing="0"/>
        <w:ind w:firstLine="709"/>
        <w:contextualSpacing/>
        <w:jc w:val="both"/>
        <w:rPr>
          <w:sz w:val="26"/>
          <w:szCs w:val="26"/>
        </w:rPr>
      </w:pPr>
    </w:p>
    <w:p w:rsidR="00091734" w:rsidRPr="00B66BD7" w:rsidRDefault="00EA27EE" w:rsidP="003A6E82">
      <w:pPr>
        <w:spacing w:after="0" w:line="240" w:lineRule="auto"/>
        <w:ind w:left="-142"/>
        <w:contextualSpacing/>
        <w:jc w:val="center"/>
        <w:rPr>
          <w:rFonts w:ascii="Times New Roman" w:hAnsi="Times New Roman"/>
          <w:sz w:val="26"/>
          <w:szCs w:val="26"/>
        </w:rPr>
      </w:pPr>
      <w:r w:rsidRPr="00B66BD7">
        <w:rPr>
          <w:rFonts w:ascii="Times New Roman" w:hAnsi="Times New Roman"/>
          <w:sz w:val="26"/>
          <w:szCs w:val="26"/>
        </w:rPr>
        <w:t xml:space="preserve">4. Способы и размер обеспечения исполнения обязательств </w:t>
      </w:r>
    </w:p>
    <w:p w:rsidR="00091734" w:rsidRPr="00B66BD7" w:rsidRDefault="00EA27EE" w:rsidP="003A6E82">
      <w:pPr>
        <w:pStyle w:val="af8"/>
        <w:spacing w:after="0" w:line="240" w:lineRule="auto"/>
        <w:ind w:left="0" w:hanging="142"/>
        <w:jc w:val="center"/>
        <w:rPr>
          <w:rFonts w:ascii="Times New Roman" w:hAnsi="Times New Roman"/>
          <w:sz w:val="26"/>
          <w:szCs w:val="26"/>
        </w:rPr>
      </w:pPr>
      <w:r w:rsidRPr="00B66BD7">
        <w:rPr>
          <w:rFonts w:ascii="Times New Roman" w:hAnsi="Times New Roman"/>
          <w:sz w:val="26"/>
          <w:szCs w:val="26"/>
        </w:rPr>
        <w:t>по Договору Застройщиком</w:t>
      </w:r>
    </w:p>
    <w:p w:rsidR="00091734" w:rsidRPr="00B66BD7" w:rsidRDefault="00EA27EE" w:rsidP="003A6E82">
      <w:pPr>
        <w:pStyle w:val="af8"/>
        <w:spacing w:after="0" w:line="240" w:lineRule="auto"/>
        <w:ind w:left="0" w:firstLine="709"/>
        <w:jc w:val="both"/>
        <w:rPr>
          <w:rFonts w:ascii="Times New Roman" w:hAnsi="Times New Roman"/>
          <w:sz w:val="26"/>
          <w:szCs w:val="26"/>
        </w:rPr>
      </w:pPr>
      <w:r w:rsidRPr="00B66BD7">
        <w:rPr>
          <w:rFonts w:ascii="Times New Roman" w:hAnsi="Times New Roman"/>
          <w:sz w:val="26"/>
          <w:szCs w:val="26"/>
        </w:rPr>
        <w:t>4.1. Застройщик обязан в течение одного месяца после заключения Сторонами Договора предоставить в  Администрацию обеспечение исполнения Договора, в виде, залога денежных средств, или безотзывной независимой банковской гарантии (оригинал) в размере стоимости права заключить договор, указанной в  пункте 2.1 Договора, обеспечивающую исполнение обязательств по развитию застроенной территории.</w:t>
      </w:r>
    </w:p>
    <w:p w:rsidR="00091734" w:rsidRPr="00B66BD7" w:rsidRDefault="00EA27EE" w:rsidP="003A6E82">
      <w:pPr>
        <w:pStyle w:val="af8"/>
        <w:spacing w:after="0" w:line="240" w:lineRule="auto"/>
        <w:ind w:left="0" w:firstLine="708"/>
        <w:jc w:val="both"/>
        <w:rPr>
          <w:rFonts w:ascii="Times New Roman" w:hAnsi="Times New Roman"/>
          <w:sz w:val="26"/>
          <w:szCs w:val="26"/>
        </w:rPr>
      </w:pPr>
      <w:r w:rsidRPr="00B66BD7">
        <w:rPr>
          <w:rFonts w:ascii="Times New Roman" w:hAnsi="Times New Roman"/>
          <w:sz w:val="26"/>
          <w:szCs w:val="26"/>
        </w:rPr>
        <w:t>4.2. Безотзывная независимая гарантия принимается Администрацией при условии ее соответствия требованиям законодательства Российской Федерации, а  также при условии наличия в ней:</w:t>
      </w:r>
    </w:p>
    <w:p w:rsidR="00091734" w:rsidRPr="00B66BD7" w:rsidRDefault="00EA27EE" w:rsidP="003A6E82">
      <w:pPr>
        <w:pStyle w:val="ConsPlusNonformat"/>
        <w:ind w:firstLine="708"/>
        <w:contextualSpacing/>
        <w:jc w:val="both"/>
        <w:rPr>
          <w:rFonts w:ascii="Times New Roman" w:hAnsi="Times New Roman" w:cs="Times New Roman"/>
          <w:sz w:val="26"/>
          <w:szCs w:val="26"/>
        </w:rPr>
      </w:pPr>
      <w:proofErr w:type="gramStart"/>
      <w:r w:rsidRPr="00B66BD7">
        <w:rPr>
          <w:rFonts w:ascii="Times New Roman" w:hAnsi="Times New Roman" w:cs="Times New Roman"/>
          <w:sz w:val="26"/>
          <w:szCs w:val="26"/>
        </w:rPr>
        <w:t xml:space="preserve">1) указания суммы, которая не может быть меньше суммы, определяемой </w:t>
      </w:r>
      <w:r w:rsidRPr="00B66BD7">
        <w:rPr>
          <w:rFonts w:ascii="Times New Roman" w:hAnsi="Times New Roman" w:cs="Times New Roman"/>
          <w:sz w:val="26"/>
          <w:szCs w:val="26"/>
        </w:rPr>
        <w:br/>
        <w:t>в соответствии с пунктом 4.1 Договора, в пределах которой гарант принимает на себя безотзывное обязательство по оплате по первому письменному требованию Администрации любой суммы, не превышающей сумму, указанную в  пункте 4.1 Договора, в случае неисполнения или ненадлежащего исполнения Застройщиком любого из обязательств, указанных в пунктах 3.1 Договора;</w:t>
      </w:r>
      <w:proofErr w:type="gramEnd"/>
    </w:p>
    <w:p w:rsidR="00091734" w:rsidRPr="00B66BD7" w:rsidRDefault="00EA27EE" w:rsidP="003A6E82">
      <w:pPr>
        <w:pStyle w:val="ConsPlusNonformat"/>
        <w:ind w:firstLine="708"/>
        <w:contextualSpacing/>
        <w:jc w:val="both"/>
        <w:rPr>
          <w:rFonts w:ascii="Times New Roman" w:hAnsi="Times New Roman" w:cs="Times New Roman"/>
          <w:sz w:val="26"/>
          <w:szCs w:val="26"/>
        </w:rPr>
      </w:pPr>
      <w:r w:rsidRPr="00B66BD7">
        <w:rPr>
          <w:rFonts w:ascii="Times New Roman" w:hAnsi="Times New Roman" w:cs="Times New Roman"/>
          <w:sz w:val="26"/>
          <w:szCs w:val="26"/>
        </w:rPr>
        <w:t>2) ссылки на указание реквизитов, Сторон и предмета настоящего Договора;</w:t>
      </w:r>
    </w:p>
    <w:p w:rsidR="00091734" w:rsidRPr="00B66BD7" w:rsidRDefault="00EA27EE" w:rsidP="003A6E82">
      <w:pPr>
        <w:pStyle w:val="ConsPlusNonformat"/>
        <w:ind w:firstLine="708"/>
        <w:contextualSpacing/>
        <w:jc w:val="both"/>
        <w:rPr>
          <w:rFonts w:ascii="Times New Roman" w:hAnsi="Times New Roman" w:cs="Times New Roman"/>
          <w:sz w:val="26"/>
          <w:szCs w:val="26"/>
        </w:rPr>
      </w:pPr>
      <w:r w:rsidRPr="00B66BD7">
        <w:rPr>
          <w:rFonts w:ascii="Times New Roman" w:hAnsi="Times New Roman" w:cs="Times New Roman"/>
          <w:sz w:val="26"/>
          <w:szCs w:val="26"/>
        </w:rPr>
        <w:t>3) указание на согласие гаранта с тем, что изменения и дополнения, внесенные в  Договор, не освобождают его от обязательств по соответствующей безотзывной независимой гарантии.</w:t>
      </w:r>
    </w:p>
    <w:p w:rsidR="00091734" w:rsidRPr="00B66BD7" w:rsidRDefault="00EA27EE" w:rsidP="003A6E82">
      <w:pPr>
        <w:pStyle w:val="af8"/>
        <w:spacing w:after="0" w:line="240" w:lineRule="auto"/>
        <w:ind w:left="0" w:firstLine="708"/>
        <w:jc w:val="both"/>
        <w:rPr>
          <w:rFonts w:ascii="Times New Roman" w:hAnsi="Times New Roman"/>
          <w:sz w:val="26"/>
          <w:szCs w:val="26"/>
        </w:rPr>
      </w:pPr>
      <w:r w:rsidRPr="00B66BD7">
        <w:rPr>
          <w:rFonts w:ascii="Times New Roman" w:hAnsi="Times New Roman"/>
          <w:sz w:val="26"/>
          <w:szCs w:val="26"/>
        </w:rPr>
        <w:t>4.3. Застройщик вправе обеспечить исполнение обязательств, указанных в  пункте 4.1 Договора, последовательными безотзывными независимыми гарантиями в течение срока действия Договора. Последовательные безотзывные независимые гарантии оформляются на срок не  менее одного года каждая, оригинал последующей безотзывной независимой гарантии представляется не позднее, чем за 30 (тридцать) дней до истечения срока предыдущей.</w:t>
      </w:r>
    </w:p>
    <w:p w:rsidR="00091734" w:rsidRPr="00B66BD7" w:rsidRDefault="00EA27EE" w:rsidP="003A6E82">
      <w:pPr>
        <w:pStyle w:val="af8"/>
        <w:spacing w:after="0" w:line="240" w:lineRule="auto"/>
        <w:ind w:left="0" w:firstLine="708"/>
        <w:jc w:val="both"/>
        <w:rPr>
          <w:rFonts w:ascii="Times New Roman" w:hAnsi="Times New Roman"/>
          <w:sz w:val="26"/>
          <w:szCs w:val="26"/>
        </w:rPr>
      </w:pPr>
      <w:r w:rsidRPr="00B66BD7">
        <w:rPr>
          <w:rFonts w:ascii="Times New Roman" w:hAnsi="Times New Roman"/>
          <w:sz w:val="26"/>
          <w:szCs w:val="26"/>
        </w:rPr>
        <w:t xml:space="preserve">4.4. </w:t>
      </w:r>
      <w:proofErr w:type="gramStart"/>
      <w:r w:rsidRPr="00B66BD7">
        <w:rPr>
          <w:rFonts w:ascii="Times New Roman" w:hAnsi="Times New Roman"/>
          <w:sz w:val="26"/>
          <w:szCs w:val="26"/>
        </w:rPr>
        <w:t>Срок действия безотзывной независимой гарантии должен быть установлен таким образом, чтобы дата его окончания (либо дата окончания срока действия последней из последовательных безотзывных независимых гарантий) наступала не ранее момента окончания срока действия Договора, увеличенного на 1 (один) месяц.</w:t>
      </w:r>
      <w:proofErr w:type="gramEnd"/>
    </w:p>
    <w:p w:rsidR="00091734" w:rsidRPr="00B66BD7" w:rsidRDefault="00EA27EE" w:rsidP="003A6E82">
      <w:pPr>
        <w:pStyle w:val="af8"/>
        <w:spacing w:after="0" w:line="240" w:lineRule="auto"/>
        <w:ind w:left="0" w:firstLine="708"/>
        <w:jc w:val="both"/>
        <w:rPr>
          <w:rFonts w:ascii="Times New Roman" w:hAnsi="Times New Roman"/>
          <w:sz w:val="26"/>
          <w:szCs w:val="26"/>
        </w:rPr>
      </w:pPr>
      <w:r w:rsidRPr="00B66BD7">
        <w:rPr>
          <w:rFonts w:ascii="Times New Roman" w:hAnsi="Times New Roman"/>
          <w:sz w:val="26"/>
          <w:szCs w:val="26"/>
        </w:rPr>
        <w:t>4.5. Неисполнение или ненадлежащее исполнение любого из обязательств, предусмотренных пунктом 3.1 Договора, обеспеченных безотзывной независимой гарантией, влечет возникновение у  Администрации права обратиться за  получением гарантийной суммы по  безотзывной независимой гарантии в полном объеме.</w:t>
      </w:r>
    </w:p>
    <w:p w:rsidR="00091734" w:rsidRPr="00B66BD7" w:rsidRDefault="00EA27EE" w:rsidP="003A6E82">
      <w:pPr>
        <w:pStyle w:val="af8"/>
        <w:spacing w:after="0" w:line="240" w:lineRule="auto"/>
        <w:ind w:left="0" w:firstLine="708"/>
        <w:jc w:val="both"/>
        <w:rPr>
          <w:rFonts w:ascii="Times New Roman" w:hAnsi="Times New Roman"/>
          <w:sz w:val="26"/>
          <w:szCs w:val="26"/>
        </w:rPr>
      </w:pPr>
      <w:r w:rsidRPr="00B66BD7">
        <w:rPr>
          <w:rFonts w:ascii="Times New Roman" w:hAnsi="Times New Roman"/>
          <w:sz w:val="26"/>
          <w:szCs w:val="26"/>
        </w:rPr>
        <w:t>4.6. В случае прекращения безотзывной независимой гарантии в связи с  уплатой суммы, на которую она выдана, либо по другим основаниям, возникшим до истечения срока действия Договора, Застройщик в течение 30  (тридцати) дней обязан предоставить иное (новое) надлежащее обеспечение исполнения обязательств в соответствии с требованиями пунктов 4.1–4.7 Договора.</w:t>
      </w:r>
    </w:p>
    <w:p w:rsidR="00091734" w:rsidRPr="00B66BD7" w:rsidRDefault="00EA27EE" w:rsidP="003A6E82">
      <w:pPr>
        <w:pStyle w:val="af8"/>
        <w:spacing w:after="0" w:line="240" w:lineRule="auto"/>
        <w:ind w:left="0" w:firstLine="708"/>
        <w:jc w:val="both"/>
        <w:rPr>
          <w:rFonts w:ascii="Times New Roman" w:hAnsi="Times New Roman"/>
          <w:sz w:val="26"/>
          <w:szCs w:val="26"/>
        </w:rPr>
      </w:pPr>
      <w:r w:rsidRPr="00B66BD7">
        <w:rPr>
          <w:rFonts w:ascii="Times New Roman" w:hAnsi="Times New Roman"/>
          <w:sz w:val="26"/>
          <w:szCs w:val="26"/>
        </w:rPr>
        <w:t xml:space="preserve">4.7. В случае прекращения безотзывной независимой гарантии в связи с ликвидацией гаранта или невозможностью ее исполнения, вызванной обстоятельствами, за которые ни одна из сторон безотзывной независимой гарантией не отвечает, Застройщик обязан предоставить Администрации новую безотзывную независимую гарантию, начало срока </w:t>
      </w:r>
      <w:proofErr w:type="gramStart"/>
      <w:r w:rsidRPr="00B66BD7">
        <w:rPr>
          <w:rFonts w:ascii="Times New Roman" w:hAnsi="Times New Roman"/>
          <w:sz w:val="26"/>
          <w:szCs w:val="26"/>
        </w:rPr>
        <w:t>действия</w:t>
      </w:r>
      <w:proofErr w:type="gramEnd"/>
      <w:r w:rsidRPr="00B66BD7">
        <w:rPr>
          <w:rFonts w:ascii="Times New Roman" w:hAnsi="Times New Roman"/>
          <w:sz w:val="26"/>
          <w:szCs w:val="26"/>
        </w:rPr>
        <w:t xml:space="preserve"> которой должно быть не позднее срока прекращения действия безотзывной независимой гарантии, в течение 30  (тридцати) дней с момента ликвидации гаранта, либо возникновения факта невозможности исполнения обозначенной гарантии. Иные условия новой безотзывной независимой гарантии должны быть идентичны условиям прекращенной безотзывной независимой гарантии.</w:t>
      </w:r>
    </w:p>
    <w:p w:rsidR="003A6E82" w:rsidRPr="00B66BD7" w:rsidRDefault="003A6E82" w:rsidP="003A6E82">
      <w:pPr>
        <w:pStyle w:val="ConsPlusNormal"/>
        <w:widowControl w:val="0"/>
        <w:contextualSpacing/>
        <w:jc w:val="both"/>
        <w:outlineLvl w:val="0"/>
        <w:rPr>
          <w:rFonts w:ascii="Times New Roman" w:hAnsi="Times New Roman" w:cs="Times New Roman"/>
          <w:bCs/>
          <w:sz w:val="26"/>
          <w:szCs w:val="26"/>
          <w:lang w:eastAsia="en-US"/>
        </w:rPr>
      </w:pPr>
    </w:p>
    <w:p w:rsidR="00091734" w:rsidRPr="00B66BD7" w:rsidRDefault="00EA27EE" w:rsidP="003A6E82">
      <w:pPr>
        <w:pStyle w:val="ConsPlusNormal"/>
        <w:widowControl w:val="0"/>
        <w:contextualSpacing/>
        <w:jc w:val="center"/>
        <w:outlineLvl w:val="0"/>
        <w:rPr>
          <w:rFonts w:ascii="Times New Roman" w:hAnsi="Times New Roman" w:cs="Times New Roman"/>
          <w:sz w:val="26"/>
          <w:szCs w:val="26"/>
        </w:rPr>
      </w:pPr>
      <w:r w:rsidRPr="00B66BD7">
        <w:rPr>
          <w:rFonts w:ascii="Times New Roman" w:hAnsi="Times New Roman" w:cs="Times New Roman"/>
          <w:sz w:val="26"/>
          <w:szCs w:val="26"/>
        </w:rPr>
        <w:t>5. Ответственность сторон</w:t>
      </w:r>
    </w:p>
    <w:p w:rsidR="00091734" w:rsidRPr="00B66BD7" w:rsidRDefault="00EA27EE" w:rsidP="003A6E82">
      <w:pPr>
        <w:pStyle w:val="ConsPlusNormal"/>
        <w:widowControl w:val="0"/>
        <w:ind w:firstLine="708"/>
        <w:contextualSpacing/>
        <w:jc w:val="both"/>
        <w:rPr>
          <w:rFonts w:ascii="Times New Roman" w:hAnsi="Times New Roman" w:cs="Times New Roman"/>
          <w:sz w:val="26"/>
          <w:szCs w:val="26"/>
        </w:rPr>
      </w:pPr>
      <w:r w:rsidRPr="00B66BD7">
        <w:rPr>
          <w:rFonts w:ascii="Times New Roman" w:hAnsi="Times New Roman" w:cs="Times New Roman"/>
          <w:sz w:val="26"/>
          <w:szCs w:val="26"/>
        </w:rPr>
        <w:t>5.1. В случае нарушения порядка оплаты денежных средств, установленного в  разделе 2 Договора, Администрация вправе требовать от Застройщика перечисления пени в размере 0,1 % от цены права заключить Договор за каждый день просрочки.</w:t>
      </w:r>
    </w:p>
    <w:p w:rsidR="00091734" w:rsidRPr="00B66BD7" w:rsidRDefault="00EA27EE" w:rsidP="003A6E82">
      <w:pPr>
        <w:pStyle w:val="ConsPlusNormal"/>
        <w:widowControl w:val="0"/>
        <w:ind w:firstLine="708"/>
        <w:contextualSpacing/>
        <w:jc w:val="both"/>
        <w:rPr>
          <w:rFonts w:ascii="Times New Roman" w:hAnsi="Times New Roman" w:cs="Times New Roman"/>
          <w:sz w:val="26"/>
          <w:szCs w:val="26"/>
        </w:rPr>
      </w:pPr>
      <w:r w:rsidRPr="00B66BD7">
        <w:rPr>
          <w:rFonts w:ascii="Times New Roman" w:hAnsi="Times New Roman" w:cs="Times New Roman"/>
          <w:sz w:val="26"/>
          <w:szCs w:val="26"/>
        </w:rPr>
        <w:t xml:space="preserve">5.2. </w:t>
      </w:r>
      <w:proofErr w:type="gramStart"/>
      <w:r w:rsidRPr="00B66BD7">
        <w:rPr>
          <w:rFonts w:ascii="Times New Roman" w:hAnsi="Times New Roman" w:cs="Times New Roman"/>
          <w:sz w:val="26"/>
          <w:szCs w:val="26"/>
        </w:rPr>
        <w:t>В случае несоблюдения Застройщиком сроков выполнения условий, предусмотренных пунктами 3.1.1</w:t>
      </w:r>
      <w:r w:rsidR="00A4295B" w:rsidRPr="00B66BD7">
        <w:rPr>
          <w:rFonts w:ascii="Times New Roman" w:hAnsi="Times New Roman" w:cs="Times New Roman"/>
          <w:sz w:val="26"/>
          <w:szCs w:val="26"/>
        </w:rPr>
        <w:t xml:space="preserve">, </w:t>
      </w:r>
      <w:r w:rsidRPr="00B66BD7">
        <w:rPr>
          <w:rFonts w:ascii="Times New Roman" w:hAnsi="Times New Roman" w:cs="Times New Roman"/>
          <w:sz w:val="26"/>
          <w:szCs w:val="26"/>
        </w:rPr>
        <w:t>3.1.</w:t>
      </w:r>
      <w:r w:rsidR="00A4295B" w:rsidRPr="00B66BD7">
        <w:rPr>
          <w:rFonts w:ascii="Times New Roman" w:hAnsi="Times New Roman" w:cs="Times New Roman"/>
          <w:sz w:val="26"/>
          <w:szCs w:val="26"/>
        </w:rPr>
        <w:t>2</w:t>
      </w:r>
      <w:r w:rsidRPr="00B66BD7">
        <w:rPr>
          <w:rFonts w:ascii="Times New Roman" w:hAnsi="Times New Roman" w:cs="Times New Roman"/>
          <w:sz w:val="26"/>
          <w:szCs w:val="26"/>
        </w:rPr>
        <w:t xml:space="preserve">, 3.1.7, </w:t>
      </w:r>
      <w:r w:rsidR="006953D7" w:rsidRPr="00B66BD7">
        <w:rPr>
          <w:rFonts w:ascii="Times New Roman" w:hAnsi="Times New Roman" w:cs="Times New Roman"/>
          <w:sz w:val="26"/>
          <w:szCs w:val="26"/>
        </w:rPr>
        <w:t xml:space="preserve">3.1.8, </w:t>
      </w:r>
      <w:r w:rsidRPr="00B66BD7">
        <w:rPr>
          <w:rFonts w:ascii="Times New Roman" w:hAnsi="Times New Roman" w:cs="Times New Roman"/>
          <w:sz w:val="26"/>
          <w:szCs w:val="26"/>
        </w:rPr>
        <w:t>3.1.1</w:t>
      </w:r>
      <w:r w:rsidR="006953D7" w:rsidRPr="00B66BD7">
        <w:rPr>
          <w:rFonts w:ascii="Times New Roman" w:hAnsi="Times New Roman" w:cs="Times New Roman"/>
          <w:sz w:val="26"/>
          <w:szCs w:val="26"/>
        </w:rPr>
        <w:t>1</w:t>
      </w:r>
      <w:r w:rsidRPr="00B66BD7">
        <w:rPr>
          <w:rFonts w:ascii="Times New Roman" w:hAnsi="Times New Roman" w:cs="Times New Roman"/>
          <w:sz w:val="26"/>
          <w:szCs w:val="26"/>
        </w:rPr>
        <w:t>, 3.1.1</w:t>
      </w:r>
      <w:r w:rsidR="006953D7" w:rsidRPr="00B66BD7">
        <w:rPr>
          <w:rFonts w:ascii="Times New Roman" w:hAnsi="Times New Roman" w:cs="Times New Roman"/>
          <w:sz w:val="26"/>
          <w:szCs w:val="26"/>
        </w:rPr>
        <w:t>4</w:t>
      </w:r>
      <w:r w:rsidRPr="00B66BD7">
        <w:rPr>
          <w:rFonts w:ascii="Times New Roman" w:hAnsi="Times New Roman" w:cs="Times New Roman"/>
          <w:sz w:val="26"/>
          <w:szCs w:val="26"/>
        </w:rPr>
        <w:t>, 3.1.1</w:t>
      </w:r>
      <w:r w:rsidR="006953D7" w:rsidRPr="00B66BD7">
        <w:rPr>
          <w:rFonts w:ascii="Times New Roman" w:hAnsi="Times New Roman" w:cs="Times New Roman"/>
          <w:sz w:val="26"/>
          <w:szCs w:val="26"/>
        </w:rPr>
        <w:t xml:space="preserve">7 </w:t>
      </w:r>
      <w:r w:rsidRPr="00B66BD7">
        <w:rPr>
          <w:rFonts w:ascii="Times New Roman" w:hAnsi="Times New Roman" w:cs="Times New Roman"/>
          <w:sz w:val="26"/>
          <w:szCs w:val="26"/>
        </w:rPr>
        <w:t xml:space="preserve">Договора, Администрация вправе взыскать с  него неустойку в размере 1/300 ключевой ставки, установленной Центральным банком Российской Федерации на  дату заключения Договора, за  каждый день просрочки от цены права заключить Договор, указанной в  пункте 2.1 Договора. </w:t>
      </w:r>
      <w:proofErr w:type="gramEnd"/>
    </w:p>
    <w:p w:rsidR="00091734" w:rsidRPr="00B66BD7" w:rsidRDefault="00EA27EE" w:rsidP="00D56515">
      <w:pPr>
        <w:pStyle w:val="ConsPlusNormal"/>
        <w:widowControl w:val="0"/>
        <w:ind w:firstLine="708"/>
        <w:contextualSpacing/>
        <w:jc w:val="both"/>
        <w:rPr>
          <w:rFonts w:ascii="Times New Roman" w:hAnsi="Times New Roman" w:cs="Times New Roman"/>
          <w:sz w:val="26"/>
          <w:szCs w:val="26"/>
        </w:rPr>
      </w:pPr>
      <w:r w:rsidRPr="00B66BD7">
        <w:rPr>
          <w:rFonts w:ascii="Times New Roman" w:hAnsi="Times New Roman" w:cs="Times New Roman"/>
          <w:sz w:val="26"/>
          <w:szCs w:val="26"/>
        </w:rPr>
        <w:t xml:space="preserve">5.3. За неисполнение обязательств, указанных в пунктах </w:t>
      </w:r>
      <w:r w:rsidR="00EB4EB9" w:rsidRPr="00B66BD7">
        <w:rPr>
          <w:rFonts w:ascii="Times New Roman" w:hAnsi="Times New Roman" w:cs="Times New Roman"/>
          <w:sz w:val="26"/>
          <w:szCs w:val="26"/>
        </w:rPr>
        <w:t>3.1.3</w:t>
      </w:r>
      <w:r w:rsidR="00511149">
        <w:rPr>
          <w:rFonts w:ascii="Times New Roman" w:hAnsi="Times New Roman" w:cs="Times New Roman"/>
          <w:sz w:val="26"/>
          <w:szCs w:val="26"/>
        </w:rPr>
        <w:t xml:space="preserve"> </w:t>
      </w:r>
      <w:r w:rsidR="00EB4EB9" w:rsidRPr="00B66BD7">
        <w:rPr>
          <w:rFonts w:ascii="Times New Roman" w:hAnsi="Times New Roman" w:cs="Times New Roman"/>
          <w:sz w:val="26"/>
          <w:szCs w:val="26"/>
        </w:rPr>
        <w:t xml:space="preserve">- 3.1.6, </w:t>
      </w:r>
      <w:r w:rsidR="00511149">
        <w:rPr>
          <w:rFonts w:ascii="Times New Roman" w:hAnsi="Times New Roman" w:cs="Times New Roman"/>
          <w:sz w:val="26"/>
          <w:szCs w:val="26"/>
        </w:rPr>
        <w:t xml:space="preserve">3.1.9, </w:t>
      </w:r>
      <w:r w:rsidR="00EB4EB9" w:rsidRPr="00B66BD7">
        <w:rPr>
          <w:rFonts w:ascii="Times New Roman" w:hAnsi="Times New Roman" w:cs="Times New Roman"/>
          <w:sz w:val="26"/>
          <w:szCs w:val="26"/>
        </w:rPr>
        <w:t>3.1.10,</w:t>
      </w:r>
      <w:r w:rsidR="00D56515" w:rsidRPr="00B66BD7">
        <w:rPr>
          <w:rFonts w:ascii="Times New Roman" w:hAnsi="Times New Roman" w:cs="Times New Roman"/>
          <w:sz w:val="26"/>
          <w:szCs w:val="26"/>
        </w:rPr>
        <w:t xml:space="preserve"> 3.1.12, 3.1.13, 3.1.15,</w:t>
      </w:r>
      <w:r w:rsidRPr="00B66BD7">
        <w:rPr>
          <w:rFonts w:ascii="Times New Roman" w:hAnsi="Times New Roman" w:cs="Times New Roman"/>
          <w:sz w:val="26"/>
          <w:szCs w:val="26"/>
        </w:rPr>
        <w:t xml:space="preserve"> 3.1.16, </w:t>
      </w:r>
      <w:r w:rsidR="00D56515" w:rsidRPr="00B66BD7">
        <w:rPr>
          <w:rFonts w:ascii="Times New Roman" w:hAnsi="Times New Roman" w:cs="Times New Roman"/>
          <w:sz w:val="26"/>
          <w:szCs w:val="26"/>
        </w:rPr>
        <w:t xml:space="preserve">3.1.19, 3.1.20 </w:t>
      </w:r>
      <w:r w:rsidRPr="00B66BD7">
        <w:rPr>
          <w:rFonts w:ascii="Times New Roman" w:hAnsi="Times New Roman" w:cs="Times New Roman"/>
          <w:sz w:val="26"/>
          <w:szCs w:val="26"/>
        </w:rPr>
        <w:t>Договора, на Застройщика налагается штраф в размере  150 000,00 (ста пятидесяти тысяч) рублей 00 копеек за каждый установленный факт нарушения обязательств.</w:t>
      </w:r>
    </w:p>
    <w:p w:rsidR="00D65914" w:rsidRPr="00B66BD7" w:rsidRDefault="00EA27EE" w:rsidP="003A6E82">
      <w:pPr>
        <w:pStyle w:val="ConsPlusNormal"/>
        <w:widowControl w:val="0"/>
        <w:ind w:firstLine="708"/>
        <w:contextualSpacing/>
        <w:jc w:val="both"/>
        <w:rPr>
          <w:rFonts w:ascii="Times New Roman" w:hAnsi="Times New Roman" w:cs="Times New Roman"/>
          <w:sz w:val="26"/>
          <w:szCs w:val="26"/>
        </w:rPr>
      </w:pPr>
      <w:r w:rsidRPr="00B66BD7">
        <w:rPr>
          <w:rFonts w:ascii="Times New Roman" w:hAnsi="Times New Roman" w:cs="Times New Roman"/>
          <w:sz w:val="26"/>
          <w:szCs w:val="26"/>
        </w:rPr>
        <w:t>5.4. В случае несоблюдения Администрацией сроков выполнения условий, предусмотренных пункт</w:t>
      </w:r>
      <w:r w:rsidR="00D56515" w:rsidRPr="00B66BD7">
        <w:rPr>
          <w:rFonts w:ascii="Times New Roman" w:hAnsi="Times New Roman" w:cs="Times New Roman"/>
          <w:sz w:val="26"/>
          <w:szCs w:val="26"/>
        </w:rPr>
        <w:t>о</w:t>
      </w:r>
      <w:r w:rsidRPr="00B66BD7">
        <w:rPr>
          <w:rFonts w:ascii="Times New Roman" w:hAnsi="Times New Roman" w:cs="Times New Roman"/>
          <w:sz w:val="26"/>
          <w:szCs w:val="26"/>
        </w:rPr>
        <w:t>м 3.2.1</w:t>
      </w:r>
      <w:r w:rsidR="00D56515" w:rsidRPr="00B66BD7">
        <w:rPr>
          <w:rFonts w:ascii="Times New Roman" w:hAnsi="Times New Roman" w:cs="Times New Roman"/>
          <w:sz w:val="26"/>
          <w:szCs w:val="26"/>
        </w:rPr>
        <w:t xml:space="preserve"> </w:t>
      </w:r>
      <w:r w:rsidRPr="00B66BD7">
        <w:rPr>
          <w:rFonts w:ascii="Times New Roman" w:hAnsi="Times New Roman" w:cs="Times New Roman"/>
          <w:sz w:val="26"/>
          <w:szCs w:val="26"/>
        </w:rPr>
        <w:t xml:space="preserve">Договора, Застройщик вправе взыскать с  Администрации неустойку в размере 1/300 ключевой ставки, установленной Центральным банком Российской Федерации на  дату заключения Договора, за  каждый день просрочки от цены права заключить Договор, указанной в  пункте 2.1 Договора. </w:t>
      </w:r>
    </w:p>
    <w:p w:rsidR="00091734" w:rsidRPr="00B66BD7" w:rsidRDefault="00EA27EE" w:rsidP="003A6E82">
      <w:pPr>
        <w:pStyle w:val="ConsPlusNormal"/>
        <w:widowControl w:val="0"/>
        <w:ind w:firstLine="708"/>
        <w:contextualSpacing/>
        <w:jc w:val="both"/>
        <w:rPr>
          <w:rFonts w:ascii="Times New Roman" w:hAnsi="Times New Roman" w:cs="Times New Roman"/>
          <w:sz w:val="26"/>
          <w:szCs w:val="26"/>
        </w:rPr>
      </w:pPr>
      <w:r w:rsidRPr="00B66BD7">
        <w:rPr>
          <w:rFonts w:ascii="Times New Roman" w:hAnsi="Times New Roman" w:cs="Times New Roman"/>
          <w:sz w:val="26"/>
          <w:szCs w:val="26"/>
        </w:rPr>
        <w:t xml:space="preserve">5.5. Ответственность Сторон, не предусмотренная Договором, регулируется законодательством Российской Федерации. </w:t>
      </w:r>
    </w:p>
    <w:p w:rsidR="00091734" w:rsidRPr="00B66BD7" w:rsidRDefault="00091734" w:rsidP="003A6E82">
      <w:pPr>
        <w:pStyle w:val="ConsPlusNormal"/>
        <w:contextualSpacing/>
        <w:outlineLvl w:val="0"/>
        <w:rPr>
          <w:rFonts w:ascii="Times New Roman" w:hAnsi="Times New Roman" w:cs="Times New Roman"/>
          <w:sz w:val="26"/>
          <w:szCs w:val="26"/>
        </w:rPr>
      </w:pPr>
    </w:p>
    <w:p w:rsidR="00091734" w:rsidRPr="00B66BD7" w:rsidRDefault="00EA27EE" w:rsidP="00D65914">
      <w:pPr>
        <w:pStyle w:val="ConsPlusNormal"/>
        <w:widowControl w:val="0"/>
        <w:contextualSpacing/>
        <w:jc w:val="center"/>
        <w:outlineLvl w:val="0"/>
        <w:rPr>
          <w:rFonts w:ascii="Times New Roman" w:hAnsi="Times New Roman" w:cs="Times New Roman"/>
          <w:sz w:val="26"/>
          <w:szCs w:val="26"/>
        </w:rPr>
      </w:pPr>
      <w:r w:rsidRPr="00B66BD7">
        <w:rPr>
          <w:rFonts w:ascii="Times New Roman" w:hAnsi="Times New Roman" w:cs="Times New Roman"/>
          <w:sz w:val="26"/>
          <w:szCs w:val="26"/>
        </w:rPr>
        <w:t>6. Форс-мажор</w:t>
      </w:r>
    </w:p>
    <w:p w:rsidR="00091734" w:rsidRPr="00B66BD7" w:rsidRDefault="00EA27EE" w:rsidP="003A6E82">
      <w:pPr>
        <w:pStyle w:val="ConsPlusNormal"/>
        <w:widowControl w:val="0"/>
        <w:ind w:firstLine="708"/>
        <w:contextualSpacing/>
        <w:jc w:val="both"/>
        <w:outlineLvl w:val="0"/>
        <w:rPr>
          <w:rFonts w:ascii="Times New Roman" w:hAnsi="Times New Roman" w:cs="Times New Roman"/>
          <w:sz w:val="26"/>
          <w:szCs w:val="26"/>
        </w:rPr>
      </w:pPr>
      <w:r w:rsidRPr="00B66BD7">
        <w:rPr>
          <w:rFonts w:ascii="Times New Roman" w:hAnsi="Times New Roman" w:cs="Times New Roman"/>
          <w:sz w:val="26"/>
          <w:szCs w:val="26"/>
        </w:rPr>
        <w:t>6.1. Ни одна из Сторон настоящего Договора не несет ответственности перед другой Стороной за неисполнение обязательств, обусловленное обстоятельствами, возникшими помимо воли и желания Сторон и которые нельзя предвидеть или предотвратить (далее – Непреодолимая сила), включая объявленную или фактическую войну, гражданские волнения, эпидемии, блокаду, землетрясения, наводнения, пожары и другие стихийные бедствия. Документ, выданный соответствующим компетентным органом, является достаточным подтверждением наличия и продолжительности действия Непреодолимой силы.</w:t>
      </w:r>
    </w:p>
    <w:p w:rsidR="00091734" w:rsidRPr="00B66BD7" w:rsidRDefault="00EA27EE" w:rsidP="003A6E82">
      <w:pPr>
        <w:pStyle w:val="ConsPlusNormal"/>
        <w:widowControl w:val="0"/>
        <w:ind w:firstLine="708"/>
        <w:contextualSpacing/>
        <w:jc w:val="both"/>
        <w:outlineLvl w:val="0"/>
        <w:rPr>
          <w:rFonts w:ascii="Times New Roman" w:hAnsi="Times New Roman" w:cs="Times New Roman"/>
          <w:sz w:val="26"/>
          <w:szCs w:val="26"/>
        </w:rPr>
      </w:pPr>
      <w:r w:rsidRPr="00B66BD7">
        <w:rPr>
          <w:rFonts w:ascii="Times New Roman" w:hAnsi="Times New Roman" w:cs="Times New Roman"/>
          <w:sz w:val="26"/>
          <w:szCs w:val="26"/>
        </w:rPr>
        <w:t>6.2.Сторона, которая не исполняет свои обязательства вследствие действия Непреодолимой силы, должна немедленно известить другую Сторону о наступлении указанных обстоятельств и их влиянии на исполнение обязательств по Договору.</w:t>
      </w:r>
    </w:p>
    <w:p w:rsidR="00091734" w:rsidRPr="00B66BD7" w:rsidRDefault="00091734" w:rsidP="003A6E82">
      <w:pPr>
        <w:pStyle w:val="ConsPlusNormal"/>
        <w:widowControl w:val="0"/>
        <w:ind w:firstLine="708"/>
        <w:contextualSpacing/>
        <w:jc w:val="both"/>
        <w:outlineLvl w:val="0"/>
        <w:rPr>
          <w:rFonts w:ascii="Times New Roman" w:hAnsi="Times New Roman" w:cs="Times New Roman"/>
          <w:sz w:val="26"/>
          <w:szCs w:val="26"/>
        </w:rPr>
      </w:pPr>
    </w:p>
    <w:p w:rsidR="00091734" w:rsidRPr="00B66BD7" w:rsidRDefault="00EA27EE" w:rsidP="003A6E82">
      <w:pPr>
        <w:pStyle w:val="ConsPlusNormal"/>
        <w:widowControl w:val="0"/>
        <w:contextualSpacing/>
        <w:jc w:val="center"/>
        <w:outlineLvl w:val="0"/>
        <w:rPr>
          <w:rFonts w:ascii="Times New Roman" w:hAnsi="Times New Roman" w:cs="Times New Roman"/>
          <w:sz w:val="26"/>
          <w:szCs w:val="26"/>
        </w:rPr>
      </w:pPr>
      <w:r w:rsidRPr="00B66BD7">
        <w:rPr>
          <w:rFonts w:ascii="Times New Roman" w:eastAsia="Times New Roman" w:hAnsi="Times New Roman" w:cs="Times New Roman"/>
          <w:color w:val="000000"/>
          <w:sz w:val="26"/>
          <w:szCs w:val="26"/>
        </w:rPr>
        <w:t xml:space="preserve">7. </w:t>
      </w:r>
      <w:r w:rsidRPr="00B66BD7">
        <w:rPr>
          <w:rFonts w:ascii="Times New Roman" w:hAnsi="Times New Roman" w:cs="Times New Roman"/>
          <w:sz w:val="26"/>
          <w:szCs w:val="26"/>
        </w:rPr>
        <w:t>Разрешение споров</w:t>
      </w:r>
    </w:p>
    <w:p w:rsidR="00091734" w:rsidRPr="00B66BD7" w:rsidRDefault="00EA27EE" w:rsidP="003A6E82">
      <w:pPr>
        <w:pStyle w:val="ConsPlusNormal"/>
        <w:widowControl w:val="0"/>
        <w:ind w:firstLine="708"/>
        <w:contextualSpacing/>
        <w:jc w:val="both"/>
        <w:outlineLvl w:val="0"/>
        <w:rPr>
          <w:rFonts w:ascii="Times New Roman" w:hAnsi="Times New Roman" w:cs="Times New Roman"/>
          <w:sz w:val="26"/>
          <w:szCs w:val="26"/>
        </w:rPr>
      </w:pPr>
      <w:r w:rsidRPr="00B66BD7">
        <w:rPr>
          <w:rFonts w:ascii="Times New Roman" w:hAnsi="Times New Roman" w:cs="Times New Roman"/>
          <w:sz w:val="26"/>
          <w:szCs w:val="26"/>
        </w:rPr>
        <w:t xml:space="preserve">7.1. Стороны принимают все меры к непосредственному урегулированию возникших споров путем проведения переговоров. </w:t>
      </w:r>
    </w:p>
    <w:p w:rsidR="00091734" w:rsidRPr="00B66BD7" w:rsidRDefault="00EA27EE" w:rsidP="003A6E82">
      <w:pPr>
        <w:pStyle w:val="ConsPlusNormal"/>
        <w:widowControl w:val="0"/>
        <w:ind w:firstLine="708"/>
        <w:contextualSpacing/>
        <w:jc w:val="both"/>
        <w:outlineLvl w:val="0"/>
        <w:rPr>
          <w:rFonts w:ascii="Times New Roman" w:hAnsi="Times New Roman" w:cs="Times New Roman"/>
          <w:sz w:val="26"/>
          <w:szCs w:val="26"/>
        </w:rPr>
      </w:pPr>
      <w:r w:rsidRPr="00B66BD7">
        <w:rPr>
          <w:rFonts w:ascii="Times New Roman" w:hAnsi="Times New Roman" w:cs="Times New Roman"/>
          <w:sz w:val="26"/>
          <w:szCs w:val="26"/>
        </w:rPr>
        <w:t xml:space="preserve">7.2. В случае </w:t>
      </w:r>
      <w:proofErr w:type="spellStart"/>
      <w:r w:rsidRPr="00B66BD7">
        <w:rPr>
          <w:rFonts w:ascii="Times New Roman" w:hAnsi="Times New Roman" w:cs="Times New Roman"/>
          <w:sz w:val="26"/>
          <w:szCs w:val="26"/>
        </w:rPr>
        <w:t>недостижения</w:t>
      </w:r>
      <w:proofErr w:type="spellEnd"/>
      <w:r w:rsidRPr="00B66BD7">
        <w:rPr>
          <w:rFonts w:ascii="Times New Roman" w:hAnsi="Times New Roman" w:cs="Times New Roman"/>
          <w:sz w:val="26"/>
          <w:szCs w:val="26"/>
        </w:rPr>
        <w:t xml:space="preserve"> соглашения Сторонами все споры и разногласия, возникающие при исполнении Договора, подлежат рассмотрению в  Арбитражном суде Челябинской области.</w:t>
      </w:r>
    </w:p>
    <w:p w:rsidR="00091734" w:rsidRPr="00B66BD7" w:rsidRDefault="00EA27EE" w:rsidP="003A6E82">
      <w:pPr>
        <w:pStyle w:val="ConsPlusNormal"/>
        <w:widowControl w:val="0"/>
        <w:ind w:firstLine="708"/>
        <w:contextualSpacing/>
        <w:jc w:val="both"/>
        <w:outlineLvl w:val="0"/>
        <w:rPr>
          <w:rFonts w:ascii="Times New Roman" w:hAnsi="Times New Roman" w:cs="Times New Roman"/>
          <w:sz w:val="26"/>
          <w:szCs w:val="26"/>
        </w:rPr>
      </w:pPr>
      <w:r w:rsidRPr="00B66BD7">
        <w:rPr>
          <w:rFonts w:ascii="Times New Roman" w:hAnsi="Times New Roman" w:cs="Times New Roman"/>
          <w:sz w:val="26"/>
          <w:szCs w:val="26"/>
        </w:rPr>
        <w:t xml:space="preserve">7.3. Договор считается расторгнутым по истечении 14 (четырнадцати) календарных дней с момента официального уведомления другой Стороны о принятии соответствующей Стороной одностороннего отказа от исполнения Договора, если до истечения этого срока не будет направлено в Арбитражный суд Челябинской области исковое заявление об оспаривании этого одностороннего отказа. </w:t>
      </w:r>
    </w:p>
    <w:p w:rsidR="00091734" w:rsidRPr="00B66BD7" w:rsidRDefault="00EA27EE" w:rsidP="003A6E82">
      <w:pPr>
        <w:pStyle w:val="ConsPlusNormal"/>
        <w:widowControl w:val="0"/>
        <w:ind w:firstLine="708"/>
        <w:contextualSpacing/>
        <w:jc w:val="both"/>
        <w:outlineLvl w:val="0"/>
        <w:rPr>
          <w:rFonts w:ascii="Times New Roman" w:hAnsi="Times New Roman" w:cs="Times New Roman"/>
          <w:sz w:val="26"/>
          <w:szCs w:val="26"/>
        </w:rPr>
      </w:pPr>
      <w:r w:rsidRPr="00B66BD7">
        <w:rPr>
          <w:rFonts w:ascii="Times New Roman" w:hAnsi="Times New Roman" w:cs="Times New Roman"/>
          <w:sz w:val="26"/>
          <w:szCs w:val="26"/>
        </w:rPr>
        <w:t xml:space="preserve">Уведомление об одностороннем отказе от Договора направляется по юридическому адресу Стороны, указанному в Едином государственном реестре юридических лиц на день отправления данного уведомления. </w:t>
      </w:r>
    </w:p>
    <w:p w:rsidR="00091734" w:rsidRPr="00B66BD7" w:rsidRDefault="00EA27EE" w:rsidP="003A6E82">
      <w:pPr>
        <w:pStyle w:val="ConsPlusNormal"/>
        <w:widowControl w:val="0"/>
        <w:ind w:firstLine="708"/>
        <w:contextualSpacing/>
        <w:jc w:val="both"/>
        <w:rPr>
          <w:rFonts w:ascii="Times New Roman" w:hAnsi="Times New Roman" w:cs="Times New Roman"/>
          <w:sz w:val="26"/>
          <w:szCs w:val="26"/>
        </w:rPr>
      </w:pPr>
      <w:r w:rsidRPr="00B66BD7">
        <w:rPr>
          <w:rFonts w:ascii="Times New Roman" w:hAnsi="Times New Roman" w:cs="Times New Roman"/>
          <w:sz w:val="26"/>
          <w:szCs w:val="26"/>
        </w:rPr>
        <w:t>7.4. В случае досрочного расторжения Договора при невыполнении Застройщиком условий Договора, а равно и при расторжении Договора по соглашению Сторон, расходы, понесенные Застройщиком на исполнение условий Договора, не возмещаются.</w:t>
      </w:r>
    </w:p>
    <w:p w:rsidR="003A6E82" w:rsidRPr="00B66BD7" w:rsidRDefault="003A6E82" w:rsidP="003A6E82">
      <w:pPr>
        <w:tabs>
          <w:tab w:val="left" w:pos="1276"/>
        </w:tabs>
        <w:spacing w:after="0" w:line="240" w:lineRule="auto"/>
        <w:contextualSpacing/>
        <w:jc w:val="center"/>
        <w:rPr>
          <w:rFonts w:ascii="Times New Roman" w:hAnsi="Times New Roman"/>
          <w:sz w:val="26"/>
          <w:szCs w:val="26"/>
        </w:rPr>
      </w:pPr>
    </w:p>
    <w:p w:rsidR="00091734" w:rsidRPr="00B66BD7" w:rsidRDefault="00EA27EE" w:rsidP="00D65914">
      <w:pPr>
        <w:spacing w:after="0" w:line="240" w:lineRule="auto"/>
        <w:contextualSpacing/>
        <w:jc w:val="center"/>
        <w:rPr>
          <w:rFonts w:ascii="Times New Roman" w:hAnsi="Times New Roman"/>
          <w:color w:val="000000" w:themeColor="text1"/>
          <w:sz w:val="26"/>
          <w:szCs w:val="26"/>
        </w:rPr>
      </w:pPr>
      <w:r w:rsidRPr="00B66BD7">
        <w:rPr>
          <w:rFonts w:ascii="Times New Roman" w:hAnsi="Times New Roman"/>
          <w:color w:val="000000" w:themeColor="text1"/>
          <w:sz w:val="26"/>
          <w:szCs w:val="26"/>
        </w:rPr>
        <w:t>8. Срок действия Договора</w:t>
      </w:r>
    </w:p>
    <w:p w:rsidR="00091734" w:rsidRPr="00B66BD7" w:rsidRDefault="00EA27EE" w:rsidP="003A6E82">
      <w:pPr>
        <w:tabs>
          <w:tab w:val="left" w:pos="1276"/>
        </w:tabs>
        <w:spacing w:after="0" w:line="240" w:lineRule="auto"/>
        <w:ind w:firstLine="709"/>
        <w:contextualSpacing/>
        <w:jc w:val="both"/>
        <w:rPr>
          <w:rFonts w:ascii="Times New Roman" w:hAnsi="Times New Roman"/>
          <w:color w:val="000000" w:themeColor="text1"/>
          <w:sz w:val="26"/>
          <w:szCs w:val="26"/>
        </w:rPr>
      </w:pPr>
      <w:r w:rsidRPr="00B66BD7">
        <w:rPr>
          <w:rFonts w:ascii="Times New Roman" w:hAnsi="Times New Roman"/>
          <w:color w:val="000000" w:themeColor="text1"/>
          <w:sz w:val="26"/>
          <w:szCs w:val="26"/>
        </w:rPr>
        <w:t xml:space="preserve">8.1. Договор вступает в силу с момента его заключения и действует </w:t>
      </w:r>
      <w:r w:rsidRPr="00B66BD7">
        <w:rPr>
          <w:rFonts w:ascii="Times New Roman" w:hAnsi="Times New Roman"/>
          <w:color w:val="000000" w:themeColor="text1"/>
          <w:sz w:val="26"/>
          <w:szCs w:val="26"/>
        </w:rPr>
        <w:br/>
        <w:t xml:space="preserve">в течение </w:t>
      </w:r>
      <w:r w:rsidR="008F09D2">
        <w:rPr>
          <w:rFonts w:ascii="Times New Roman" w:hAnsi="Times New Roman"/>
          <w:color w:val="000000" w:themeColor="text1"/>
          <w:sz w:val="26"/>
          <w:szCs w:val="26"/>
        </w:rPr>
        <w:t>5 (пяти)</w:t>
      </w:r>
      <w:r w:rsidRPr="00B66BD7">
        <w:rPr>
          <w:rFonts w:ascii="Times New Roman" w:hAnsi="Times New Roman"/>
          <w:color w:val="000000" w:themeColor="text1"/>
          <w:sz w:val="26"/>
          <w:szCs w:val="26"/>
        </w:rPr>
        <w:t xml:space="preserve"> лет с момента заключения Договора.</w:t>
      </w:r>
    </w:p>
    <w:p w:rsidR="00091734" w:rsidRPr="00B66BD7" w:rsidRDefault="00EA27EE" w:rsidP="003A6E82">
      <w:pPr>
        <w:tabs>
          <w:tab w:val="left" w:pos="1276"/>
        </w:tabs>
        <w:spacing w:after="0" w:line="240" w:lineRule="auto"/>
        <w:ind w:firstLine="709"/>
        <w:contextualSpacing/>
        <w:jc w:val="both"/>
        <w:rPr>
          <w:rFonts w:ascii="Times New Roman" w:hAnsi="Times New Roman"/>
          <w:color w:val="000000" w:themeColor="text1"/>
          <w:sz w:val="26"/>
          <w:szCs w:val="26"/>
        </w:rPr>
      </w:pPr>
      <w:r w:rsidRPr="00B66BD7">
        <w:rPr>
          <w:rFonts w:ascii="Times New Roman" w:hAnsi="Times New Roman"/>
          <w:color w:val="000000" w:themeColor="text1"/>
          <w:sz w:val="26"/>
          <w:szCs w:val="26"/>
        </w:rPr>
        <w:t>8.2. Окончание срока действия настоящего Договора не влечет прекращения неисполненных обязатель</w:t>
      </w:r>
      <w:proofErr w:type="gramStart"/>
      <w:r w:rsidRPr="00B66BD7">
        <w:rPr>
          <w:rFonts w:ascii="Times New Roman" w:hAnsi="Times New Roman"/>
          <w:color w:val="000000" w:themeColor="text1"/>
          <w:sz w:val="26"/>
          <w:szCs w:val="26"/>
        </w:rPr>
        <w:t>ств Ст</w:t>
      </w:r>
      <w:proofErr w:type="gramEnd"/>
      <w:r w:rsidRPr="00B66BD7">
        <w:rPr>
          <w:rFonts w:ascii="Times New Roman" w:hAnsi="Times New Roman"/>
          <w:color w:val="000000" w:themeColor="text1"/>
          <w:sz w:val="26"/>
          <w:szCs w:val="26"/>
        </w:rPr>
        <w:t xml:space="preserve">орон, не освобождает Стороны от ответственности </w:t>
      </w:r>
      <w:r w:rsidRPr="00B66BD7">
        <w:rPr>
          <w:rFonts w:ascii="Times New Roman" w:hAnsi="Times New Roman"/>
          <w:color w:val="000000" w:themeColor="text1"/>
          <w:sz w:val="26"/>
          <w:szCs w:val="26"/>
        </w:rPr>
        <w:br/>
        <w:t>за нарушения, если таковые имели место при исполнении условий настоящего Договора.</w:t>
      </w:r>
    </w:p>
    <w:p w:rsidR="00091734" w:rsidRPr="00B66BD7" w:rsidRDefault="00EA27EE" w:rsidP="003A6E82">
      <w:pPr>
        <w:spacing w:after="0" w:line="240" w:lineRule="auto"/>
        <w:ind w:firstLine="709"/>
        <w:contextualSpacing/>
        <w:jc w:val="both"/>
        <w:rPr>
          <w:rFonts w:ascii="Times New Roman" w:hAnsi="Times New Roman"/>
          <w:color w:val="000000" w:themeColor="text1"/>
          <w:sz w:val="26"/>
          <w:szCs w:val="26"/>
        </w:rPr>
      </w:pPr>
      <w:r w:rsidRPr="00B66BD7">
        <w:rPr>
          <w:rFonts w:ascii="Times New Roman" w:hAnsi="Times New Roman"/>
          <w:bCs/>
          <w:color w:val="000000" w:themeColor="text1"/>
          <w:sz w:val="26"/>
          <w:szCs w:val="26"/>
        </w:rPr>
        <w:t xml:space="preserve">8.3. Застройщик </w:t>
      </w:r>
      <w:r w:rsidRPr="00B66BD7">
        <w:rPr>
          <w:rFonts w:ascii="Times New Roman" w:hAnsi="Times New Roman"/>
          <w:color w:val="000000" w:themeColor="text1"/>
          <w:sz w:val="26"/>
          <w:szCs w:val="26"/>
        </w:rPr>
        <w:t xml:space="preserve">вправе исполнить обязательство до истечения указанного в Договоре предельного срока исполнения. Если это не </w:t>
      </w:r>
      <w:proofErr w:type="gramStart"/>
      <w:r w:rsidRPr="00B66BD7">
        <w:rPr>
          <w:rFonts w:ascii="Times New Roman" w:hAnsi="Times New Roman"/>
          <w:color w:val="000000" w:themeColor="text1"/>
          <w:sz w:val="26"/>
          <w:szCs w:val="26"/>
        </w:rPr>
        <w:t>противоречит условиям Договора Стороны обязуются</w:t>
      </w:r>
      <w:proofErr w:type="gramEnd"/>
      <w:r w:rsidRPr="00B66BD7">
        <w:rPr>
          <w:rFonts w:ascii="Times New Roman" w:hAnsi="Times New Roman"/>
          <w:color w:val="000000" w:themeColor="text1"/>
          <w:sz w:val="26"/>
          <w:szCs w:val="26"/>
        </w:rPr>
        <w:t xml:space="preserve"> принимать все необходимые меры и действия для досрочного исполнения обязательств Застройщиком, включая принятие досрочно исполненного, при условиях: соблюдение законности действий, обеспечение надлежащего качества их результата, отсутствие дополнительных обременений для принимающей стороны.</w:t>
      </w:r>
    </w:p>
    <w:p w:rsidR="00091734" w:rsidRPr="00B66BD7" w:rsidRDefault="00EA27EE" w:rsidP="003A6E82">
      <w:pPr>
        <w:tabs>
          <w:tab w:val="left" w:pos="1276"/>
        </w:tabs>
        <w:spacing w:after="0" w:line="240" w:lineRule="auto"/>
        <w:ind w:firstLine="709"/>
        <w:contextualSpacing/>
        <w:jc w:val="both"/>
        <w:rPr>
          <w:rFonts w:ascii="Times New Roman" w:hAnsi="Times New Roman"/>
          <w:color w:val="000000" w:themeColor="text1"/>
          <w:sz w:val="26"/>
          <w:szCs w:val="26"/>
        </w:rPr>
      </w:pPr>
      <w:r w:rsidRPr="00B66BD7">
        <w:rPr>
          <w:rFonts w:ascii="Times New Roman" w:hAnsi="Times New Roman"/>
          <w:color w:val="000000" w:themeColor="text1"/>
          <w:sz w:val="26"/>
          <w:szCs w:val="26"/>
        </w:rPr>
        <w:t xml:space="preserve">8.4. </w:t>
      </w:r>
      <w:proofErr w:type="gramStart"/>
      <w:r w:rsidRPr="00B66BD7">
        <w:rPr>
          <w:rFonts w:ascii="Times New Roman" w:hAnsi="Times New Roman"/>
          <w:color w:val="000000" w:themeColor="text1"/>
          <w:sz w:val="26"/>
          <w:szCs w:val="26"/>
        </w:rPr>
        <w:t>Договор</w:t>
      </w:r>
      <w:proofErr w:type="gramEnd"/>
      <w:r w:rsidRPr="00B66BD7">
        <w:rPr>
          <w:rFonts w:ascii="Times New Roman" w:hAnsi="Times New Roman"/>
          <w:color w:val="000000" w:themeColor="text1"/>
          <w:sz w:val="26"/>
          <w:szCs w:val="26"/>
        </w:rPr>
        <w:t xml:space="preserve"> может быть расторгнут по основаниям, предусмотренным действующим законодательством Российской Федерации.</w:t>
      </w:r>
    </w:p>
    <w:p w:rsidR="00091734" w:rsidRPr="000865EE" w:rsidRDefault="00EA27EE" w:rsidP="003A6E82">
      <w:pPr>
        <w:tabs>
          <w:tab w:val="left" w:pos="1276"/>
        </w:tabs>
        <w:spacing w:after="0" w:line="240" w:lineRule="auto"/>
        <w:ind w:firstLine="709"/>
        <w:contextualSpacing/>
        <w:jc w:val="both"/>
        <w:rPr>
          <w:rFonts w:ascii="Times New Roman" w:hAnsi="Times New Roman"/>
          <w:color w:val="000000" w:themeColor="text1"/>
          <w:sz w:val="26"/>
          <w:szCs w:val="26"/>
        </w:rPr>
      </w:pPr>
      <w:r w:rsidRPr="00B66BD7">
        <w:rPr>
          <w:rFonts w:ascii="Times New Roman" w:hAnsi="Times New Roman"/>
          <w:color w:val="000000" w:themeColor="text1"/>
          <w:sz w:val="26"/>
          <w:szCs w:val="26"/>
        </w:rPr>
        <w:t>8.5. Стороны имеют право в случаях, установленных законодательством</w:t>
      </w:r>
      <w:r w:rsidRPr="000865EE">
        <w:rPr>
          <w:rFonts w:ascii="Times New Roman" w:hAnsi="Times New Roman"/>
          <w:color w:val="000000" w:themeColor="text1"/>
          <w:sz w:val="26"/>
          <w:szCs w:val="26"/>
        </w:rPr>
        <w:t xml:space="preserve"> и настоящим Договором, на односторонний отказ от настоящего Договора, в соответствии с пунктами 3.3.3, 3.4.</w:t>
      </w:r>
      <w:r w:rsidR="007A353D">
        <w:rPr>
          <w:rFonts w:ascii="Times New Roman" w:hAnsi="Times New Roman"/>
          <w:color w:val="000000" w:themeColor="text1"/>
          <w:sz w:val="26"/>
          <w:szCs w:val="26"/>
        </w:rPr>
        <w:t xml:space="preserve">1 </w:t>
      </w:r>
      <w:r w:rsidRPr="000865EE">
        <w:rPr>
          <w:rFonts w:ascii="Times New Roman" w:hAnsi="Times New Roman"/>
          <w:color w:val="000000" w:themeColor="text1"/>
          <w:sz w:val="26"/>
          <w:szCs w:val="26"/>
        </w:rPr>
        <w:t>Договора, полностью или частично, влекущий в силу части 2 статьи 450.1 Гражданского кодекса Российской Федерации, расторжение или изменение настоящего Договора.</w:t>
      </w:r>
    </w:p>
    <w:p w:rsidR="003A6E82" w:rsidRDefault="003A6E82" w:rsidP="003A6E82">
      <w:pPr>
        <w:tabs>
          <w:tab w:val="left" w:pos="1276"/>
        </w:tabs>
        <w:spacing w:after="0" w:line="240" w:lineRule="auto"/>
        <w:contextualSpacing/>
        <w:rPr>
          <w:rFonts w:ascii="Times New Roman" w:hAnsi="Times New Roman"/>
          <w:color w:val="000000" w:themeColor="text1"/>
          <w:sz w:val="26"/>
          <w:szCs w:val="26"/>
        </w:rPr>
      </w:pPr>
    </w:p>
    <w:p w:rsidR="005B0853" w:rsidRDefault="005B0853" w:rsidP="003A6E82">
      <w:pPr>
        <w:tabs>
          <w:tab w:val="left" w:pos="1276"/>
        </w:tabs>
        <w:spacing w:after="0" w:line="240" w:lineRule="auto"/>
        <w:contextualSpacing/>
        <w:rPr>
          <w:rFonts w:ascii="Times New Roman" w:hAnsi="Times New Roman"/>
          <w:color w:val="000000" w:themeColor="text1"/>
          <w:sz w:val="26"/>
          <w:szCs w:val="26"/>
        </w:rPr>
      </w:pPr>
    </w:p>
    <w:p w:rsidR="005B0853" w:rsidRPr="000865EE" w:rsidRDefault="005B0853" w:rsidP="003A6E82">
      <w:pPr>
        <w:tabs>
          <w:tab w:val="left" w:pos="1276"/>
        </w:tabs>
        <w:spacing w:after="0" w:line="240" w:lineRule="auto"/>
        <w:contextualSpacing/>
        <w:rPr>
          <w:rFonts w:ascii="Times New Roman" w:hAnsi="Times New Roman"/>
          <w:color w:val="000000" w:themeColor="text1"/>
          <w:sz w:val="26"/>
          <w:szCs w:val="26"/>
        </w:rPr>
      </w:pPr>
    </w:p>
    <w:p w:rsidR="00091734" w:rsidRPr="000865EE" w:rsidRDefault="00EA27EE" w:rsidP="00D65914">
      <w:pPr>
        <w:spacing w:after="0" w:line="240" w:lineRule="auto"/>
        <w:contextualSpacing/>
        <w:jc w:val="center"/>
        <w:rPr>
          <w:rFonts w:ascii="Times New Roman" w:hAnsi="Times New Roman"/>
          <w:color w:val="000000" w:themeColor="text1"/>
          <w:sz w:val="26"/>
          <w:szCs w:val="26"/>
        </w:rPr>
      </w:pPr>
      <w:r w:rsidRPr="000865EE">
        <w:rPr>
          <w:rFonts w:ascii="Times New Roman" w:hAnsi="Times New Roman"/>
          <w:color w:val="000000" w:themeColor="text1"/>
          <w:sz w:val="26"/>
          <w:szCs w:val="26"/>
        </w:rPr>
        <w:t>9. Прочие условия</w:t>
      </w:r>
    </w:p>
    <w:p w:rsidR="00091734" w:rsidRPr="000865EE" w:rsidRDefault="00EA27EE" w:rsidP="003A6E82">
      <w:pPr>
        <w:spacing w:after="0" w:line="240" w:lineRule="auto"/>
        <w:ind w:firstLine="709"/>
        <w:contextualSpacing/>
        <w:jc w:val="both"/>
        <w:rPr>
          <w:rFonts w:ascii="Times New Roman" w:hAnsi="Times New Roman"/>
          <w:color w:val="000000" w:themeColor="text1"/>
          <w:sz w:val="26"/>
          <w:szCs w:val="26"/>
        </w:rPr>
      </w:pPr>
      <w:r w:rsidRPr="000865EE">
        <w:rPr>
          <w:rFonts w:ascii="Times New Roman" w:hAnsi="Times New Roman"/>
          <w:color w:val="000000" w:themeColor="text1"/>
          <w:sz w:val="26"/>
          <w:szCs w:val="26"/>
        </w:rPr>
        <w:t>9.1. Любое уведомление, направленное Сторонами друг другу по Договору, должно быть совершено в письменной форме. Указанное уведомление считается направленным надлежащим образом, если оно доставлено адресату посыльным (курьером) либо заказным письмом с уведомлением о вручении и (или) описью вложения. Уведомление считается доставленным и в тех случаях, если оно направлено адресату, но по обстоятельствам, зависящим от него, не было ему вручено или адресат не ознакомился с ним.</w:t>
      </w:r>
    </w:p>
    <w:p w:rsidR="00091734" w:rsidRPr="000865EE" w:rsidRDefault="00EA27EE" w:rsidP="003A6E82">
      <w:pPr>
        <w:spacing w:after="0" w:line="240" w:lineRule="auto"/>
        <w:ind w:firstLine="709"/>
        <w:contextualSpacing/>
        <w:jc w:val="both"/>
        <w:rPr>
          <w:rFonts w:ascii="Times New Roman" w:hAnsi="Times New Roman"/>
          <w:color w:val="000000" w:themeColor="text1"/>
          <w:sz w:val="26"/>
          <w:szCs w:val="26"/>
        </w:rPr>
      </w:pPr>
      <w:r w:rsidRPr="000865EE">
        <w:rPr>
          <w:rFonts w:ascii="Times New Roman" w:hAnsi="Times New Roman"/>
          <w:color w:val="000000" w:themeColor="text1"/>
          <w:sz w:val="26"/>
          <w:szCs w:val="26"/>
        </w:rPr>
        <w:t xml:space="preserve">9.2. Стороны обязаны сообщать о смене организационно-правовой формы, наименования юридического лица, изменении юридического, почтового адреса, (ФИО, регистрации по месту жительства), банковских реквизитов путем направления соответствующего уведомления в течение 5 (пяти) рабочих дней </w:t>
      </w:r>
      <w:proofErr w:type="gramStart"/>
      <w:r w:rsidRPr="000865EE">
        <w:rPr>
          <w:rFonts w:ascii="Times New Roman" w:hAnsi="Times New Roman"/>
          <w:color w:val="000000" w:themeColor="text1"/>
          <w:sz w:val="26"/>
          <w:szCs w:val="26"/>
        </w:rPr>
        <w:t>с даты возникновения</w:t>
      </w:r>
      <w:proofErr w:type="gramEnd"/>
      <w:r w:rsidRPr="000865EE">
        <w:rPr>
          <w:rFonts w:ascii="Times New Roman" w:hAnsi="Times New Roman"/>
          <w:color w:val="000000" w:themeColor="text1"/>
          <w:sz w:val="26"/>
          <w:szCs w:val="26"/>
        </w:rPr>
        <w:t xml:space="preserve"> таких изменений.</w:t>
      </w:r>
    </w:p>
    <w:p w:rsidR="00091734" w:rsidRPr="000865EE" w:rsidRDefault="00EA27EE" w:rsidP="003A6E82">
      <w:pPr>
        <w:spacing w:after="0" w:line="240" w:lineRule="auto"/>
        <w:ind w:firstLine="709"/>
        <w:contextualSpacing/>
        <w:jc w:val="both"/>
        <w:rPr>
          <w:rFonts w:ascii="Times New Roman" w:hAnsi="Times New Roman"/>
          <w:color w:val="000000" w:themeColor="text1"/>
          <w:sz w:val="26"/>
          <w:szCs w:val="26"/>
        </w:rPr>
      </w:pPr>
      <w:r w:rsidRPr="000865EE">
        <w:rPr>
          <w:rFonts w:ascii="Times New Roman" w:hAnsi="Times New Roman"/>
          <w:color w:val="000000" w:themeColor="text1"/>
          <w:sz w:val="26"/>
          <w:szCs w:val="26"/>
        </w:rPr>
        <w:t xml:space="preserve">Действия, совершенные по старым адресам и счетам до получения уведомлений об их изменении, засчитываются в исполнение обязательств по настоящему Договору. </w:t>
      </w:r>
    </w:p>
    <w:p w:rsidR="00091734" w:rsidRPr="000865EE" w:rsidRDefault="00EA27EE" w:rsidP="003A6E82">
      <w:pPr>
        <w:spacing w:after="0" w:line="240" w:lineRule="auto"/>
        <w:ind w:firstLine="709"/>
        <w:contextualSpacing/>
        <w:jc w:val="both"/>
        <w:rPr>
          <w:rFonts w:ascii="Times New Roman" w:hAnsi="Times New Roman"/>
          <w:color w:val="000000" w:themeColor="text1"/>
          <w:sz w:val="26"/>
          <w:szCs w:val="26"/>
        </w:rPr>
      </w:pPr>
      <w:r w:rsidRPr="000865EE">
        <w:rPr>
          <w:rFonts w:ascii="Times New Roman" w:hAnsi="Times New Roman"/>
          <w:color w:val="000000" w:themeColor="text1"/>
          <w:sz w:val="26"/>
          <w:szCs w:val="26"/>
        </w:rPr>
        <w:t>9.3. Вопросы, не урегулированные настоящим Договором, разрешаются в  соответствии с законодательством Российской Федерации.</w:t>
      </w:r>
    </w:p>
    <w:p w:rsidR="00091734" w:rsidRPr="000865EE" w:rsidRDefault="00EA27EE" w:rsidP="003A6E82">
      <w:pPr>
        <w:spacing w:after="0" w:line="240" w:lineRule="auto"/>
        <w:ind w:firstLine="709"/>
        <w:contextualSpacing/>
        <w:jc w:val="both"/>
        <w:rPr>
          <w:rFonts w:ascii="Times New Roman" w:hAnsi="Times New Roman"/>
          <w:color w:val="000000" w:themeColor="text1"/>
          <w:sz w:val="26"/>
          <w:szCs w:val="26"/>
        </w:rPr>
      </w:pPr>
      <w:r w:rsidRPr="000865EE">
        <w:rPr>
          <w:rFonts w:ascii="Times New Roman" w:hAnsi="Times New Roman"/>
          <w:color w:val="000000" w:themeColor="text1"/>
          <w:sz w:val="26"/>
          <w:szCs w:val="26"/>
        </w:rPr>
        <w:t>9.4. Администрация не несет ответственности по договорам, заключенным  Застройщиком с третьими лицами.</w:t>
      </w:r>
    </w:p>
    <w:p w:rsidR="00091734" w:rsidRPr="000865EE" w:rsidRDefault="00EA27EE" w:rsidP="003A6E82">
      <w:pPr>
        <w:spacing w:after="0" w:line="240" w:lineRule="auto"/>
        <w:ind w:firstLine="709"/>
        <w:contextualSpacing/>
        <w:jc w:val="both"/>
        <w:rPr>
          <w:rFonts w:ascii="Times New Roman" w:hAnsi="Times New Roman"/>
          <w:color w:val="000000" w:themeColor="text1"/>
          <w:sz w:val="26"/>
          <w:szCs w:val="26"/>
        </w:rPr>
      </w:pPr>
      <w:r w:rsidRPr="000865EE">
        <w:rPr>
          <w:rFonts w:ascii="Times New Roman" w:hAnsi="Times New Roman"/>
          <w:color w:val="000000" w:themeColor="text1"/>
          <w:sz w:val="26"/>
          <w:szCs w:val="26"/>
        </w:rPr>
        <w:t>9.5. Прекращение существования земельного участка, расположенного в границах ТКР и в отношении которой заключен договор, в связи с его разделом или возникновением у третьих лиц прав на земельные участки, образованные из такого земельного участка, не является основанием для прекращения прав и обязанностей, определенных Договором.</w:t>
      </w:r>
    </w:p>
    <w:p w:rsidR="00091734" w:rsidRPr="000865EE" w:rsidRDefault="00EA27EE" w:rsidP="003A6E82">
      <w:pPr>
        <w:spacing w:after="0" w:line="240" w:lineRule="auto"/>
        <w:ind w:firstLine="709"/>
        <w:contextualSpacing/>
        <w:jc w:val="both"/>
        <w:rPr>
          <w:rFonts w:ascii="Times New Roman" w:hAnsi="Times New Roman"/>
          <w:color w:val="000000" w:themeColor="text1"/>
          <w:sz w:val="26"/>
          <w:szCs w:val="26"/>
        </w:rPr>
      </w:pPr>
      <w:r w:rsidRPr="000865EE">
        <w:rPr>
          <w:rFonts w:ascii="Times New Roman" w:hAnsi="Times New Roman"/>
          <w:color w:val="000000" w:themeColor="text1"/>
          <w:sz w:val="26"/>
          <w:szCs w:val="26"/>
        </w:rPr>
        <w:t>9.6. Застройщик не вправе передавать свои права и обязанности, предусмотренные Договором, иному лицу.</w:t>
      </w:r>
    </w:p>
    <w:p w:rsidR="00091734" w:rsidRPr="000865EE" w:rsidRDefault="00EA27EE" w:rsidP="003A6E82">
      <w:pPr>
        <w:spacing w:after="0" w:line="240" w:lineRule="auto"/>
        <w:ind w:firstLine="709"/>
        <w:contextualSpacing/>
        <w:jc w:val="both"/>
        <w:rPr>
          <w:rFonts w:ascii="Times New Roman" w:hAnsi="Times New Roman"/>
          <w:color w:val="000000" w:themeColor="text1"/>
          <w:sz w:val="26"/>
          <w:szCs w:val="26"/>
        </w:rPr>
      </w:pPr>
      <w:r w:rsidRPr="000865EE">
        <w:rPr>
          <w:rFonts w:ascii="Times New Roman" w:hAnsi="Times New Roman"/>
          <w:color w:val="000000" w:themeColor="text1"/>
          <w:sz w:val="26"/>
          <w:szCs w:val="26"/>
        </w:rPr>
        <w:t>9.7. Приобретение прав на земельные участки и объекты капитального строительства, расположенные в границах ТКР и не подлежащие изъятию для  муниципальных нужд, осуществляется Застройщиком в соответствии с  </w:t>
      </w:r>
      <w:hyperlink r:id="rId12">
        <w:r w:rsidRPr="000865EE">
          <w:rPr>
            <w:rFonts w:ascii="Times New Roman" w:hAnsi="Times New Roman"/>
            <w:color w:val="000000" w:themeColor="text1"/>
            <w:sz w:val="26"/>
            <w:szCs w:val="26"/>
          </w:rPr>
          <w:t>гражданским</w:t>
        </w:r>
      </w:hyperlink>
      <w:r w:rsidRPr="000865EE">
        <w:rPr>
          <w:rFonts w:ascii="Times New Roman" w:hAnsi="Times New Roman"/>
          <w:color w:val="000000" w:themeColor="text1"/>
          <w:sz w:val="26"/>
          <w:szCs w:val="26"/>
        </w:rPr>
        <w:t xml:space="preserve"> и </w:t>
      </w:r>
      <w:hyperlink r:id="rId13">
        <w:r w:rsidRPr="000865EE">
          <w:rPr>
            <w:rFonts w:ascii="Times New Roman" w:hAnsi="Times New Roman"/>
            <w:color w:val="000000" w:themeColor="text1"/>
            <w:sz w:val="26"/>
            <w:szCs w:val="26"/>
          </w:rPr>
          <w:t>земельным</w:t>
        </w:r>
      </w:hyperlink>
      <w:r w:rsidRPr="000865EE">
        <w:rPr>
          <w:rFonts w:ascii="Times New Roman" w:hAnsi="Times New Roman"/>
          <w:color w:val="000000" w:themeColor="text1"/>
          <w:sz w:val="26"/>
          <w:szCs w:val="26"/>
        </w:rPr>
        <w:t xml:space="preserve"> законодательством Российской Федерации.</w:t>
      </w:r>
    </w:p>
    <w:p w:rsidR="00091734" w:rsidRPr="000865EE" w:rsidRDefault="00EA27EE" w:rsidP="003A6E82">
      <w:pPr>
        <w:spacing w:after="0" w:line="240" w:lineRule="auto"/>
        <w:ind w:firstLine="540"/>
        <w:jc w:val="both"/>
        <w:rPr>
          <w:rFonts w:ascii="Times New Roman" w:hAnsi="Times New Roman"/>
          <w:sz w:val="26"/>
          <w:szCs w:val="26"/>
        </w:rPr>
      </w:pPr>
      <w:r w:rsidRPr="000865EE">
        <w:rPr>
          <w:rFonts w:ascii="Times New Roman" w:hAnsi="Times New Roman"/>
          <w:color w:val="000000" w:themeColor="text1"/>
          <w:sz w:val="26"/>
          <w:szCs w:val="26"/>
        </w:rPr>
        <w:t xml:space="preserve">9.8. </w:t>
      </w:r>
      <w:proofErr w:type="gramStart"/>
      <w:r w:rsidRPr="000865EE">
        <w:rPr>
          <w:rFonts w:ascii="Times New Roman" w:hAnsi="Times New Roman"/>
          <w:color w:val="000000" w:themeColor="text1"/>
          <w:sz w:val="26"/>
          <w:szCs w:val="26"/>
        </w:rPr>
        <w:t>Застройщик</w:t>
      </w:r>
      <w:r w:rsidRPr="000865EE">
        <w:rPr>
          <w:rFonts w:ascii="Times New Roman" w:hAnsi="Times New Roman"/>
          <w:sz w:val="26"/>
          <w:szCs w:val="26"/>
        </w:rPr>
        <w:t xml:space="preserve"> не вправе уступать принадлежащее ему право аренды земельного участка (земельных участков), предоставленного (предоставленных) в рамках Договора для целей комплексного развития территории.</w:t>
      </w:r>
      <w:proofErr w:type="gramEnd"/>
    </w:p>
    <w:p w:rsidR="003A6E82" w:rsidRPr="000865EE" w:rsidRDefault="003A6E82" w:rsidP="003A6E82">
      <w:pPr>
        <w:spacing w:after="0" w:line="240" w:lineRule="auto"/>
        <w:contextualSpacing/>
        <w:jc w:val="both"/>
        <w:rPr>
          <w:rFonts w:ascii="Times New Roman" w:hAnsi="Times New Roman"/>
          <w:color w:val="000000" w:themeColor="text1"/>
          <w:sz w:val="26"/>
          <w:szCs w:val="26"/>
        </w:rPr>
      </w:pPr>
    </w:p>
    <w:p w:rsidR="00091734" w:rsidRPr="000865EE" w:rsidRDefault="00EA27EE" w:rsidP="00D65914">
      <w:pPr>
        <w:spacing w:after="0" w:line="240" w:lineRule="auto"/>
        <w:contextualSpacing/>
        <w:jc w:val="center"/>
        <w:rPr>
          <w:rFonts w:ascii="Times New Roman" w:hAnsi="Times New Roman"/>
          <w:color w:val="000000" w:themeColor="text1"/>
          <w:sz w:val="26"/>
          <w:szCs w:val="26"/>
        </w:rPr>
      </w:pPr>
      <w:r w:rsidRPr="000865EE">
        <w:rPr>
          <w:rFonts w:ascii="Times New Roman" w:hAnsi="Times New Roman"/>
          <w:color w:val="000000" w:themeColor="text1"/>
          <w:sz w:val="26"/>
          <w:szCs w:val="26"/>
        </w:rPr>
        <w:t>10. Заключительные положения</w:t>
      </w:r>
    </w:p>
    <w:p w:rsidR="00091734" w:rsidRPr="000865EE" w:rsidRDefault="00EA27EE" w:rsidP="003A6E82">
      <w:pPr>
        <w:pStyle w:val="ConsPlusNormal"/>
        <w:ind w:firstLine="709"/>
        <w:contextualSpacing/>
        <w:jc w:val="both"/>
        <w:rPr>
          <w:rFonts w:ascii="Times New Roman" w:hAnsi="Times New Roman" w:cs="Times New Roman"/>
          <w:sz w:val="26"/>
          <w:szCs w:val="26"/>
        </w:rPr>
      </w:pPr>
      <w:r w:rsidRPr="000865EE">
        <w:rPr>
          <w:rFonts w:ascii="Times New Roman" w:hAnsi="Times New Roman" w:cs="Times New Roman"/>
          <w:sz w:val="26"/>
          <w:szCs w:val="26"/>
        </w:rPr>
        <w:t xml:space="preserve">10.1. Настоящий Договор составлен в двух экземплярах, по одному экземпляру для каждой из Сторон. </w:t>
      </w:r>
    </w:p>
    <w:p w:rsidR="00091734" w:rsidRPr="000865EE" w:rsidRDefault="00EA27EE" w:rsidP="003A6E82">
      <w:pPr>
        <w:pStyle w:val="ConsPlusNormal"/>
        <w:ind w:firstLine="709"/>
        <w:contextualSpacing/>
        <w:jc w:val="both"/>
        <w:rPr>
          <w:rFonts w:ascii="Times New Roman" w:hAnsi="Times New Roman" w:cs="Times New Roman"/>
          <w:sz w:val="26"/>
          <w:szCs w:val="26"/>
        </w:rPr>
      </w:pPr>
      <w:r w:rsidRPr="000865EE">
        <w:rPr>
          <w:rFonts w:ascii="Times New Roman" w:hAnsi="Times New Roman" w:cs="Times New Roman"/>
          <w:sz w:val="26"/>
          <w:szCs w:val="26"/>
        </w:rPr>
        <w:t>10.2. Неотъемлемой частью настоящего Договора являются:</w:t>
      </w:r>
    </w:p>
    <w:p w:rsidR="00091734" w:rsidRPr="00AE3B8D" w:rsidRDefault="00091734" w:rsidP="003A6E82">
      <w:pPr>
        <w:pStyle w:val="ConsPlusNormal"/>
        <w:ind w:firstLine="709"/>
        <w:contextualSpacing/>
        <w:jc w:val="both"/>
        <w:rPr>
          <w:rFonts w:ascii="Times New Roman" w:hAnsi="Times New Roman" w:cs="Times New Roman"/>
          <w:color w:val="000000"/>
          <w:sz w:val="26"/>
          <w:szCs w:val="26"/>
          <w:highlight w:val="green"/>
        </w:rPr>
      </w:pPr>
    </w:p>
    <w:p w:rsidR="00091734" w:rsidRPr="00AE3B8D" w:rsidRDefault="00091734" w:rsidP="003A6E82">
      <w:pPr>
        <w:pStyle w:val="ConsPlusNormal"/>
        <w:ind w:firstLine="709"/>
        <w:contextualSpacing/>
        <w:jc w:val="both"/>
        <w:rPr>
          <w:rFonts w:ascii="Times New Roman" w:hAnsi="Times New Roman" w:cs="Times New Roman"/>
          <w:color w:val="000000"/>
          <w:sz w:val="26"/>
          <w:szCs w:val="26"/>
          <w:highlight w:val="green"/>
        </w:rPr>
      </w:pPr>
    </w:p>
    <w:tbl>
      <w:tblPr>
        <w:tblW w:w="9747" w:type="dxa"/>
        <w:tblLayout w:type="fixed"/>
        <w:tblLook w:val="04A0"/>
      </w:tblPr>
      <w:tblGrid>
        <w:gridCol w:w="1951"/>
        <w:gridCol w:w="7796"/>
      </w:tblGrid>
      <w:tr w:rsidR="00091734" w:rsidRPr="00AE3B8D" w:rsidTr="002643A8">
        <w:tc>
          <w:tcPr>
            <w:tcW w:w="1951" w:type="dxa"/>
          </w:tcPr>
          <w:p w:rsidR="00091734" w:rsidRPr="002643A8" w:rsidRDefault="00EA27EE" w:rsidP="002643A8">
            <w:pPr>
              <w:pStyle w:val="ConsPlusNormal"/>
              <w:widowControl w:val="0"/>
              <w:contextualSpacing/>
              <w:rPr>
                <w:rFonts w:ascii="Times New Roman" w:hAnsi="Times New Roman" w:cs="Times New Roman"/>
                <w:sz w:val="26"/>
                <w:szCs w:val="26"/>
              </w:rPr>
            </w:pPr>
            <w:r w:rsidRPr="002643A8">
              <w:rPr>
                <w:rFonts w:ascii="Times New Roman" w:hAnsi="Times New Roman" w:cs="Times New Roman"/>
                <w:sz w:val="26"/>
                <w:szCs w:val="26"/>
              </w:rPr>
              <w:t xml:space="preserve">Приложение </w:t>
            </w:r>
            <w:r w:rsidR="002643A8" w:rsidRPr="002643A8">
              <w:rPr>
                <w:rFonts w:ascii="Times New Roman" w:hAnsi="Times New Roman" w:cs="Times New Roman"/>
                <w:sz w:val="26"/>
                <w:szCs w:val="26"/>
              </w:rPr>
              <w:t>1</w:t>
            </w:r>
          </w:p>
        </w:tc>
        <w:tc>
          <w:tcPr>
            <w:tcW w:w="7796" w:type="dxa"/>
          </w:tcPr>
          <w:p w:rsidR="00091734" w:rsidRPr="002643A8" w:rsidRDefault="00EA27EE" w:rsidP="003A6E82">
            <w:pPr>
              <w:widowControl w:val="0"/>
              <w:spacing w:after="0" w:line="240" w:lineRule="auto"/>
              <w:contextualSpacing/>
              <w:jc w:val="both"/>
              <w:rPr>
                <w:rFonts w:ascii="Times New Roman" w:hAnsi="Times New Roman"/>
                <w:sz w:val="26"/>
                <w:szCs w:val="26"/>
              </w:rPr>
            </w:pPr>
            <w:r w:rsidRPr="002643A8">
              <w:rPr>
                <w:rFonts w:ascii="Times New Roman" w:hAnsi="Times New Roman"/>
                <w:sz w:val="26"/>
                <w:szCs w:val="26"/>
              </w:rPr>
              <w:t>- Схема расположения ТКР на карте градостроительного зонирования;</w:t>
            </w:r>
          </w:p>
        </w:tc>
      </w:tr>
      <w:tr w:rsidR="002643A8" w:rsidRPr="00AE3B8D" w:rsidTr="002643A8">
        <w:tc>
          <w:tcPr>
            <w:tcW w:w="1951" w:type="dxa"/>
          </w:tcPr>
          <w:p w:rsidR="002643A8" w:rsidRPr="002643A8" w:rsidRDefault="002643A8" w:rsidP="00BC6111">
            <w:pPr>
              <w:pStyle w:val="ConsPlusNormal"/>
              <w:widowControl w:val="0"/>
              <w:contextualSpacing/>
              <w:rPr>
                <w:rFonts w:ascii="Times New Roman" w:hAnsi="Times New Roman" w:cs="Times New Roman"/>
                <w:sz w:val="26"/>
                <w:szCs w:val="26"/>
              </w:rPr>
            </w:pPr>
            <w:r w:rsidRPr="002643A8">
              <w:rPr>
                <w:rFonts w:ascii="Times New Roman" w:hAnsi="Times New Roman" w:cs="Times New Roman"/>
                <w:sz w:val="26"/>
                <w:szCs w:val="26"/>
              </w:rPr>
              <w:t>Приложение 2</w:t>
            </w:r>
          </w:p>
        </w:tc>
        <w:tc>
          <w:tcPr>
            <w:tcW w:w="7796" w:type="dxa"/>
          </w:tcPr>
          <w:p w:rsidR="002643A8" w:rsidRPr="002643A8" w:rsidRDefault="002643A8" w:rsidP="00BC6111">
            <w:pPr>
              <w:pStyle w:val="ConsPlusNormal"/>
              <w:widowControl w:val="0"/>
              <w:contextualSpacing/>
              <w:jc w:val="both"/>
              <w:rPr>
                <w:rFonts w:ascii="Times New Roman" w:hAnsi="Times New Roman" w:cs="Times New Roman"/>
                <w:sz w:val="26"/>
                <w:szCs w:val="26"/>
              </w:rPr>
            </w:pPr>
            <w:r w:rsidRPr="002643A8">
              <w:rPr>
                <w:rFonts w:ascii="Times New Roman" w:hAnsi="Times New Roman" w:cs="Times New Roman"/>
                <w:sz w:val="26"/>
                <w:szCs w:val="26"/>
              </w:rPr>
              <w:t>- Схема расположения границ ТКР на публичной кадастровой карте;</w:t>
            </w:r>
          </w:p>
        </w:tc>
      </w:tr>
      <w:tr w:rsidR="00091734" w:rsidRPr="002643A8" w:rsidTr="002643A8">
        <w:tc>
          <w:tcPr>
            <w:tcW w:w="1951" w:type="dxa"/>
          </w:tcPr>
          <w:p w:rsidR="00091734" w:rsidRPr="008A0776" w:rsidRDefault="00A553C4" w:rsidP="003A6E82">
            <w:pPr>
              <w:pStyle w:val="ConsPlusNormal"/>
              <w:widowControl w:val="0"/>
              <w:contextualSpacing/>
              <w:rPr>
                <w:rFonts w:ascii="Times New Roman" w:hAnsi="Times New Roman" w:cs="Times New Roman"/>
                <w:sz w:val="26"/>
                <w:szCs w:val="26"/>
              </w:rPr>
            </w:pPr>
            <w:r w:rsidRPr="008A0776">
              <w:rPr>
                <w:rFonts w:ascii="Times New Roman" w:hAnsi="Times New Roman" w:cs="Times New Roman"/>
                <w:sz w:val="26"/>
                <w:szCs w:val="26"/>
              </w:rPr>
              <w:t>Приложение 3</w:t>
            </w:r>
          </w:p>
        </w:tc>
        <w:tc>
          <w:tcPr>
            <w:tcW w:w="7796" w:type="dxa"/>
          </w:tcPr>
          <w:p w:rsidR="00091734" w:rsidRPr="008A0776" w:rsidRDefault="00A553C4" w:rsidP="008A0776">
            <w:pPr>
              <w:pStyle w:val="ConsPlusNormal"/>
              <w:widowControl w:val="0"/>
              <w:contextualSpacing/>
              <w:jc w:val="both"/>
              <w:rPr>
                <w:rFonts w:ascii="Times New Roman" w:hAnsi="Times New Roman" w:cs="Times New Roman"/>
                <w:sz w:val="26"/>
                <w:szCs w:val="26"/>
              </w:rPr>
            </w:pPr>
            <w:r w:rsidRPr="008A0776">
              <w:rPr>
                <w:rFonts w:ascii="Times New Roman" w:hAnsi="Times New Roman" w:cs="Times New Roman"/>
                <w:sz w:val="26"/>
                <w:szCs w:val="26"/>
              </w:rPr>
              <w:t xml:space="preserve">- Перечень расположенных в границах ТКР земельных участков </w:t>
            </w:r>
            <w:r w:rsidR="0057402F">
              <w:rPr>
                <w:rFonts w:ascii="Times New Roman" w:hAnsi="Times New Roman" w:cs="Times New Roman"/>
                <w:sz w:val="26"/>
                <w:szCs w:val="26"/>
              </w:rPr>
              <w:br/>
            </w:r>
            <w:r w:rsidRPr="008A0776">
              <w:rPr>
                <w:rFonts w:ascii="Times New Roman" w:hAnsi="Times New Roman" w:cs="Times New Roman"/>
                <w:sz w:val="26"/>
                <w:szCs w:val="26"/>
              </w:rPr>
              <w:t>и подлежащих сносу (реконструкции) объектов капитального строительства, линейных объектов;</w:t>
            </w:r>
          </w:p>
        </w:tc>
      </w:tr>
      <w:tr w:rsidR="00091734" w:rsidRPr="002643A8" w:rsidTr="002643A8">
        <w:tc>
          <w:tcPr>
            <w:tcW w:w="1951" w:type="dxa"/>
          </w:tcPr>
          <w:p w:rsidR="00091734" w:rsidRPr="002643A8" w:rsidRDefault="00EA27EE" w:rsidP="003A6E82">
            <w:pPr>
              <w:pStyle w:val="ConsPlusNormal"/>
              <w:widowControl w:val="0"/>
              <w:contextualSpacing/>
              <w:rPr>
                <w:rFonts w:ascii="Times New Roman" w:hAnsi="Times New Roman" w:cs="Times New Roman"/>
                <w:sz w:val="26"/>
                <w:szCs w:val="26"/>
              </w:rPr>
            </w:pPr>
            <w:r w:rsidRPr="002643A8">
              <w:rPr>
                <w:rFonts w:ascii="Times New Roman" w:hAnsi="Times New Roman" w:cs="Times New Roman"/>
                <w:sz w:val="26"/>
                <w:szCs w:val="26"/>
              </w:rPr>
              <w:t>Приложение 4</w:t>
            </w:r>
          </w:p>
        </w:tc>
        <w:tc>
          <w:tcPr>
            <w:tcW w:w="7796" w:type="dxa"/>
          </w:tcPr>
          <w:p w:rsidR="00D352CC" w:rsidRDefault="00EA27EE">
            <w:pPr>
              <w:pStyle w:val="ConsPlusNormal"/>
              <w:widowControl w:val="0"/>
              <w:contextualSpacing/>
              <w:jc w:val="both"/>
              <w:rPr>
                <w:rFonts w:ascii="Times New Roman" w:hAnsi="Times New Roman" w:cs="Times New Roman"/>
                <w:sz w:val="26"/>
                <w:szCs w:val="26"/>
              </w:rPr>
            </w:pPr>
            <w:r w:rsidRPr="002643A8">
              <w:rPr>
                <w:rFonts w:ascii="Times New Roman" w:hAnsi="Times New Roman" w:cs="Times New Roman"/>
                <w:sz w:val="26"/>
                <w:szCs w:val="26"/>
              </w:rPr>
              <w:t xml:space="preserve">- </w:t>
            </w:r>
            <w:r w:rsidR="002643A8" w:rsidRPr="002643A8">
              <w:rPr>
                <w:rFonts w:ascii="Times New Roman" w:hAnsi="Times New Roman" w:cs="Times New Roman"/>
                <w:sz w:val="26"/>
                <w:szCs w:val="26"/>
              </w:rPr>
              <w:t>Перечень объектов капитального строительства, линейных объектов, подлежащих строительству, реконструкции</w:t>
            </w:r>
            <w:r w:rsidRPr="002643A8">
              <w:rPr>
                <w:rFonts w:ascii="Times New Roman" w:hAnsi="Times New Roman" w:cs="Times New Roman"/>
                <w:sz w:val="26"/>
                <w:szCs w:val="26"/>
              </w:rPr>
              <w:t>;</w:t>
            </w:r>
          </w:p>
        </w:tc>
      </w:tr>
      <w:tr w:rsidR="00091734" w:rsidRPr="002643A8" w:rsidTr="002643A8">
        <w:tc>
          <w:tcPr>
            <w:tcW w:w="1951" w:type="dxa"/>
          </w:tcPr>
          <w:p w:rsidR="00091734" w:rsidRPr="002643A8" w:rsidRDefault="00EA27EE" w:rsidP="002643A8">
            <w:pPr>
              <w:pStyle w:val="ConsPlusNormal"/>
              <w:widowControl w:val="0"/>
              <w:contextualSpacing/>
              <w:rPr>
                <w:rFonts w:ascii="Times New Roman" w:hAnsi="Times New Roman" w:cs="Times New Roman"/>
                <w:sz w:val="26"/>
                <w:szCs w:val="26"/>
              </w:rPr>
            </w:pPr>
            <w:r w:rsidRPr="002643A8">
              <w:rPr>
                <w:rFonts w:ascii="Times New Roman" w:hAnsi="Times New Roman" w:cs="Times New Roman"/>
                <w:sz w:val="26"/>
                <w:szCs w:val="26"/>
              </w:rPr>
              <w:t xml:space="preserve">Приложение </w:t>
            </w:r>
            <w:r w:rsidR="002643A8" w:rsidRPr="002643A8">
              <w:rPr>
                <w:rFonts w:ascii="Times New Roman" w:hAnsi="Times New Roman" w:cs="Times New Roman"/>
                <w:sz w:val="26"/>
                <w:szCs w:val="26"/>
              </w:rPr>
              <w:t>5</w:t>
            </w:r>
          </w:p>
        </w:tc>
        <w:tc>
          <w:tcPr>
            <w:tcW w:w="7796" w:type="dxa"/>
          </w:tcPr>
          <w:p w:rsidR="00D352CC" w:rsidRDefault="00EA27EE">
            <w:pPr>
              <w:pStyle w:val="ConsPlusNormal"/>
              <w:widowControl w:val="0"/>
              <w:contextualSpacing/>
              <w:jc w:val="both"/>
              <w:rPr>
                <w:rFonts w:ascii="Times New Roman" w:hAnsi="Times New Roman" w:cs="Times New Roman"/>
                <w:sz w:val="26"/>
                <w:szCs w:val="26"/>
              </w:rPr>
            </w:pPr>
            <w:r w:rsidRPr="002643A8">
              <w:rPr>
                <w:rFonts w:ascii="Times New Roman" w:hAnsi="Times New Roman" w:cs="Times New Roman"/>
                <w:sz w:val="26"/>
                <w:szCs w:val="26"/>
              </w:rPr>
              <w:t>- Соотношение общей площади жилых и нежилых помещений в многоквартирных домах, подлежащих строительству, а также условие о размещении на первых этажах указанных домов нежилых помещений;</w:t>
            </w:r>
          </w:p>
        </w:tc>
      </w:tr>
      <w:tr w:rsidR="00091734" w:rsidRPr="002643A8" w:rsidTr="002643A8">
        <w:tc>
          <w:tcPr>
            <w:tcW w:w="1951" w:type="dxa"/>
          </w:tcPr>
          <w:p w:rsidR="00091734" w:rsidRPr="002643A8" w:rsidRDefault="00EA27EE" w:rsidP="002643A8">
            <w:pPr>
              <w:pStyle w:val="ConsPlusNormal"/>
              <w:widowControl w:val="0"/>
              <w:contextualSpacing/>
              <w:rPr>
                <w:rFonts w:ascii="Times New Roman" w:hAnsi="Times New Roman" w:cs="Times New Roman"/>
                <w:sz w:val="26"/>
                <w:szCs w:val="26"/>
              </w:rPr>
            </w:pPr>
            <w:r w:rsidRPr="002643A8">
              <w:rPr>
                <w:rFonts w:ascii="Times New Roman" w:hAnsi="Times New Roman" w:cs="Times New Roman"/>
                <w:sz w:val="26"/>
                <w:szCs w:val="26"/>
              </w:rPr>
              <w:t xml:space="preserve">Приложение </w:t>
            </w:r>
            <w:r w:rsidR="002643A8" w:rsidRPr="002643A8">
              <w:rPr>
                <w:rFonts w:ascii="Times New Roman" w:hAnsi="Times New Roman" w:cs="Times New Roman"/>
                <w:sz w:val="26"/>
                <w:szCs w:val="26"/>
              </w:rPr>
              <w:t>6</w:t>
            </w:r>
          </w:p>
        </w:tc>
        <w:tc>
          <w:tcPr>
            <w:tcW w:w="7796" w:type="dxa"/>
          </w:tcPr>
          <w:p w:rsidR="00091734" w:rsidRPr="002643A8" w:rsidRDefault="00EA27EE" w:rsidP="002643A8">
            <w:pPr>
              <w:pStyle w:val="ConsPlusNormal"/>
              <w:widowControl w:val="0"/>
              <w:contextualSpacing/>
              <w:jc w:val="both"/>
              <w:rPr>
                <w:rFonts w:ascii="Times New Roman" w:hAnsi="Times New Roman" w:cs="Times New Roman"/>
                <w:sz w:val="26"/>
                <w:szCs w:val="26"/>
              </w:rPr>
            </w:pPr>
            <w:r w:rsidRPr="002643A8">
              <w:rPr>
                <w:rFonts w:ascii="Times New Roman" w:hAnsi="Times New Roman" w:cs="Times New Roman"/>
                <w:sz w:val="26"/>
                <w:szCs w:val="26"/>
              </w:rPr>
              <w:t xml:space="preserve">- </w:t>
            </w:r>
            <w:r w:rsidR="002643A8" w:rsidRPr="002643A8">
              <w:rPr>
                <w:rFonts w:ascii="Times New Roman" w:hAnsi="Times New Roman" w:cs="Times New Roman"/>
                <w:sz w:val="26"/>
                <w:szCs w:val="26"/>
              </w:rPr>
              <w:t>Предельные параметры разрешенного строительства, реконструкции объектов капитального строительства, а также основные виды разрешенного использования, которые могут быть выбраны при реализации решения о комплексном раз</w:t>
            </w:r>
            <w:r w:rsidR="007C3327">
              <w:rPr>
                <w:rFonts w:ascii="Times New Roman" w:hAnsi="Times New Roman" w:cs="Times New Roman"/>
                <w:sz w:val="26"/>
                <w:szCs w:val="26"/>
              </w:rPr>
              <w:t xml:space="preserve">витии незастроенной территории </w:t>
            </w:r>
            <w:r w:rsidR="002643A8" w:rsidRPr="002643A8">
              <w:rPr>
                <w:rFonts w:ascii="Times New Roman" w:hAnsi="Times New Roman" w:cs="Times New Roman"/>
                <w:sz w:val="26"/>
                <w:szCs w:val="26"/>
              </w:rPr>
              <w:t xml:space="preserve">в границах улицы Артиллерийской, проспекта Ленина, автодороги Меридиан в </w:t>
            </w:r>
            <w:proofErr w:type="spellStart"/>
            <w:r w:rsidR="002643A8" w:rsidRPr="002643A8">
              <w:rPr>
                <w:rFonts w:ascii="Times New Roman" w:hAnsi="Times New Roman" w:cs="Times New Roman"/>
                <w:sz w:val="26"/>
                <w:szCs w:val="26"/>
              </w:rPr>
              <w:t>Тракторозаводском</w:t>
            </w:r>
            <w:proofErr w:type="spellEnd"/>
            <w:r w:rsidR="002643A8" w:rsidRPr="002643A8">
              <w:rPr>
                <w:rFonts w:ascii="Times New Roman" w:hAnsi="Times New Roman" w:cs="Times New Roman"/>
                <w:sz w:val="26"/>
                <w:szCs w:val="26"/>
              </w:rPr>
              <w:t xml:space="preserve"> районе города Челябинска</w:t>
            </w:r>
            <w:r w:rsidRPr="002643A8">
              <w:rPr>
                <w:rFonts w:ascii="Times New Roman" w:hAnsi="Times New Roman" w:cs="Times New Roman"/>
                <w:sz w:val="26"/>
                <w:szCs w:val="26"/>
              </w:rPr>
              <w:t>;</w:t>
            </w:r>
          </w:p>
        </w:tc>
      </w:tr>
      <w:tr w:rsidR="00091734" w:rsidRPr="002643A8" w:rsidTr="002643A8">
        <w:tc>
          <w:tcPr>
            <w:tcW w:w="1951" w:type="dxa"/>
          </w:tcPr>
          <w:p w:rsidR="00091734" w:rsidRPr="002643A8" w:rsidRDefault="00EA27EE" w:rsidP="002643A8">
            <w:pPr>
              <w:pStyle w:val="ConsPlusNormal"/>
              <w:widowControl w:val="0"/>
              <w:contextualSpacing/>
              <w:jc w:val="both"/>
              <w:rPr>
                <w:rFonts w:ascii="Times New Roman" w:hAnsi="Times New Roman" w:cs="Times New Roman"/>
                <w:sz w:val="26"/>
                <w:szCs w:val="26"/>
              </w:rPr>
            </w:pPr>
            <w:r w:rsidRPr="002643A8">
              <w:rPr>
                <w:rFonts w:ascii="Times New Roman" w:hAnsi="Times New Roman" w:cs="Times New Roman"/>
                <w:sz w:val="26"/>
                <w:szCs w:val="26"/>
              </w:rPr>
              <w:t xml:space="preserve">Приложение </w:t>
            </w:r>
            <w:r w:rsidR="002643A8" w:rsidRPr="002643A8">
              <w:rPr>
                <w:rFonts w:ascii="Times New Roman" w:hAnsi="Times New Roman" w:cs="Times New Roman"/>
                <w:sz w:val="26"/>
                <w:szCs w:val="26"/>
              </w:rPr>
              <w:t>7</w:t>
            </w:r>
          </w:p>
        </w:tc>
        <w:tc>
          <w:tcPr>
            <w:tcW w:w="7796" w:type="dxa"/>
          </w:tcPr>
          <w:p w:rsidR="00091734" w:rsidRPr="002643A8" w:rsidRDefault="00EA27EE" w:rsidP="003A6E82">
            <w:pPr>
              <w:pStyle w:val="ConsPlusNormal"/>
              <w:widowControl w:val="0"/>
              <w:contextualSpacing/>
              <w:jc w:val="both"/>
              <w:rPr>
                <w:rFonts w:ascii="Times New Roman" w:hAnsi="Times New Roman" w:cs="Times New Roman"/>
                <w:sz w:val="26"/>
                <w:szCs w:val="26"/>
              </w:rPr>
            </w:pPr>
            <w:r w:rsidRPr="002643A8">
              <w:rPr>
                <w:rFonts w:ascii="Times New Roman" w:hAnsi="Times New Roman" w:cs="Times New Roman"/>
                <w:sz w:val="26"/>
                <w:szCs w:val="26"/>
              </w:rPr>
              <w:t xml:space="preserve">- </w:t>
            </w:r>
            <w:r w:rsidR="00D61486">
              <w:rPr>
                <w:rFonts w:ascii="Times New Roman" w:hAnsi="Times New Roman" w:cs="Times New Roman"/>
                <w:sz w:val="26"/>
                <w:szCs w:val="26"/>
              </w:rPr>
              <w:t xml:space="preserve"> Форма </w:t>
            </w:r>
            <w:r w:rsidRPr="002643A8">
              <w:rPr>
                <w:rFonts w:ascii="Times New Roman" w:hAnsi="Times New Roman" w:cs="Times New Roman"/>
                <w:sz w:val="26"/>
                <w:szCs w:val="26"/>
              </w:rPr>
              <w:t>График</w:t>
            </w:r>
            <w:r w:rsidR="00D61486">
              <w:rPr>
                <w:rFonts w:ascii="Times New Roman" w:hAnsi="Times New Roman" w:cs="Times New Roman"/>
                <w:sz w:val="26"/>
                <w:szCs w:val="26"/>
              </w:rPr>
              <w:t>а</w:t>
            </w:r>
            <w:r w:rsidRPr="002643A8">
              <w:rPr>
                <w:rFonts w:ascii="Times New Roman" w:hAnsi="Times New Roman" w:cs="Times New Roman"/>
                <w:sz w:val="26"/>
                <w:szCs w:val="26"/>
              </w:rPr>
              <w:t xml:space="preserve"> освоения ТКР по состоянию </w:t>
            </w:r>
            <w:proofErr w:type="gramStart"/>
            <w:r w:rsidRPr="002643A8">
              <w:rPr>
                <w:rFonts w:ascii="Times New Roman" w:hAnsi="Times New Roman" w:cs="Times New Roman"/>
                <w:sz w:val="26"/>
                <w:szCs w:val="26"/>
              </w:rPr>
              <w:t>на</w:t>
            </w:r>
            <w:proofErr w:type="gramEnd"/>
            <w:r w:rsidRPr="002643A8">
              <w:rPr>
                <w:rFonts w:ascii="Times New Roman" w:hAnsi="Times New Roman" w:cs="Times New Roman"/>
                <w:sz w:val="26"/>
                <w:szCs w:val="26"/>
              </w:rPr>
              <w:t xml:space="preserve"> _______;.</w:t>
            </w:r>
          </w:p>
        </w:tc>
      </w:tr>
      <w:tr w:rsidR="00091734" w:rsidRPr="002643A8" w:rsidTr="002643A8">
        <w:tc>
          <w:tcPr>
            <w:tcW w:w="1951" w:type="dxa"/>
          </w:tcPr>
          <w:p w:rsidR="00091734" w:rsidRPr="002643A8" w:rsidRDefault="00EA27EE" w:rsidP="002643A8">
            <w:pPr>
              <w:pStyle w:val="ConsPlusNormal"/>
              <w:widowControl w:val="0"/>
              <w:contextualSpacing/>
              <w:jc w:val="both"/>
              <w:rPr>
                <w:rFonts w:ascii="Times New Roman" w:hAnsi="Times New Roman" w:cs="Times New Roman"/>
                <w:sz w:val="26"/>
                <w:szCs w:val="26"/>
              </w:rPr>
            </w:pPr>
            <w:r w:rsidRPr="002643A8">
              <w:rPr>
                <w:rFonts w:ascii="Times New Roman" w:hAnsi="Times New Roman" w:cs="Times New Roman"/>
                <w:sz w:val="26"/>
                <w:szCs w:val="26"/>
              </w:rPr>
              <w:t xml:space="preserve">Приложение </w:t>
            </w:r>
            <w:r w:rsidR="002643A8" w:rsidRPr="002643A8">
              <w:rPr>
                <w:rFonts w:ascii="Times New Roman" w:hAnsi="Times New Roman" w:cs="Times New Roman"/>
                <w:sz w:val="26"/>
                <w:szCs w:val="26"/>
              </w:rPr>
              <w:t>8</w:t>
            </w:r>
          </w:p>
        </w:tc>
        <w:tc>
          <w:tcPr>
            <w:tcW w:w="7796" w:type="dxa"/>
          </w:tcPr>
          <w:p w:rsidR="00091734" w:rsidRPr="002643A8" w:rsidRDefault="00EA27EE" w:rsidP="003A6E82">
            <w:pPr>
              <w:pStyle w:val="ConsPlusNormal"/>
              <w:widowControl w:val="0"/>
              <w:contextualSpacing/>
              <w:jc w:val="both"/>
              <w:rPr>
                <w:rFonts w:ascii="Times New Roman" w:hAnsi="Times New Roman" w:cs="Times New Roman"/>
                <w:sz w:val="26"/>
                <w:szCs w:val="26"/>
              </w:rPr>
            </w:pPr>
            <w:r w:rsidRPr="002643A8">
              <w:rPr>
                <w:rFonts w:ascii="Times New Roman" w:hAnsi="Times New Roman" w:cs="Times New Roman"/>
                <w:sz w:val="26"/>
                <w:szCs w:val="26"/>
              </w:rPr>
              <w:t>- Перечень видов работ по благоустройству территории, выполняемых Застройщиком;</w:t>
            </w:r>
          </w:p>
        </w:tc>
      </w:tr>
      <w:tr w:rsidR="00091734" w:rsidRPr="00AE3B8D" w:rsidTr="002643A8">
        <w:tc>
          <w:tcPr>
            <w:tcW w:w="1951" w:type="dxa"/>
          </w:tcPr>
          <w:p w:rsidR="00091734" w:rsidRPr="002643A8" w:rsidRDefault="00EA27EE" w:rsidP="002643A8">
            <w:pPr>
              <w:pStyle w:val="ConsPlusNormal"/>
              <w:widowControl w:val="0"/>
              <w:contextualSpacing/>
              <w:jc w:val="both"/>
              <w:rPr>
                <w:rFonts w:ascii="Times New Roman" w:hAnsi="Times New Roman" w:cs="Times New Roman"/>
                <w:sz w:val="26"/>
                <w:szCs w:val="26"/>
              </w:rPr>
            </w:pPr>
            <w:r w:rsidRPr="002643A8">
              <w:rPr>
                <w:rFonts w:ascii="Times New Roman" w:hAnsi="Times New Roman" w:cs="Times New Roman"/>
                <w:sz w:val="26"/>
                <w:szCs w:val="26"/>
              </w:rPr>
              <w:t xml:space="preserve">Приложение </w:t>
            </w:r>
            <w:r w:rsidR="002643A8" w:rsidRPr="002643A8">
              <w:rPr>
                <w:rFonts w:ascii="Times New Roman" w:hAnsi="Times New Roman" w:cs="Times New Roman"/>
                <w:sz w:val="26"/>
                <w:szCs w:val="26"/>
              </w:rPr>
              <w:t>9</w:t>
            </w:r>
          </w:p>
        </w:tc>
        <w:tc>
          <w:tcPr>
            <w:tcW w:w="7796" w:type="dxa"/>
          </w:tcPr>
          <w:p w:rsidR="00091734" w:rsidRPr="002643A8" w:rsidRDefault="00EA27EE" w:rsidP="003A6E82">
            <w:pPr>
              <w:pStyle w:val="ConsPlusNormal"/>
              <w:widowControl w:val="0"/>
              <w:contextualSpacing/>
              <w:jc w:val="both"/>
              <w:rPr>
                <w:rFonts w:ascii="Times New Roman" w:hAnsi="Times New Roman" w:cs="Times New Roman"/>
                <w:sz w:val="26"/>
                <w:szCs w:val="26"/>
              </w:rPr>
            </w:pPr>
            <w:r w:rsidRPr="002643A8">
              <w:rPr>
                <w:rFonts w:ascii="Times New Roman" w:hAnsi="Times New Roman" w:cs="Times New Roman"/>
                <w:sz w:val="26"/>
                <w:szCs w:val="26"/>
              </w:rPr>
              <w:t xml:space="preserve">- Форма отчета </w:t>
            </w:r>
            <w:proofErr w:type="gramStart"/>
            <w:r w:rsidRPr="002643A8">
              <w:rPr>
                <w:rFonts w:ascii="Times New Roman" w:hAnsi="Times New Roman" w:cs="Times New Roman"/>
                <w:sz w:val="26"/>
                <w:szCs w:val="26"/>
              </w:rPr>
              <w:t xml:space="preserve">о выполнении обязательств по договору о комплексном развитии </w:t>
            </w:r>
            <w:r w:rsidR="00AE2B95" w:rsidRPr="002643A8">
              <w:rPr>
                <w:rFonts w:ascii="Times New Roman" w:hAnsi="Times New Roman"/>
                <w:color w:val="000000" w:themeColor="text1"/>
                <w:sz w:val="26"/>
                <w:szCs w:val="26"/>
              </w:rPr>
              <w:t xml:space="preserve">незастроенной территории </w:t>
            </w:r>
            <w:r w:rsidRPr="002643A8">
              <w:rPr>
                <w:rFonts w:ascii="Times New Roman" w:hAnsi="Times New Roman" w:cs="Times New Roman"/>
                <w:sz w:val="26"/>
                <w:szCs w:val="26"/>
              </w:rPr>
              <w:t xml:space="preserve">от___ № </w:t>
            </w:r>
            <w:proofErr w:type="spellStart"/>
            <w:r w:rsidRPr="002643A8">
              <w:rPr>
                <w:rFonts w:ascii="Times New Roman" w:hAnsi="Times New Roman" w:cs="Times New Roman"/>
                <w:sz w:val="26"/>
                <w:szCs w:val="26"/>
              </w:rPr>
              <w:t>____в</w:t>
            </w:r>
            <w:proofErr w:type="spellEnd"/>
            <w:r w:rsidRPr="002643A8">
              <w:rPr>
                <w:rFonts w:ascii="Times New Roman" w:hAnsi="Times New Roman" w:cs="Times New Roman"/>
                <w:sz w:val="26"/>
                <w:szCs w:val="26"/>
              </w:rPr>
              <w:t xml:space="preserve"> границах</w:t>
            </w:r>
            <w:proofErr w:type="gramEnd"/>
            <w:r w:rsidRPr="002643A8">
              <w:rPr>
                <w:rFonts w:ascii="Times New Roman" w:hAnsi="Times New Roman" w:cs="Times New Roman"/>
                <w:sz w:val="26"/>
                <w:szCs w:val="26"/>
              </w:rPr>
              <w:t>:_____  по состоянию на _______.</w:t>
            </w:r>
          </w:p>
        </w:tc>
      </w:tr>
    </w:tbl>
    <w:p w:rsidR="00091734" w:rsidRDefault="00091734" w:rsidP="003A6E82">
      <w:pPr>
        <w:pStyle w:val="afb"/>
        <w:widowControl w:val="0"/>
        <w:contextualSpacing/>
        <w:jc w:val="both"/>
        <w:rPr>
          <w:sz w:val="26"/>
          <w:szCs w:val="26"/>
          <w:highlight w:val="green"/>
        </w:rPr>
      </w:pPr>
    </w:p>
    <w:p w:rsidR="002643A8" w:rsidRPr="002643A8" w:rsidRDefault="002643A8" w:rsidP="003A6E82">
      <w:pPr>
        <w:pStyle w:val="afb"/>
        <w:widowControl w:val="0"/>
        <w:contextualSpacing/>
        <w:jc w:val="both"/>
        <w:rPr>
          <w:sz w:val="26"/>
          <w:szCs w:val="26"/>
        </w:rPr>
      </w:pPr>
    </w:p>
    <w:p w:rsidR="002643A8" w:rsidRPr="002643A8" w:rsidRDefault="002643A8" w:rsidP="003A6E82">
      <w:pPr>
        <w:pStyle w:val="afb"/>
        <w:widowControl w:val="0"/>
        <w:contextualSpacing/>
        <w:jc w:val="both"/>
        <w:rPr>
          <w:sz w:val="26"/>
          <w:szCs w:val="26"/>
        </w:rPr>
      </w:pPr>
    </w:p>
    <w:tbl>
      <w:tblPr>
        <w:tblW w:w="9571" w:type="dxa"/>
        <w:tblLayout w:type="fixed"/>
        <w:tblLook w:val="01E0"/>
      </w:tblPr>
      <w:tblGrid>
        <w:gridCol w:w="4978"/>
        <w:gridCol w:w="4593"/>
      </w:tblGrid>
      <w:tr w:rsidR="00091734" w:rsidRPr="00AE3B8D">
        <w:tc>
          <w:tcPr>
            <w:tcW w:w="4977" w:type="dxa"/>
          </w:tcPr>
          <w:p w:rsidR="00091734" w:rsidRPr="002643A8" w:rsidRDefault="00EA27EE" w:rsidP="003A6E82">
            <w:pPr>
              <w:widowControl w:val="0"/>
              <w:spacing w:after="0" w:line="240" w:lineRule="auto"/>
              <w:contextualSpacing/>
              <w:jc w:val="both"/>
              <w:rPr>
                <w:rFonts w:ascii="Times New Roman" w:hAnsi="Times New Roman"/>
                <w:sz w:val="26"/>
                <w:szCs w:val="26"/>
              </w:rPr>
            </w:pPr>
            <w:r w:rsidRPr="002643A8">
              <w:rPr>
                <w:rFonts w:ascii="Times New Roman" w:hAnsi="Times New Roman"/>
                <w:sz w:val="26"/>
                <w:szCs w:val="26"/>
              </w:rPr>
              <w:t>Администрация:</w:t>
            </w:r>
          </w:p>
          <w:p w:rsidR="00091734" w:rsidRPr="002643A8" w:rsidRDefault="00EA27EE" w:rsidP="003A6E82">
            <w:pPr>
              <w:widowControl w:val="0"/>
              <w:spacing w:after="0" w:line="240" w:lineRule="auto"/>
              <w:contextualSpacing/>
              <w:jc w:val="both"/>
              <w:rPr>
                <w:rFonts w:ascii="Times New Roman" w:hAnsi="Times New Roman"/>
                <w:bCs/>
                <w:sz w:val="26"/>
                <w:szCs w:val="26"/>
              </w:rPr>
            </w:pPr>
            <w:r w:rsidRPr="002643A8">
              <w:rPr>
                <w:rFonts w:ascii="Times New Roman" w:hAnsi="Times New Roman"/>
                <w:bCs/>
                <w:sz w:val="26"/>
                <w:szCs w:val="26"/>
              </w:rPr>
              <w:t>Администрация города Челябинска</w:t>
            </w:r>
          </w:p>
          <w:p w:rsidR="00091734" w:rsidRPr="002643A8" w:rsidRDefault="00EA27EE" w:rsidP="003A6E82">
            <w:pPr>
              <w:widowControl w:val="0"/>
              <w:spacing w:after="0" w:line="240" w:lineRule="auto"/>
              <w:contextualSpacing/>
              <w:jc w:val="both"/>
              <w:rPr>
                <w:rFonts w:ascii="Times New Roman" w:hAnsi="Times New Roman"/>
                <w:bCs/>
                <w:sz w:val="26"/>
                <w:szCs w:val="26"/>
              </w:rPr>
            </w:pPr>
            <w:r w:rsidRPr="002643A8">
              <w:rPr>
                <w:rFonts w:ascii="Times New Roman" w:hAnsi="Times New Roman"/>
                <w:bCs/>
                <w:sz w:val="26"/>
                <w:szCs w:val="26"/>
              </w:rPr>
              <w:t>Адрес: 454113, г. Челябинск,</w:t>
            </w:r>
          </w:p>
          <w:p w:rsidR="00091734" w:rsidRPr="002643A8" w:rsidRDefault="00EA27EE" w:rsidP="003A6E82">
            <w:pPr>
              <w:widowControl w:val="0"/>
              <w:spacing w:after="0" w:line="240" w:lineRule="auto"/>
              <w:contextualSpacing/>
              <w:jc w:val="both"/>
              <w:rPr>
                <w:rFonts w:ascii="Times New Roman" w:hAnsi="Times New Roman"/>
                <w:bCs/>
                <w:sz w:val="26"/>
                <w:szCs w:val="26"/>
              </w:rPr>
            </w:pPr>
            <w:r w:rsidRPr="002643A8">
              <w:rPr>
                <w:rFonts w:ascii="Times New Roman" w:hAnsi="Times New Roman"/>
                <w:bCs/>
                <w:sz w:val="26"/>
                <w:szCs w:val="26"/>
              </w:rPr>
              <w:t>площадь Революции, д. 2</w:t>
            </w:r>
          </w:p>
          <w:p w:rsidR="00091734" w:rsidRPr="002643A8" w:rsidRDefault="00091734" w:rsidP="003A6E82">
            <w:pPr>
              <w:widowControl w:val="0"/>
              <w:spacing w:after="0" w:line="240" w:lineRule="auto"/>
              <w:contextualSpacing/>
              <w:jc w:val="both"/>
              <w:rPr>
                <w:rFonts w:ascii="Times New Roman" w:hAnsi="Times New Roman"/>
                <w:bCs/>
                <w:sz w:val="26"/>
                <w:szCs w:val="26"/>
              </w:rPr>
            </w:pPr>
          </w:p>
          <w:p w:rsidR="00091734" w:rsidRPr="002643A8" w:rsidRDefault="00091734" w:rsidP="003A6E82">
            <w:pPr>
              <w:widowControl w:val="0"/>
              <w:spacing w:after="0" w:line="240" w:lineRule="auto"/>
              <w:contextualSpacing/>
              <w:jc w:val="both"/>
              <w:rPr>
                <w:rFonts w:ascii="Times New Roman" w:hAnsi="Times New Roman"/>
                <w:bCs/>
                <w:sz w:val="36"/>
                <w:szCs w:val="36"/>
              </w:rPr>
            </w:pPr>
          </w:p>
          <w:p w:rsidR="00091734" w:rsidRPr="002643A8" w:rsidRDefault="00EA27EE" w:rsidP="003A6E82">
            <w:pPr>
              <w:widowControl w:val="0"/>
              <w:spacing w:after="0" w:line="240" w:lineRule="auto"/>
              <w:contextualSpacing/>
              <w:jc w:val="both"/>
              <w:rPr>
                <w:rFonts w:ascii="Times New Roman" w:hAnsi="Times New Roman"/>
                <w:bCs/>
                <w:sz w:val="26"/>
                <w:szCs w:val="26"/>
              </w:rPr>
            </w:pPr>
            <w:r w:rsidRPr="002643A8">
              <w:rPr>
                <w:rFonts w:ascii="Times New Roman" w:hAnsi="Times New Roman"/>
                <w:bCs/>
                <w:sz w:val="26"/>
                <w:szCs w:val="26"/>
              </w:rPr>
              <w:t xml:space="preserve">__________________   / Н. П. Котова/                 </w:t>
            </w:r>
          </w:p>
          <w:p w:rsidR="00091734" w:rsidRPr="002643A8" w:rsidRDefault="00EA27EE" w:rsidP="003A6E82">
            <w:pPr>
              <w:widowControl w:val="0"/>
              <w:spacing w:after="0" w:line="240" w:lineRule="auto"/>
              <w:contextualSpacing/>
              <w:jc w:val="both"/>
              <w:rPr>
                <w:rFonts w:ascii="Times New Roman" w:hAnsi="Times New Roman"/>
                <w:bCs/>
                <w:sz w:val="26"/>
                <w:szCs w:val="26"/>
              </w:rPr>
            </w:pPr>
            <w:r w:rsidRPr="002643A8">
              <w:rPr>
                <w:rFonts w:ascii="Times New Roman" w:hAnsi="Times New Roman"/>
                <w:bCs/>
                <w:sz w:val="26"/>
                <w:szCs w:val="26"/>
              </w:rPr>
              <w:t>М.П.</w:t>
            </w:r>
          </w:p>
        </w:tc>
        <w:tc>
          <w:tcPr>
            <w:tcW w:w="4593" w:type="dxa"/>
          </w:tcPr>
          <w:p w:rsidR="00091734" w:rsidRPr="002643A8" w:rsidRDefault="00EA27EE" w:rsidP="003A6E82">
            <w:pPr>
              <w:widowControl w:val="0"/>
              <w:spacing w:after="0" w:line="240" w:lineRule="auto"/>
              <w:contextualSpacing/>
              <w:rPr>
                <w:rFonts w:ascii="Times New Roman" w:hAnsi="Times New Roman"/>
                <w:sz w:val="26"/>
                <w:szCs w:val="26"/>
              </w:rPr>
            </w:pPr>
            <w:r w:rsidRPr="002643A8">
              <w:rPr>
                <w:rFonts w:ascii="Times New Roman" w:hAnsi="Times New Roman"/>
                <w:sz w:val="26"/>
                <w:szCs w:val="26"/>
              </w:rPr>
              <w:t>Застройщик:</w:t>
            </w:r>
          </w:p>
          <w:p w:rsidR="00091734" w:rsidRPr="002643A8" w:rsidRDefault="00EA27EE" w:rsidP="003A6E82">
            <w:pPr>
              <w:widowControl w:val="0"/>
              <w:spacing w:after="0" w:line="240" w:lineRule="auto"/>
              <w:contextualSpacing/>
              <w:rPr>
                <w:rFonts w:ascii="Times New Roman" w:hAnsi="Times New Roman"/>
                <w:bCs/>
                <w:sz w:val="26"/>
                <w:szCs w:val="26"/>
              </w:rPr>
            </w:pPr>
            <w:r w:rsidRPr="002643A8">
              <w:rPr>
                <w:rFonts w:ascii="Times New Roman" w:hAnsi="Times New Roman"/>
                <w:bCs/>
                <w:sz w:val="26"/>
                <w:szCs w:val="26"/>
              </w:rPr>
              <w:t>_______________________________</w:t>
            </w:r>
          </w:p>
          <w:p w:rsidR="00091734" w:rsidRPr="002643A8" w:rsidRDefault="00EA27EE" w:rsidP="003A6E82">
            <w:pPr>
              <w:widowControl w:val="0"/>
              <w:spacing w:after="0" w:line="240" w:lineRule="auto"/>
              <w:contextualSpacing/>
              <w:rPr>
                <w:rFonts w:ascii="Times New Roman" w:hAnsi="Times New Roman"/>
                <w:bCs/>
                <w:sz w:val="26"/>
                <w:szCs w:val="26"/>
              </w:rPr>
            </w:pPr>
            <w:r w:rsidRPr="002643A8">
              <w:rPr>
                <w:rFonts w:ascii="Times New Roman" w:hAnsi="Times New Roman"/>
                <w:bCs/>
                <w:sz w:val="26"/>
                <w:szCs w:val="26"/>
              </w:rPr>
              <w:t>Адрес: _________________________</w:t>
            </w:r>
          </w:p>
          <w:p w:rsidR="00091734" w:rsidRPr="002643A8" w:rsidRDefault="00EA27EE" w:rsidP="003A6E82">
            <w:pPr>
              <w:widowControl w:val="0"/>
              <w:spacing w:after="0" w:line="240" w:lineRule="auto"/>
              <w:contextualSpacing/>
              <w:jc w:val="both"/>
              <w:rPr>
                <w:rFonts w:ascii="Times New Roman" w:hAnsi="Times New Roman"/>
                <w:bCs/>
                <w:sz w:val="26"/>
                <w:szCs w:val="26"/>
              </w:rPr>
            </w:pPr>
            <w:r w:rsidRPr="002643A8">
              <w:rPr>
                <w:rFonts w:ascii="Times New Roman" w:hAnsi="Times New Roman"/>
                <w:bCs/>
                <w:sz w:val="26"/>
                <w:szCs w:val="26"/>
              </w:rPr>
              <w:t>ИНН __________, КПП ___________</w:t>
            </w:r>
          </w:p>
          <w:p w:rsidR="00091734" w:rsidRPr="002643A8" w:rsidRDefault="00EA27EE" w:rsidP="003A6E82">
            <w:pPr>
              <w:widowControl w:val="0"/>
              <w:spacing w:after="0" w:line="240" w:lineRule="auto"/>
              <w:contextualSpacing/>
              <w:jc w:val="both"/>
              <w:rPr>
                <w:rFonts w:ascii="Times New Roman" w:hAnsi="Times New Roman"/>
                <w:bCs/>
                <w:sz w:val="26"/>
                <w:szCs w:val="26"/>
              </w:rPr>
            </w:pPr>
            <w:r w:rsidRPr="002643A8">
              <w:rPr>
                <w:rFonts w:ascii="Times New Roman" w:hAnsi="Times New Roman"/>
                <w:bCs/>
                <w:sz w:val="26"/>
                <w:szCs w:val="26"/>
              </w:rPr>
              <w:t>БИК __________, ОГРН __________</w:t>
            </w:r>
          </w:p>
          <w:p w:rsidR="00091734" w:rsidRPr="002643A8" w:rsidRDefault="00091734" w:rsidP="003A6E82">
            <w:pPr>
              <w:widowControl w:val="0"/>
              <w:spacing w:after="0" w:line="240" w:lineRule="auto"/>
              <w:contextualSpacing/>
              <w:jc w:val="both"/>
              <w:rPr>
                <w:rFonts w:ascii="Times New Roman" w:hAnsi="Times New Roman"/>
                <w:bCs/>
                <w:sz w:val="26"/>
                <w:szCs w:val="26"/>
              </w:rPr>
            </w:pPr>
          </w:p>
          <w:p w:rsidR="00091734" w:rsidRPr="002643A8" w:rsidRDefault="00EA27EE" w:rsidP="003A6E82">
            <w:pPr>
              <w:widowControl w:val="0"/>
              <w:spacing w:after="0" w:line="240" w:lineRule="auto"/>
              <w:contextualSpacing/>
              <w:jc w:val="both"/>
              <w:rPr>
                <w:rFonts w:ascii="Times New Roman" w:hAnsi="Times New Roman"/>
                <w:bCs/>
                <w:sz w:val="26"/>
                <w:szCs w:val="26"/>
              </w:rPr>
            </w:pPr>
            <w:r w:rsidRPr="002643A8">
              <w:rPr>
                <w:rFonts w:ascii="Times New Roman" w:hAnsi="Times New Roman"/>
                <w:bCs/>
                <w:sz w:val="26"/>
                <w:szCs w:val="26"/>
              </w:rPr>
              <w:t xml:space="preserve">__________________ / /                 </w:t>
            </w:r>
          </w:p>
          <w:p w:rsidR="00091734" w:rsidRPr="002643A8" w:rsidRDefault="00EA27EE" w:rsidP="003A6E82">
            <w:pPr>
              <w:widowControl w:val="0"/>
              <w:spacing w:after="0" w:line="240" w:lineRule="auto"/>
              <w:contextualSpacing/>
              <w:jc w:val="both"/>
              <w:rPr>
                <w:rFonts w:ascii="Times New Roman" w:hAnsi="Times New Roman"/>
                <w:sz w:val="26"/>
                <w:szCs w:val="26"/>
              </w:rPr>
            </w:pPr>
            <w:r w:rsidRPr="002643A8">
              <w:rPr>
                <w:rFonts w:ascii="Times New Roman" w:hAnsi="Times New Roman"/>
                <w:bCs/>
                <w:sz w:val="26"/>
                <w:szCs w:val="26"/>
              </w:rPr>
              <w:t>М.П.</w:t>
            </w:r>
          </w:p>
        </w:tc>
      </w:tr>
    </w:tbl>
    <w:p w:rsidR="00091734" w:rsidRPr="00AE3B8D" w:rsidRDefault="00EA27EE" w:rsidP="003A6E82">
      <w:pPr>
        <w:spacing w:after="0" w:line="240" w:lineRule="auto"/>
        <w:contextualSpacing/>
        <w:rPr>
          <w:rFonts w:ascii="Times New Roman" w:eastAsia="Times New Roman" w:hAnsi="Times New Roman"/>
          <w:sz w:val="26"/>
          <w:szCs w:val="26"/>
          <w:highlight w:val="green"/>
          <w:lang w:eastAsia="ru-RU"/>
        </w:rPr>
      </w:pPr>
      <w:r w:rsidRPr="00AE3B8D">
        <w:rPr>
          <w:highlight w:val="green"/>
        </w:rPr>
        <w:br w:type="page"/>
      </w:r>
    </w:p>
    <w:p w:rsidR="000865EE" w:rsidRPr="000865EE" w:rsidRDefault="00EA27EE" w:rsidP="000865EE">
      <w:pPr>
        <w:spacing w:after="0" w:line="240" w:lineRule="auto"/>
        <w:ind w:left="5387"/>
        <w:contextualSpacing/>
        <w:rPr>
          <w:rFonts w:ascii="Times New Roman" w:hAnsi="Times New Roman"/>
          <w:color w:val="000000" w:themeColor="text1"/>
          <w:sz w:val="26"/>
          <w:szCs w:val="26"/>
        </w:rPr>
      </w:pPr>
      <w:r w:rsidRPr="000865EE">
        <w:rPr>
          <w:rFonts w:ascii="Times New Roman" w:hAnsi="Times New Roman"/>
          <w:color w:val="000000" w:themeColor="text1"/>
          <w:sz w:val="26"/>
          <w:szCs w:val="26"/>
        </w:rPr>
        <w:t xml:space="preserve">Приложение № 1 </w:t>
      </w:r>
      <w:r w:rsidRPr="000865EE">
        <w:rPr>
          <w:rFonts w:ascii="Times New Roman" w:hAnsi="Times New Roman"/>
          <w:color w:val="000000" w:themeColor="text1"/>
          <w:sz w:val="26"/>
          <w:szCs w:val="26"/>
        </w:rPr>
        <w:br/>
        <w:t xml:space="preserve">к Договору о комплексном развитии </w:t>
      </w:r>
      <w:r w:rsidR="00AE2B95" w:rsidRPr="000865EE">
        <w:rPr>
          <w:rFonts w:ascii="Times New Roman" w:hAnsi="Times New Roman"/>
          <w:color w:val="000000" w:themeColor="text1"/>
          <w:sz w:val="26"/>
          <w:szCs w:val="26"/>
        </w:rPr>
        <w:t xml:space="preserve">незастроенной территории </w:t>
      </w:r>
    </w:p>
    <w:p w:rsidR="00091734" w:rsidRPr="000865EE" w:rsidRDefault="00EA27EE" w:rsidP="000865EE">
      <w:pPr>
        <w:spacing w:after="0" w:line="240" w:lineRule="auto"/>
        <w:ind w:left="5387"/>
        <w:contextualSpacing/>
        <w:rPr>
          <w:rFonts w:ascii="Times New Roman" w:hAnsi="Times New Roman"/>
          <w:sz w:val="26"/>
          <w:szCs w:val="26"/>
        </w:rPr>
      </w:pPr>
      <w:r w:rsidRPr="000865EE">
        <w:rPr>
          <w:rFonts w:ascii="Times New Roman" w:hAnsi="Times New Roman"/>
          <w:sz w:val="26"/>
          <w:szCs w:val="26"/>
        </w:rPr>
        <w:t>от ________№____</w:t>
      </w:r>
    </w:p>
    <w:p w:rsidR="00091734" w:rsidRPr="00AE3B8D" w:rsidRDefault="00091734" w:rsidP="000865EE">
      <w:pPr>
        <w:spacing w:after="0" w:line="240" w:lineRule="auto"/>
        <w:ind w:left="6237"/>
        <w:contextualSpacing/>
        <w:jc w:val="both"/>
        <w:rPr>
          <w:rFonts w:ascii="Times New Roman" w:hAnsi="Times New Roman"/>
          <w:color w:val="000000" w:themeColor="text1"/>
          <w:sz w:val="26"/>
          <w:szCs w:val="26"/>
          <w:highlight w:val="green"/>
        </w:rPr>
      </w:pPr>
    </w:p>
    <w:p w:rsidR="00091734" w:rsidRPr="00D61486" w:rsidRDefault="00091734" w:rsidP="003A6E82">
      <w:pPr>
        <w:spacing w:after="0" w:line="240" w:lineRule="auto"/>
        <w:ind w:left="6237"/>
        <w:contextualSpacing/>
        <w:rPr>
          <w:rFonts w:ascii="Times New Roman" w:hAnsi="Times New Roman"/>
          <w:color w:val="000000" w:themeColor="text1"/>
          <w:sz w:val="26"/>
          <w:szCs w:val="26"/>
        </w:rPr>
      </w:pPr>
    </w:p>
    <w:p w:rsidR="00A812BF" w:rsidRPr="00D61486" w:rsidRDefault="00A812BF" w:rsidP="003A6E82">
      <w:pPr>
        <w:spacing w:after="0" w:line="240" w:lineRule="auto"/>
        <w:ind w:firstLine="709"/>
        <w:contextualSpacing/>
        <w:jc w:val="center"/>
        <w:rPr>
          <w:rFonts w:ascii="Times New Roman" w:hAnsi="Times New Roman"/>
          <w:sz w:val="26"/>
          <w:szCs w:val="26"/>
        </w:rPr>
      </w:pPr>
      <w:r w:rsidRPr="00D61486">
        <w:rPr>
          <w:rFonts w:ascii="Times New Roman" w:hAnsi="Times New Roman"/>
          <w:sz w:val="26"/>
          <w:szCs w:val="26"/>
        </w:rPr>
        <w:t>Схема расположения ТКР</w:t>
      </w:r>
    </w:p>
    <w:p w:rsidR="00A812BF" w:rsidRPr="00D61486" w:rsidRDefault="00A812BF" w:rsidP="003A6E82">
      <w:pPr>
        <w:spacing w:after="0" w:line="240" w:lineRule="auto"/>
        <w:ind w:firstLine="709"/>
        <w:contextualSpacing/>
        <w:jc w:val="center"/>
      </w:pPr>
      <w:r w:rsidRPr="00D61486">
        <w:rPr>
          <w:rFonts w:ascii="Times New Roman" w:hAnsi="Times New Roman"/>
          <w:sz w:val="26"/>
          <w:szCs w:val="26"/>
        </w:rPr>
        <w:t>на карте градостроительного зонирования города Челябинска</w:t>
      </w:r>
    </w:p>
    <w:p w:rsidR="00A812BF" w:rsidRPr="00D61486" w:rsidRDefault="00A812BF" w:rsidP="003A6E82">
      <w:pPr>
        <w:pStyle w:val="13"/>
        <w:tabs>
          <w:tab w:val="left" w:pos="450"/>
        </w:tabs>
        <w:ind w:firstLine="709"/>
        <w:contextualSpacing/>
        <w:jc w:val="left"/>
        <w:rPr>
          <w:rStyle w:val="12"/>
        </w:rPr>
      </w:pPr>
    </w:p>
    <w:p w:rsidR="00D61486" w:rsidRPr="00D61486" w:rsidRDefault="00D61486" w:rsidP="003A6E82">
      <w:pPr>
        <w:pStyle w:val="13"/>
        <w:tabs>
          <w:tab w:val="left" w:pos="450"/>
        </w:tabs>
        <w:ind w:firstLine="709"/>
        <w:contextualSpacing/>
        <w:jc w:val="left"/>
        <w:rPr>
          <w:rStyle w:val="12"/>
        </w:rPr>
      </w:pPr>
    </w:p>
    <w:p w:rsidR="00D61486" w:rsidRPr="00D61486" w:rsidRDefault="00D61486" w:rsidP="00D61486">
      <w:pPr>
        <w:widowControl w:val="0"/>
        <w:pBdr>
          <w:top w:val="nil"/>
          <w:left w:val="nil"/>
          <w:bottom w:val="nil"/>
          <w:right w:val="nil"/>
          <w:between w:val="nil"/>
        </w:pBd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92"/>
          <w:tab w:val="left" w:pos="450"/>
          <w:tab w:val="left" w:pos="709"/>
          <w:tab w:val="left" w:pos="6372"/>
        </w:tabs>
        <w:spacing w:after="0" w:line="240" w:lineRule="auto"/>
        <w:rPr>
          <w:rFonts w:ascii="Times New Roman" w:eastAsia="Times New Roman" w:hAnsi="Times New Roman"/>
          <w:color w:val="000000"/>
          <w:sz w:val="26"/>
          <w:szCs w:val="26"/>
        </w:rPr>
      </w:pPr>
      <w:r w:rsidRPr="00D61486">
        <w:rPr>
          <w:rFonts w:ascii="Times New Roman" w:eastAsia="Times New Roman" w:hAnsi="Times New Roman"/>
          <w:color w:val="000000"/>
          <w:sz w:val="26"/>
          <w:szCs w:val="26"/>
        </w:rPr>
        <w:t>М 1:40000</w:t>
      </w:r>
    </w:p>
    <w:p w:rsidR="00A812BF" w:rsidRPr="00D61486" w:rsidRDefault="00D61486" w:rsidP="003A6E82">
      <w:pPr>
        <w:spacing w:after="0" w:line="240" w:lineRule="auto"/>
        <w:ind w:left="-851" w:firstLine="709"/>
        <w:contextualSpacing/>
        <w:jc w:val="both"/>
        <w:rPr>
          <w:rFonts w:ascii="Times New Roman" w:hAnsi="Times New Roman"/>
          <w:sz w:val="26"/>
          <w:szCs w:val="26"/>
        </w:rPr>
      </w:pPr>
      <w:r w:rsidRPr="00D61486">
        <w:rPr>
          <w:rFonts w:ascii="Times New Roman" w:hAnsi="Times New Roman"/>
          <w:noProof/>
          <w:sz w:val="26"/>
          <w:szCs w:val="26"/>
          <w:lang w:eastAsia="ru-RU"/>
        </w:rPr>
        <w:drawing>
          <wp:anchor distT="0" distB="0" distL="0" distR="0" simplePos="0" relativeHeight="251660288" behindDoc="0" locked="0" layoutInCell="1" allowOverlap="1">
            <wp:simplePos x="0" y="0"/>
            <wp:positionH relativeFrom="margin">
              <wp:posOffset>57150</wp:posOffset>
            </wp:positionH>
            <wp:positionV relativeFrom="paragraph">
              <wp:posOffset>14605</wp:posOffset>
            </wp:positionV>
            <wp:extent cx="5603240" cy="3881120"/>
            <wp:effectExtent l="19050" t="0" r="0" b="0"/>
            <wp:wrapSquare wrapText="bothSides"/>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cstate="print"/>
                    <a:srcRect/>
                    <a:stretch>
                      <a:fillRect/>
                    </a:stretch>
                  </pic:blipFill>
                  <pic:spPr>
                    <a:xfrm>
                      <a:off x="0" y="0"/>
                      <a:ext cx="5603240" cy="3881120"/>
                    </a:xfrm>
                    <a:prstGeom prst="rect">
                      <a:avLst/>
                    </a:prstGeom>
                    <a:ln/>
                  </pic:spPr>
                </pic:pic>
              </a:graphicData>
            </a:graphic>
          </wp:anchor>
        </w:drawing>
      </w:r>
    </w:p>
    <w:p w:rsidR="00A812BF" w:rsidRPr="00D61486" w:rsidRDefault="00A812BF" w:rsidP="003A6E82">
      <w:pPr>
        <w:spacing w:after="0" w:line="240" w:lineRule="auto"/>
        <w:ind w:left="-851" w:firstLine="709"/>
        <w:contextualSpacing/>
        <w:jc w:val="both"/>
        <w:rPr>
          <w:rFonts w:ascii="Times New Roman" w:hAnsi="Times New Roman"/>
          <w:sz w:val="26"/>
          <w:szCs w:val="26"/>
        </w:rPr>
      </w:pPr>
    </w:p>
    <w:p w:rsidR="00091734" w:rsidRPr="00D61486" w:rsidRDefault="00091734" w:rsidP="003A6E82">
      <w:pPr>
        <w:spacing w:after="0" w:line="240" w:lineRule="auto"/>
        <w:ind w:firstLine="709"/>
        <w:contextualSpacing/>
        <w:jc w:val="both"/>
        <w:rPr>
          <w:rFonts w:ascii="Times New Roman" w:hAnsi="Times New Roman"/>
          <w:sz w:val="26"/>
          <w:szCs w:val="26"/>
        </w:rPr>
      </w:pPr>
    </w:p>
    <w:p w:rsidR="00091734" w:rsidRDefault="00091734" w:rsidP="003A6E82">
      <w:pPr>
        <w:spacing w:after="0" w:line="240" w:lineRule="auto"/>
        <w:ind w:firstLine="709"/>
        <w:contextualSpacing/>
        <w:jc w:val="both"/>
        <w:rPr>
          <w:rFonts w:ascii="Times New Roman" w:hAnsi="Times New Roman"/>
          <w:sz w:val="26"/>
          <w:szCs w:val="26"/>
        </w:rPr>
      </w:pPr>
    </w:p>
    <w:p w:rsidR="00D61486" w:rsidRDefault="00D61486" w:rsidP="003A6E82">
      <w:pPr>
        <w:spacing w:after="0" w:line="240" w:lineRule="auto"/>
        <w:ind w:firstLine="709"/>
        <w:contextualSpacing/>
        <w:jc w:val="both"/>
        <w:rPr>
          <w:rFonts w:ascii="Times New Roman" w:hAnsi="Times New Roman"/>
          <w:sz w:val="26"/>
          <w:szCs w:val="26"/>
        </w:rPr>
      </w:pPr>
    </w:p>
    <w:p w:rsidR="00D61486" w:rsidRDefault="00D61486" w:rsidP="003A6E82">
      <w:pPr>
        <w:spacing w:after="0" w:line="240" w:lineRule="auto"/>
        <w:ind w:firstLine="709"/>
        <w:contextualSpacing/>
        <w:jc w:val="both"/>
        <w:rPr>
          <w:rFonts w:ascii="Times New Roman" w:hAnsi="Times New Roman"/>
          <w:sz w:val="26"/>
          <w:szCs w:val="26"/>
        </w:rPr>
      </w:pPr>
    </w:p>
    <w:p w:rsidR="00D61486" w:rsidRDefault="00D61486" w:rsidP="003A6E82">
      <w:pPr>
        <w:spacing w:after="0" w:line="240" w:lineRule="auto"/>
        <w:ind w:firstLine="709"/>
        <w:contextualSpacing/>
        <w:jc w:val="both"/>
        <w:rPr>
          <w:rFonts w:ascii="Times New Roman" w:hAnsi="Times New Roman"/>
          <w:sz w:val="26"/>
          <w:szCs w:val="26"/>
        </w:rPr>
      </w:pPr>
    </w:p>
    <w:p w:rsidR="00D61486" w:rsidRDefault="00D61486" w:rsidP="003A6E82">
      <w:pPr>
        <w:spacing w:after="0" w:line="240" w:lineRule="auto"/>
        <w:ind w:firstLine="709"/>
        <w:contextualSpacing/>
        <w:jc w:val="both"/>
        <w:rPr>
          <w:rFonts w:ascii="Times New Roman" w:hAnsi="Times New Roman"/>
          <w:sz w:val="26"/>
          <w:szCs w:val="26"/>
        </w:rPr>
      </w:pPr>
    </w:p>
    <w:p w:rsidR="00D61486" w:rsidRDefault="00D61486" w:rsidP="003A6E82">
      <w:pPr>
        <w:spacing w:after="0" w:line="240" w:lineRule="auto"/>
        <w:ind w:firstLine="709"/>
        <w:contextualSpacing/>
        <w:jc w:val="both"/>
        <w:rPr>
          <w:rFonts w:ascii="Times New Roman" w:hAnsi="Times New Roman"/>
          <w:sz w:val="26"/>
          <w:szCs w:val="26"/>
        </w:rPr>
      </w:pPr>
    </w:p>
    <w:p w:rsidR="00D61486" w:rsidRDefault="00D61486" w:rsidP="003A6E82">
      <w:pPr>
        <w:spacing w:after="0" w:line="240" w:lineRule="auto"/>
        <w:ind w:firstLine="709"/>
        <w:contextualSpacing/>
        <w:jc w:val="both"/>
        <w:rPr>
          <w:rFonts w:ascii="Times New Roman" w:hAnsi="Times New Roman"/>
          <w:sz w:val="26"/>
          <w:szCs w:val="26"/>
        </w:rPr>
      </w:pPr>
    </w:p>
    <w:p w:rsidR="00D61486" w:rsidRDefault="00D61486" w:rsidP="003A6E82">
      <w:pPr>
        <w:spacing w:after="0" w:line="240" w:lineRule="auto"/>
        <w:ind w:firstLine="709"/>
        <w:contextualSpacing/>
        <w:jc w:val="both"/>
        <w:rPr>
          <w:rFonts w:ascii="Times New Roman" w:hAnsi="Times New Roman"/>
          <w:sz w:val="26"/>
          <w:szCs w:val="26"/>
        </w:rPr>
      </w:pPr>
    </w:p>
    <w:p w:rsidR="00D61486" w:rsidRDefault="00D61486" w:rsidP="003A6E82">
      <w:pPr>
        <w:spacing w:after="0" w:line="240" w:lineRule="auto"/>
        <w:ind w:firstLine="709"/>
        <w:contextualSpacing/>
        <w:jc w:val="both"/>
        <w:rPr>
          <w:rFonts w:ascii="Times New Roman" w:hAnsi="Times New Roman"/>
          <w:sz w:val="26"/>
          <w:szCs w:val="26"/>
        </w:rPr>
      </w:pPr>
    </w:p>
    <w:p w:rsidR="00D61486" w:rsidRDefault="00D61486" w:rsidP="003A6E82">
      <w:pPr>
        <w:spacing w:after="0" w:line="240" w:lineRule="auto"/>
        <w:ind w:firstLine="709"/>
        <w:contextualSpacing/>
        <w:jc w:val="both"/>
        <w:rPr>
          <w:rFonts w:ascii="Times New Roman" w:hAnsi="Times New Roman"/>
          <w:sz w:val="26"/>
          <w:szCs w:val="26"/>
        </w:rPr>
      </w:pPr>
    </w:p>
    <w:p w:rsidR="00D61486" w:rsidRDefault="00D61486" w:rsidP="003A6E82">
      <w:pPr>
        <w:spacing w:after="0" w:line="240" w:lineRule="auto"/>
        <w:ind w:firstLine="709"/>
        <w:contextualSpacing/>
        <w:jc w:val="both"/>
        <w:rPr>
          <w:rFonts w:ascii="Times New Roman" w:hAnsi="Times New Roman"/>
          <w:sz w:val="26"/>
          <w:szCs w:val="26"/>
        </w:rPr>
      </w:pPr>
    </w:p>
    <w:p w:rsidR="00D61486" w:rsidRDefault="00D61486" w:rsidP="003A6E82">
      <w:pPr>
        <w:spacing w:after="0" w:line="240" w:lineRule="auto"/>
        <w:ind w:firstLine="709"/>
        <w:contextualSpacing/>
        <w:jc w:val="both"/>
        <w:rPr>
          <w:rFonts w:ascii="Times New Roman" w:hAnsi="Times New Roman"/>
          <w:sz w:val="26"/>
          <w:szCs w:val="26"/>
        </w:rPr>
      </w:pPr>
    </w:p>
    <w:p w:rsidR="00D61486" w:rsidRDefault="00D61486" w:rsidP="003A6E82">
      <w:pPr>
        <w:spacing w:after="0" w:line="240" w:lineRule="auto"/>
        <w:ind w:firstLine="709"/>
        <w:contextualSpacing/>
        <w:jc w:val="both"/>
        <w:rPr>
          <w:rFonts w:ascii="Times New Roman" w:hAnsi="Times New Roman"/>
          <w:sz w:val="26"/>
          <w:szCs w:val="26"/>
        </w:rPr>
      </w:pPr>
    </w:p>
    <w:p w:rsidR="00D61486" w:rsidRDefault="00D61486" w:rsidP="003A6E82">
      <w:pPr>
        <w:spacing w:after="0" w:line="240" w:lineRule="auto"/>
        <w:ind w:firstLine="709"/>
        <w:contextualSpacing/>
        <w:jc w:val="both"/>
        <w:rPr>
          <w:rFonts w:ascii="Times New Roman" w:hAnsi="Times New Roman"/>
          <w:sz w:val="26"/>
          <w:szCs w:val="26"/>
        </w:rPr>
      </w:pPr>
    </w:p>
    <w:p w:rsidR="00D61486" w:rsidRDefault="00D61486" w:rsidP="003A6E82">
      <w:pPr>
        <w:spacing w:after="0" w:line="240" w:lineRule="auto"/>
        <w:ind w:firstLine="709"/>
        <w:contextualSpacing/>
        <w:jc w:val="both"/>
        <w:rPr>
          <w:rFonts w:ascii="Times New Roman" w:hAnsi="Times New Roman"/>
          <w:sz w:val="26"/>
          <w:szCs w:val="26"/>
        </w:rPr>
      </w:pPr>
    </w:p>
    <w:p w:rsidR="00D61486" w:rsidRDefault="00D61486" w:rsidP="003A6E82">
      <w:pPr>
        <w:spacing w:after="0" w:line="240" w:lineRule="auto"/>
        <w:ind w:firstLine="709"/>
        <w:contextualSpacing/>
        <w:jc w:val="both"/>
        <w:rPr>
          <w:rFonts w:ascii="Times New Roman" w:hAnsi="Times New Roman"/>
          <w:sz w:val="26"/>
          <w:szCs w:val="26"/>
        </w:rPr>
      </w:pPr>
    </w:p>
    <w:p w:rsidR="00D61486" w:rsidRDefault="00D61486" w:rsidP="003A6E82">
      <w:pPr>
        <w:spacing w:after="0" w:line="240" w:lineRule="auto"/>
        <w:ind w:firstLine="709"/>
        <w:contextualSpacing/>
        <w:jc w:val="both"/>
        <w:rPr>
          <w:rFonts w:ascii="Times New Roman" w:hAnsi="Times New Roman"/>
          <w:sz w:val="26"/>
          <w:szCs w:val="26"/>
        </w:rPr>
      </w:pPr>
    </w:p>
    <w:p w:rsidR="00D61486" w:rsidRDefault="00D61486" w:rsidP="003A6E82">
      <w:pPr>
        <w:spacing w:after="0" w:line="240" w:lineRule="auto"/>
        <w:ind w:firstLine="709"/>
        <w:contextualSpacing/>
        <w:jc w:val="both"/>
        <w:rPr>
          <w:rFonts w:ascii="Times New Roman" w:hAnsi="Times New Roman"/>
          <w:sz w:val="26"/>
          <w:szCs w:val="26"/>
        </w:rPr>
      </w:pPr>
    </w:p>
    <w:p w:rsidR="00D61486" w:rsidRDefault="00D61486" w:rsidP="003A6E82">
      <w:pPr>
        <w:spacing w:after="0" w:line="240" w:lineRule="auto"/>
        <w:ind w:firstLine="709"/>
        <w:contextualSpacing/>
        <w:jc w:val="both"/>
        <w:rPr>
          <w:rFonts w:ascii="Times New Roman" w:hAnsi="Times New Roman"/>
          <w:sz w:val="26"/>
          <w:szCs w:val="26"/>
        </w:rPr>
      </w:pPr>
    </w:p>
    <w:p w:rsidR="00D61486" w:rsidRDefault="00D61486" w:rsidP="003A6E82">
      <w:pPr>
        <w:spacing w:after="0" w:line="240" w:lineRule="auto"/>
        <w:ind w:firstLine="709"/>
        <w:contextualSpacing/>
        <w:jc w:val="both"/>
        <w:rPr>
          <w:rFonts w:ascii="Times New Roman" w:hAnsi="Times New Roman"/>
          <w:sz w:val="26"/>
          <w:szCs w:val="26"/>
        </w:rPr>
      </w:pPr>
    </w:p>
    <w:p w:rsidR="00D61486" w:rsidRPr="00D61486" w:rsidRDefault="00D61486" w:rsidP="003A6E82">
      <w:pPr>
        <w:spacing w:after="0" w:line="240" w:lineRule="auto"/>
        <w:ind w:firstLine="709"/>
        <w:contextualSpacing/>
        <w:jc w:val="both"/>
        <w:rPr>
          <w:rFonts w:ascii="Times New Roman" w:hAnsi="Times New Roman"/>
          <w:sz w:val="26"/>
          <w:szCs w:val="26"/>
        </w:rPr>
      </w:pPr>
    </w:p>
    <w:tbl>
      <w:tblPr>
        <w:tblW w:w="9571" w:type="dxa"/>
        <w:tblLayout w:type="fixed"/>
        <w:tblLook w:val="01E0"/>
      </w:tblPr>
      <w:tblGrid>
        <w:gridCol w:w="4978"/>
        <w:gridCol w:w="4593"/>
      </w:tblGrid>
      <w:tr w:rsidR="00091734" w:rsidRPr="00D61486">
        <w:tc>
          <w:tcPr>
            <w:tcW w:w="4977" w:type="dxa"/>
          </w:tcPr>
          <w:p w:rsidR="00091734" w:rsidRPr="00D61486" w:rsidRDefault="00EA27EE" w:rsidP="003A6E82">
            <w:pPr>
              <w:widowControl w:val="0"/>
              <w:spacing w:after="0" w:line="240" w:lineRule="auto"/>
              <w:contextualSpacing/>
              <w:jc w:val="both"/>
              <w:rPr>
                <w:rFonts w:ascii="Times New Roman" w:hAnsi="Times New Roman"/>
                <w:sz w:val="26"/>
                <w:szCs w:val="26"/>
              </w:rPr>
            </w:pPr>
            <w:r w:rsidRPr="00D61486">
              <w:rPr>
                <w:rFonts w:ascii="Times New Roman" w:hAnsi="Times New Roman"/>
                <w:sz w:val="26"/>
                <w:szCs w:val="26"/>
              </w:rPr>
              <w:t>Администрация:</w:t>
            </w:r>
          </w:p>
          <w:p w:rsidR="00091734" w:rsidRPr="00D61486" w:rsidRDefault="00EA27EE" w:rsidP="003A6E82">
            <w:pPr>
              <w:widowControl w:val="0"/>
              <w:spacing w:after="0" w:line="240" w:lineRule="auto"/>
              <w:contextualSpacing/>
              <w:jc w:val="both"/>
              <w:rPr>
                <w:rFonts w:ascii="Times New Roman" w:hAnsi="Times New Roman"/>
                <w:bCs/>
                <w:sz w:val="26"/>
                <w:szCs w:val="26"/>
              </w:rPr>
            </w:pPr>
            <w:r w:rsidRPr="00D61486">
              <w:rPr>
                <w:rFonts w:ascii="Times New Roman" w:hAnsi="Times New Roman"/>
                <w:bCs/>
                <w:sz w:val="26"/>
                <w:szCs w:val="26"/>
              </w:rPr>
              <w:t>Администрация города Челябинска</w:t>
            </w:r>
          </w:p>
          <w:p w:rsidR="00091734" w:rsidRPr="00D61486" w:rsidRDefault="00091734" w:rsidP="003A6E82">
            <w:pPr>
              <w:widowControl w:val="0"/>
              <w:spacing w:after="0" w:line="240" w:lineRule="auto"/>
              <w:contextualSpacing/>
              <w:jc w:val="both"/>
              <w:rPr>
                <w:rFonts w:ascii="Times New Roman" w:hAnsi="Times New Roman"/>
                <w:bCs/>
                <w:sz w:val="32"/>
                <w:szCs w:val="32"/>
              </w:rPr>
            </w:pPr>
          </w:p>
          <w:p w:rsidR="00091734" w:rsidRPr="00D61486" w:rsidRDefault="00EA27EE" w:rsidP="003A6E82">
            <w:pPr>
              <w:widowControl w:val="0"/>
              <w:spacing w:after="0" w:line="240" w:lineRule="auto"/>
              <w:contextualSpacing/>
              <w:jc w:val="both"/>
              <w:rPr>
                <w:rFonts w:ascii="Times New Roman" w:hAnsi="Times New Roman"/>
                <w:bCs/>
                <w:sz w:val="26"/>
                <w:szCs w:val="26"/>
              </w:rPr>
            </w:pPr>
            <w:r w:rsidRPr="00D61486">
              <w:rPr>
                <w:rFonts w:ascii="Times New Roman" w:hAnsi="Times New Roman"/>
                <w:bCs/>
                <w:sz w:val="26"/>
                <w:szCs w:val="26"/>
              </w:rPr>
              <w:t xml:space="preserve">__________________   / Н. П. Котова/                 </w:t>
            </w:r>
          </w:p>
          <w:p w:rsidR="00091734" w:rsidRPr="00D61486" w:rsidRDefault="00EA27EE" w:rsidP="003A6E82">
            <w:pPr>
              <w:widowControl w:val="0"/>
              <w:spacing w:after="0" w:line="240" w:lineRule="auto"/>
              <w:contextualSpacing/>
              <w:jc w:val="both"/>
              <w:rPr>
                <w:rFonts w:ascii="Times New Roman" w:hAnsi="Times New Roman"/>
                <w:bCs/>
                <w:sz w:val="26"/>
                <w:szCs w:val="26"/>
              </w:rPr>
            </w:pPr>
            <w:r w:rsidRPr="00D61486">
              <w:rPr>
                <w:rFonts w:ascii="Times New Roman" w:hAnsi="Times New Roman"/>
                <w:bCs/>
                <w:sz w:val="26"/>
                <w:szCs w:val="26"/>
              </w:rPr>
              <w:t>М.П.</w:t>
            </w:r>
          </w:p>
        </w:tc>
        <w:tc>
          <w:tcPr>
            <w:tcW w:w="4593" w:type="dxa"/>
          </w:tcPr>
          <w:p w:rsidR="00091734" w:rsidRPr="00D61486" w:rsidRDefault="00EA27EE" w:rsidP="003A6E82">
            <w:pPr>
              <w:widowControl w:val="0"/>
              <w:spacing w:after="0" w:line="240" w:lineRule="auto"/>
              <w:contextualSpacing/>
              <w:rPr>
                <w:rFonts w:ascii="Times New Roman" w:hAnsi="Times New Roman"/>
                <w:sz w:val="26"/>
                <w:szCs w:val="26"/>
              </w:rPr>
            </w:pPr>
            <w:r w:rsidRPr="00D61486">
              <w:rPr>
                <w:rFonts w:ascii="Times New Roman" w:hAnsi="Times New Roman"/>
                <w:sz w:val="26"/>
                <w:szCs w:val="26"/>
              </w:rPr>
              <w:t>Застройщик:</w:t>
            </w:r>
          </w:p>
          <w:p w:rsidR="00091734" w:rsidRPr="00D61486" w:rsidRDefault="00EA27EE" w:rsidP="003A6E82">
            <w:pPr>
              <w:widowControl w:val="0"/>
              <w:spacing w:after="0" w:line="240" w:lineRule="auto"/>
              <w:contextualSpacing/>
              <w:rPr>
                <w:rFonts w:ascii="Times New Roman" w:hAnsi="Times New Roman"/>
                <w:bCs/>
                <w:sz w:val="26"/>
                <w:szCs w:val="26"/>
              </w:rPr>
            </w:pPr>
            <w:r w:rsidRPr="00D61486">
              <w:rPr>
                <w:rFonts w:ascii="Times New Roman" w:hAnsi="Times New Roman"/>
                <w:bCs/>
                <w:sz w:val="26"/>
                <w:szCs w:val="26"/>
              </w:rPr>
              <w:t>_______________________________</w:t>
            </w:r>
          </w:p>
          <w:p w:rsidR="00091734" w:rsidRPr="00D61486" w:rsidRDefault="00091734" w:rsidP="003A6E82">
            <w:pPr>
              <w:widowControl w:val="0"/>
              <w:spacing w:after="0" w:line="240" w:lineRule="auto"/>
              <w:contextualSpacing/>
              <w:jc w:val="both"/>
              <w:rPr>
                <w:rFonts w:ascii="Times New Roman" w:hAnsi="Times New Roman"/>
                <w:bCs/>
                <w:sz w:val="26"/>
                <w:szCs w:val="26"/>
              </w:rPr>
            </w:pPr>
          </w:p>
          <w:p w:rsidR="00091734" w:rsidRPr="00D61486" w:rsidRDefault="00EA27EE" w:rsidP="003A6E82">
            <w:pPr>
              <w:widowControl w:val="0"/>
              <w:spacing w:after="0" w:line="240" w:lineRule="auto"/>
              <w:contextualSpacing/>
              <w:jc w:val="both"/>
              <w:rPr>
                <w:rFonts w:ascii="Times New Roman" w:hAnsi="Times New Roman"/>
                <w:bCs/>
                <w:sz w:val="26"/>
                <w:szCs w:val="26"/>
              </w:rPr>
            </w:pPr>
            <w:r w:rsidRPr="00D61486">
              <w:rPr>
                <w:rFonts w:ascii="Times New Roman" w:hAnsi="Times New Roman"/>
                <w:bCs/>
                <w:sz w:val="26"/>
                <w:szCs w:val="26"/>
              </w:rPr>
              <w:t xml:space="preserve">__________________ / /                 </w:t>
            </w:r>
          </w:p>
          <w:p w:rsidR="00091734" w:rsidRPr="00D61486" w:rsidRDefault="00EA27EE" w:rsidP="003A6E82">
            <w:pPr>
              <w:widowControl w:val="0"/>
              <w:spacing w:after="0" w:line="240" w:lineRule="auto"/>
              <w:contextualSpacing/>
              <w:jc w:val="both"/>
              <w:rPr>
                <w:rFonts w:ascii="Times New Roman" w:hAnsi="Times New Roman"/>
                <w:sz w:val="26"/>
                <w:szCs w:val="26"/>
              </w:rPr>
            </w:pPr>
            <w:r w:rsidRPr="00D61486">
              <w:rPr>
                <w:rFonts w:ascii="Times New Roman" w:hAnsi="Times New Roman"/>
                <w:bCs/>
                <w:sz w:val="26"/>
                <w:szCs w:val="26"/>
              </w:rPr>
              <w:t>М.П.</w:t>
            </w:r>
          </w:p>
        </w:tc>
      </w:tr>
    </w:tbl>
    <w:p w:rsidR="00091734" w:rsidRPr="00D61486" w:rsidRDefault="00EA27EE" w:rsidP="003A6E82">
      <w:pPr>
        <w:spacing w:after="0" w:line="240" w:lineRule="auto"/>
        <w:contextualSpacing/>
        <w:rPr>
          <w:rFonts w:ascii="Times New Roman" w:eastAsia="Times New Roman" w:hAnsi="Times New Roman"/>
          <w:sz w:val="26"/>
          <w:szCs w:val="26"/>
          <w:lang w:eastAsia="ru-RU"/>
        </w:rPr>
      </w:pPr>
      <w:r w:rsidRPr="00D61486">
        <w:br w:type="page"/>
      </w:r>
    </w:p>
    <w:p w:rsidR="000865EE" w:rsidRDefault="00EA27EE" w:rsidP="000865EE">
      <w:pPr>
        <w:spacing w:after="0" w:line="240" w:lineRule="auto"/>
        <w:ind w:left="5387"/>
        <w:contextualSpacing/>
        <w:rPr>
          <w:rFonts w:ascii="Times New Roman" w:hAnsi="Times New Roman"/>
          <w:color w:val="000000" w:themeColor="text1"/>
          <w:sz w:val="26"/>
          <w:szCs w:val="26"/>
        </w:rPr>
      </w:pPr>
      <w:r w:rsidRPr="00AE2B95">
        <w:rPr>
          <w:rFonts w:ascii="Times New Roman" w:hAnsi="Times New Roman"/>
          <w:color w:val="000000" w:themeColor="text1"/>
          <w:sz w:val="26"/>
          <w:szCs w:val="26"/>
        </w:rPr>
        <w:t xml:space="preserve">Приложение № 2 </w:t>
      </w:r>
      <w:r w:rsidRPr="00AE2B95">
        <w:rPr>
          <w:rFonts w:ascii="Times New Roman" w:hAnsi="Times New Roman"/>
          <w:color w:val="000000" w:themeColor="text1"/>
          <w:sz w:val="26"/>
          <w:szCs w:val="26"/>
        </w:rPr>
        <w:br/>
        <w:t xml:space="preserve">к Договору о комплексном развитии </w:t>
      </w:r>
      <w:r w:rsidR="00AE2B95">
        <w:rPr>
          <w:rFonts w:ascii="Times New Roman" w:hAnsi="Times New Roman"/>
          <w:color w:val="000000" w:themeColor="text1"/>
          <w:sz w:val="26"/>
          <w:szCs w:val="26"/>
        </w:rPr>
        <w:t xml:space="preserve">незастроенной </w:t>
      </w:r>
      <w:r w:rsidRPr="00AE2B95">
        <w:rPr>
          <w:rFonts w:ascii="Times New Roman" w:hAnsi="Times New Roman"/>
          <w:color w:val="000000" w:themeColor="text1"/>
          <w:sz w:val="26"/>
          <w:szCs w:val="26"/>
        </w:rPr>
        <w:t xml:space="preserve">территории </w:t>
      </w:r>
    </w:p>
    <w:p w:rsidR="00091734" w:rsidRPr="000865EE" w:rsidRDefault="00EA27EE" w:rsidP="000865EE">
      <w:pPr>
        <w:spacing w:after="0" w:line="240" w:lineRule="auto"/>
        <w:ind w:left="5387"/>
        <w:contextualSpacing/>
        <w:rPr>
          <w:rFonts w:ascii="Times New Roman" w:hAnsi="Times New Roman"/>
          <w:color w:val="000000" w:themeColor="text1"/>
          <w:sz w:val="26"/>
          <w:szCs w:val="26"/>
        </w:rPr>
      </w:pPr>
      <w:proofErr w:type="spellStart"/>
      <w:r w:rsidRPr="000865EE">
        <w:rPr>
          <w:rFonts w:ascii="Times New Roman" w:hAnsi="Times New Roman"/>
          <w:color w:val="000000" w:themeColor="text1"/>
          <w:sz w:val="26"/>
          <w:szCs w:val="26"/>
        </w:rPr>
        <w:t>от________№</w:t>
      </w:r>
      <w:proofErr w:type="spellEnd"/>
      <w:r w:rsidRPr="000865EE">
        <w:rPr>
          <w:rFonts w:ascii="Times New Roman" w:hAnsi="Times New Roman"/>
          <w:color w:val="000000" w:themeColor="text1"/>
          <w:sz w:val="26"/>
          <w:szCs w:val="26"/>
        </w:rPr>
        <w:t>____</w:t>
      </w:r>
    </w:p>
    <w:p w:rsidR="00091734" w:rsidRPr="00AE2B95" w:rsidRDefault="00091734" w:rsidP="003A6E82">
      <w:pPr>
        <w:spacing w:after="0" w:line="240" w:lineRule="auto"/>
        <w:ind w:left="6237"/>
        <w:contextualSpacing/>
        <w:rPr>
          <w:rFonts w:ascii="Times New Roman" w:hAnsi="Times New Roman"/>
          <w:sz w:val="26"/>
          <w:szCs w:val="26"/>
        </w:rPr>
      </w:pPr>
    </w:p>
    <w:p w:rsidR="00091734" w:rsidRPr="00AE2B95" w:rsidRDefault="00091734" w:rsidP="003A6E82">
      <w:pPr>
        <w:spacing w:after="0" w:line="240" w:lineRule="auto"/>
        <w:ind w:left="6237"/>
        <w:contextualSpacing/>
        <w:rPr>
          <w:rFonts w:ascii="Times New Roman" w:hAnsi="Times New Roman"/>
          <w:sz w:val="26"/>
          <w:szCs w:val="26"/>
        </w:rPr>
      </w:pPr>
    </w:p>
    <w:p w:rsidR="00091734" w:rsidRPr="00AE2B95" w:rsidRDefault="00EA27EE" w:rsidP="003A6E82">
      <w:pPr>
        <w:spacing w:after="0" w:line="240" w:lineRule="auto"/>
        <w:ind w:firstLine="709"/>
        <w:contextualSpacing/>
        <w:jc w:val="center"/>
        <w:rPr>
          <w:rFonts w:ascii="Times New Roman" w:hAnsi="Times New Roman"/>
          <w:sz w:val="26"/>
          <w:szCs w:val="26"/>
        </w:rPr>
      </w:pPr>
      <w:r w:rsidRPr="00AE2B95">
        <w:rPr>
          <w:rFonts w:ascii="Times New Roman" w:hAnsi="Times New Roman"/>
          <w:sz w:val="26"/>
          <w:szCs w:val="26"/>
        </w:rPr>
        <w:t>Схема расположения границ ТКР на публичной кадастровой карте</w:t>
      </w:r>
    </w:p>
    <w:p w:rsidR="00091734" w:rsidRPr="00AE2B95" w:rsidRDefault="00091734" w:rsidP="003A6E82">
      <w:pPr>
        <w:tabs>
          <w:tab w:val="left" w:pos="450"/>
        </w:tabs>
        <w:spacing w:after="0" w:line="240" w:lineRule="auto"/>
        <w:contextualSpacing/>
        <w:jc w:val="right"/>
        <w:rPr>
          <w:rStyle w:val="a7"/>
          <w:rFonts w:ascii="Times New Roman" w:hAnsi="Times New Roman"/>
          <w:b w:val="0"/>
          <w:color w:val="000000"/>
          <w:spacing w:val="-6"/>
          <w:sz w:val="26"/>
          <w:szCs w:val="26"/>
        </w:rPr>
      </w:pPr>
    </w:p>
    <w:p w:rsidR="00D61486" w:rsidRDefault="00D61486" w:rsidP="00D61486">
      <w:pPr>
        <w:widowControl w:val="0"/>
        <w:pBdr>
          <w:top w:val="nil"/>
          <w:left w:val="nil"/>
          <w:bottom w:val="nil"/>
          <w:right w:val="nil"/>
          <w:between w:val="nil"/>
        </w:pBd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92"/>
          <w:tab w:val="left" w:pos="450"/>
          <w:tab w:val="left" w:pos="709"/>
          <w:tab w:val="left" w:pos="6372"/>
        </w:tabs>
        <w:spacing w:after="0" w:line="240" w:lineRule="auto"/>
        <w:rPr>
          <w:rFonts w:ascii="Times New Roman" w:eastAsia="Times New Roman" w:hAnsi="Times New Roman"/>
          <w:color w:val="000000"/>
          <w:sz w:val="26"/>
          <w:szCs w:val="26"/>
        </w:rPr>
      </w:pPr>
      <w:r>
        <w:rPr>
          <w:rFonts w:ascii="Times New Roman" w:eastAsia="Times New Roman" w:hAnsi="Times New Roman"/>
          <w:color w:val="000000"/>
          <w:sz w:val="26"/>
          <w:szCs w:val="26"/>
        </w:rPr>
        <w:tab/>
        <w:t>М 1:40000</w:t>
      </w:r>
    </w:p>
    <w:p w:rsidR="00D61486" w:rsidRDefault="00D61486" w:rsidP="00D61486">
      <w:pPr>
        <w:widowControl w:val="0"/>
        <w:pBdr>
          <w:top w:val="nil"/>
          <w:left w:val="nil"/>
          <w:bottom w:val="nil"/>
          <w:right w:val="nil"/>
          <w:between w:val="nil"/>
        </w:pBd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92"/>
          <w:tab w:val="left" w:pos="709"/>
          <w:tab w:val="left" w:pos="6372"/>
        </w:tabs>
        <w:spacing w:after="0" w:line="240" w:lineRule="auto"/>
        <w:jc w:val="center"/>
        <w:rPr>
          <w:rFonts w:ascii="Times New Roman" w:eastAsia="Times New Roman" w:hAnsi="Times New Roman"/>
          <w:color w:val="000000"/>
          <w:sz w:val="26"/>
          <w:szCs w:val="26"/>
        </w:rPr>
      </w:pPr>
      <w:r>
        <w:rPr>
          <w:rFonts w:ascii="Times New Roman" w:eastAsia="Times New Roman" w:hAnsi="Times New Roman"/>
          <w:noProof/>
          <w:color w:val="000000"/>
          <w:sz w:val="26"/>
          <w:szCs w:val="26"/>
          <w:lang w:eastAsia="ru-RU"/>
        </w:rPr>
        <w:drawing>
          <wp:inline distT="0" distB="0" distL="0" distR="0">
            <wp:extent cx="5657850" cy="5600700"/>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5657850" cy="5600700"/>
                    </a:xfrm>
                    <a:prstGeom prst="rect">
                      <a:avLst/>
                    </a:prstGeom>
                    <a:ln/>
                  </pic:spPr>
                </pic:pic>
              </a:graphicData>
            </a:graphic>
          </wp:inline>
        </w:drawing>
      </w:r>
    </w:p>
    <w:p w:rsidR="00091734" w:rsidRPr="00AE2B95" w:rsidRDefault="00091734" w:rsidP="003A6E82">
      <w:pPr>
        <w:pStyle w:val="13"/>
      </w:pPr>
    </w:p>
    <w:p w:rsidR="00AE2B95" w:rsidRPr="00AE2B95" w:rsidRDefault="00AE2B95" w:rsidP="003A6E82">
      <w:pPr>
        <w:spacing w:after="0" w:line="240" w:lineRule="auto"/>
        <w:contextualSpacing/>
        <w:rPr>
          <w:rFonts w:ascii="Times New Roman" w:hAnsi="Times New Roman"/>
          <w:sz w:val="26"/>
          <w:szCs w:val="26"/>
        </w:rPr>
      </w:pPr>
    </w:p>
    <w:p w:rsidR="00AE2B95" w:rsidRPr="00AE2B95" w:rsidRDefault="00AE2B95" w:rsidP="003A6E82">
      <w:pPr>
        <w:spacing w:after="0" w:line="240" w:lineRule="auto"/>
        <w:contextualSpacing/>
        <w:rPr>
          <w:rFonts w:ascii="Times New Roman" w:hAnsi="Times New Roman"/>
          <w:sz w:val="26"/>
          <w:szCs w:val="26"/>
        </w:rPr>
      </w:pPr>
    </w:p>
    <w:tbl>
      <w:tblPr>
        <w:tblW w:w="9571" w:type="dxa"/>
        <w:tblLayout w:type="fixed"/>
        <w:tblLook w:val="01E0"/>
      </w:tblPr>
      <w:tblGrid>
        <w:gridCol w:w="4978"/>
        <w:gridCol w:w="4593"/>
      </w:tblGrid>
      <w:tr w:rsidR="00091734" w:rsidRPr="00AE2B95">
        <w:tc>
          <w:tcPr>
            <w:tcW w:w="4977" w:type="dxa"/>
          </w:tcPr>
          <w:p w:rsidR="00091734" w:rsidRPr="00AE2B95" w:rsidRDefault="00EA27EE" w:rsidP="003A6E82">
            <w:pPr>
              <w:widowControl w:val="0"/>
              <w:spacing w:after="0" w:line="240" w:lineRule="auto"/>
              <w:contextualSpacing/>
              <w:jc w:val="both"/>
              <w:rPr>
                <w:rFonts w:ascii="Times New Roman" w:hAnsi="Times New Roman"/>
                <w:sz w:val="26"/>
                <w:szCs w:val="26"/>
              </w:rPr>
            </w:pPr>
            <w:r w:rsidRPr="00AE2B95">
              <w:rPr>
                <w:rFonts w:ascii="Times New Roman" w:hAnsi="Times New Roman"/>
                <w:sz w:val="26"/>
                <w:szCs w:val="26"/>
              </w:rPr>
              <w:t>Администрация:</w:t>
            </w:r>
          </w:p>
          <w:p w:rsidR="00091734" w:rsidRPr="00AE2B95" w:rsidRDefault="00EA27EE" w:rsidP="003A6E82">
            <w:pPr>
              <w:widowControl w:val="0"/>
              <w:spacing w:after="0" w:line="240" w:lineRule="auto"/>
              <w:contextualSpacing/>
              <w:jc w:val="both"/>
              <w:rPr>
                <w:rFonts w:ascii="Times New Roman" w:hAnsi="Times New Roman"/>
                <w:bCs/>
                <w:sz w:val="26"/>
                <w:szCs w:val="26"/>
              </w:rPr>
            </w:pPr>
            <w:r w:rsidRPr="00AE2B95">
              <w:rPr>
                <w:rFonts w:ascii="Times New Roman" w:hAnsi="Times New Roman"/>
                <w:bCs/>
                <w:sz w:val="26"/>
                <w:szCs w:val="26"/>
              </w:rPr>
              <w:t>Администрация города Челябинска</w:t>
            </w:r>
          </w:p>
          <w:p w:rsidR="00091734" w:rsidRPr="00AE2B95" w:rsidRDefault="00091734" w:rsidP="003A6E82">
            <w:pPr>
              <w:widowControl w:val="0"/>
              <w:spacing w:after="0" w:line="240" w:lineRule="auto"/>
              <w:contextualSpacing/>
              <w:jc w:val="both"/>
              <w:rPr>
                <w:rFonts w:ascii="Times New Roman" w:hAnsi="Times New Roman"/>
                <w:bCs/>
                <w:sz w:val="18"/>
                <w:szCs w:val="18"/>
              </w:rPr>
            </w:pPr>
          </w:p>
          <w:p w:rsidR="00091734" w:rsidRPr="00AE2B95" w:rsidRDefault="00EA27EE" w:rsidP="003A6E82">
            <w:pPr>
              <w:widowControl w:val="0"/>
              <w:spacing w:after="0" w:line="240" w:lineRule="auto"/>
              <w:contextualSpacing/>
              <w:jc w:val="both"/>
              <w:rPr>
                <w:rFonts w:ascii="Times New Roman" w:hAnsi="Times New Roman"/>
                <w:bCs/>
                <w:sz w:val="26"/>
                <w:szCs w:val="26"/>
              </w:rPr>
            </w:pPr>
            <w:r w:rsidRPr="00AE2B95">
              <w:rPr>
                <w:rFonts w:ascii="Times New Roman" w:hAnsi="Times New Roman"/>
                <w:bCs/>
                <w:sz w:val="26"/>
                <w:szCs w:val="26"/>
              </w:rPr>
              <w:t xml:space="preserve">__________________   / Н. П. Котова/                 </w:t>
            </w:r>
          </w:p>
          <w:p w:rsidR="00091734" w:rsidRPr="00AE2B95" w:rsidRDefault="00EA27EE" w:rsidP="003A6E82">
            <w:pPr>
              <w:widowControl w:val="0"/>
              <w:spacing w:after="0" w:line="240" w:lineRule="auto"/>
              <w:contextualSpacing/>
              <w:jc w:val="both"/>
              <w:rPr>
                <w:rFonts w:ascii="Times New Roman" w:hAnsi="Times New Roman"/>
                <w:bCs/>
                <w:sz w:val="26"/>
                <w:szCs w:val="26"/>
              </w:rPr>
            </w:pPr>
            <w:r w:rsidRPr="00AE2B95">
              <w:rPr>
                <w:rFonts w:ascii="Times New Roman" w:hAnsi="Times New Roman"/>
                <w:bCs/>
                <w:sz w:val="26"/>
                <w:szCs w:val="26"/>
              </w:rPr>
              <w:t>М.П.</w:t>
            </w:r>
          </w:p>
        </w:tc>
        <w:tc>
          <w:tcPr>
            <w:tcW w:w="4593" w:type="dxa"/>
          </w:tcPr>
          <w:p w:rsidR="00091734" w:rsidRPr="00AE2B95" w:rsidRDefault="00EA27EE" w:rsidP="003A6E82">
            <w:pPr>
              <w:widowControl w:val="0"/>
              <w:spacing w:after="0" w:line="240" w:lineRule="auto"/>
              <w:contextualSpacing/>
              <w:rPr>
                <w:rFonts w:ascii="Times New Roman" w:hAnsi="Times New Roman"/>
                <w:sz w:val="26"/>
                <w:szCs w:val="26"/>
              </w:rPr>
            </w:pPr>
            <w:r w:rsidRPr="00AE2B95">
              <w:rPr>
                <w:rFonts w:ascii="Times New Roman" w:hAnsi="Times New Roman"/>
                <w:sz w:val="26"/>
                <w:szCs w:val="26"/>
              </w:rPr>
              <w:t>Застройщик:</w:t>
            </w:r>
          </w:p>
          <w:p w:rsidR="00091734" w:rsidRPr="00AE2B95" w:rsidRDefault="00EA27EE" w:rsidP="003A6E82">
            <w:pPr>
              <w:widowControl w:val="0"/>
              <w:spacing w:after="0" w:line="240" w:lineRule="auto"/>
              <w:contextualSpacing/>
              <w:rPr>
                <w:rFonts w:ascii="Times New Roman" w:hAnsi="Times New Roman"/>
                <w:bCs/>
                <w:sz w:val="26"/>
                <w:szCs w:val="26"/>
              </w:rPr>
            </w:pPr>
            <w:r w:rsidRPr="00AE2B95">
              <w:rPr>
                <w:rFonts w:ascii="Times New Roman" w:hAnsi="Times New Roman"/>
                <w:bCs/>
                <w:sz w:val="26"/>
                <w:szCs w:val="26"/>
              </w:rPr>
              <w:t>_______________________________</w:t>
            </w:r>
          </w:p>
          <w:p w:rsidR="00091734" w:rsidRPr="00AE2B95" w:rsidRDefault="00EA27EE" w:rsidP="003A6E82">
            <w:pPr>
              <w:widowControl w:val="0"/>
              <w:spacing w:after="0" w:line="240" w:lineRule="auto"/>
              <w:contextualSpacing/>
              <w:jc w:val="both"/>
              <w:rPr>
                <w:rFonts w:ascii="Times New Roman" w:hAnsi="Times New Roman"/>
                <w:bCs/>
                <w:sz w:val="26"/>
                <w:szCs w:val="26"/>
              </w:rPr>
            </w:pPr>
            <w:r w:rsidRPr="00AE2B95">
              <w:rPr>
                <w:rFonts w:ascii="Times New Roman" w:hAnsi="Times New Roman"/>
                <w:bCs/>
                <w:sz w:val="26"/>
                <w:szCs w:val="26"/>
              </w:rPr>
              <w:t xml:space="preserve">__________________ /                        /                 </w:t>
            </w:r>
          </w:p>
          <w:p w:rsidR="00091734" w:rsidRPr="00AE2B95" w:rsidRDefault="00EA27EE" w:rsidP="003A6E82">
            <w:pPr>
              <w:widowControl w:val="0"/>
              <w:spacing w:after="0" w:line="240" w:lineRule="auto"/>
              <w:contextualSpacing/>
              <w:jc w:val="both"/>
              <w:rPr>
                <w:rFonts w:ascii="Times New Roman" w:hAnsi="Times New Roman"/>
                <w:sz w:val="26"/>
                <w:szCs w:val="26"/>
              </w:rPr>
            </w:pPr>
            <w:r w:rsidRPr="00AE2B95">
              <w:rPr>
                <w:rFonts w:ascii="Times New Roman" w:hAnsi="Times New Roman"/>
                <w:bCs/>
                <w:sz w:val="26"/>
                <w:szCs w:val="26"/>
              </w:rPr>
              <w:t>М.П.</w:t>
            </w:r>
          </w:p>
        </w:tc>
      </w:tr>
      <w:tr w:rsidR="00091734" w:rsidRPr="00AE3B8D">
        <w:tc>
          <w:tcPr>
            <w:tcW w:w="4977" w:type="dxa"/>
          </w:tcPr>
          <w:p w:rsidR="00091734" w:rsidRPr="00AE2B95" w:rsidRDefault="00091734" w:rsidP="003A6E82">
            <w:pPr>
              <w:widowControl w:val="0"/>
              <w:spacing w:after="0" w:line="240" w:lineRule="auto"/>
              <w:contextualSpacing/>
              <w:jc w:val="both"/>
              <w:rPr>
                <w:rFonts w:ascii="Times New Roman" w:hAnsi="Times New Roman"/>
                <w:sz w:val="26"/>
                <w:szCs w:val="26"/>
              </w:rPr>
            </w:pPr>
          </w:p>
        </w:tc>
        <w:tc>
          <w:tcPr>
            <w:tcW w:w="4593" w:type="dxa"/>
          </w:tcPr>
          <w:p w:rsidR="00091734" w:rsidRPr="00AE2B95" w:rsidRDefault="00091734" w:rsidP="003A6E82">
            <w:pPr>
              <w:widowControl w:val="0"/>
              <w:spacing w:after="0" w:line="240" w:lineRule="auto"/>
              <w:contextualSpacing/>
              <w:rPr>
                <w:rFonts w:ascii="Times New Roman" w:hAnsi="Times New Roman"/>
                <w:sz w:val="26"/>
                <w:szCs w:val="26"/>
              </w:rPr>
            </w:pPr>
          </w:p>
        </w:tc>
      </w:tr>
    </w:tbl>
    <w:p w:rsidR="00091734" w:rsidRPr="00AE3B8D" w:rsidRDefault="00091734" w:rsidP="003A6E82">
      <w:pPr>
        <w:rPr>
          <w:highlight w:val="green"/>
        </w:rPr>
        <w:sectPr w:rsidR="00091734" w:rsidRPr="00AE3B8D">
          <w:headerReference w:type="default" r:id="rId16"/>
          <w:headerReference w:type="first" r:id="rId17"/>
          <w:pgSz w:w="11906" w:h="16838"/>
          <w:pgMar w:top="1134" w:right="567" w:bottom="993" w:left="1701" w:header="709" w:footer="0" w:gutter="0"/>
          <w:cols w:space="720"/>
          <w:formProt w:val="0"/>
          <w:titlePg/>
          <w:docGrid w:linePitch="360" w:charSpace="4096"/>
        </w:sectPr>
      </w:pPr>
    </w:p>
    <w:p w:rsidR="00091734" w:rsidRPr="00AE3B8D" w:rsidRDefault="00EA27EE" w:rsidP="000865EE">
      <w:pPr>
        <w:spacing w:after="0" w:line="240" w:lineRule="auto"/>
        <w:ind w:left="5245"/>
        <w:contextualSpacing/>
        <w:rPr>
          <w:rFonts w:ascii="Times New Roman" w:hAnsi="Times New Roman"/>
          <w:sz w:val="26"/>
          <w:szCs w:val="26"/>
          <w:highlight w:val="green"/>
        </w:rPr>
      </w:pPr>
      <w:r w:rsidRPr="000865EE">
        <w:rPr>
          <w:rFonts w:ascii="Times New Roman" w:hAnsi="Times New Roman"/>
          <w:color w:val="000000" w:themeColor="text1"/>
          <w:sz w:val="26"/>
          <w:szCs w:val="26"/>
        </w:rPr>
        <w:t xml:space="preserve">Приложение № 3 </w:t>
      </w:r>
      <w:r w:rsidRPr="000865EE">
        <w:rPr>
          <w:rFonts w:ascii="Times New Roman" w:hAnsi="Times New Roman"/>
          <w:color w:val="000000" w:themeColor="text1"/>
          <w:sz w:val="26"/>
          <w:szCs w:val="26"/>
        </w:rPr>
        <w:br/>
        <w:t xml:space="preserve">к Договору о комплексном развитии </w:t>
      </w:r>
      <w:r w:rsidR="00AE2B95">
        <w:rPr>
          <w:rFonts w:ascii="Times New Roman" w:hAnsi="Times New Roman"/>
          <w:color w:val="000000" w:themeColor="text1"/>
          <w:sz w:val="26"/>
          <w:szCs w:val="26"/>
        </w:rPr>
        <w:t xml:space="preserve">незастроенной </w:t>
      </w:r>
      <w:r w:rsidR="00AE2B95" w:rsidRPr="00AE2B95">
        <w:rPr>
          <w:rFonts w:ascii="Times New Roman" w:hAnsi="Times New Roman"/>
          <w:color w:val="000000" w:themeColor="text1"/>
          <w:sz w:val="26"/>
          <w:szCs w:val="26"/>
        </w:rPr>
        <w:t>территории</w:t>
      </w:r>
      <w:r w:rsidRPr="000865EE">
        <w:rPr>
          <w:rFonts w:ascii="Times New Roman" w:hAnsi="Times New Roman"/>
          <w:color w:val="000000" w:themeColor="text1"/>
          <w:sz w:val="26"/>
          <w:szCs w:val="26"/>
        </w:rPr>
        <w:t xml:space="preserve"> </w:t>
      </w:r>
      <w:proofErr w:type="spellStart"/>
      <w:proofErr w:type="gramStart"/>
      <w:r w:rsidRPr="000865EE">
        <w:rPr>
          <w:rFonts w:ascii="Times New Roman" w:hAnsi="Times New Roman"/>
          <w:color w:val="000000" w:themeColor="text1"/>
          <w:sz w:val="26"/>
          <w:szCs w:val="26"/>
        </w:rPr>
        <w:t>от</w:t>
      </w:r>
      <w:proofErr w:type="gramEnd"/>
      <w:r w:rsidRPr="000865EE">
        <w:rPr>
          <w:rFonts w:ascii="Times New Roman" w:hAnsi="Times New Roman"/>
          <w:color w:val="000000" w:themeColor="text1"/>
          <w:sz w:val="26"/>
          <w:szCs w:val="26"/>
        </w:rPr>
        <w:t>________№</w:t>
      </w:r>
      <w:proofErr w:type="spellEnd"/>
      <w:r w:rsidRPr="000865EE">
        <w:rPr>
          <w:rFonts w:ascii="Times New Roman" w:hAnsi="Times New Roman"/>
          <w:color w:val="000000" w:themeColor="text1"/>
          <w:sz w:val="26"/>
          <w:szCs w:val="26"/>
        </w:rPr>
        <w:t>____</w:t>
      </w:r>
    </w:p>
    <w:p w:rsidR="00091734" w:rsidRPr="00AE3B8D" w:rsidRDefault="00091734" w:rsidP="000865EE">
      <w:pPr>
        <w:spacing w:after="0" w:line="240" w:lineRule="auto"/>
        <w:ind w:left="5245"/>
        <w:contextualSpacing/>
        <w:jc w:val="center"/>
        <w:rPr>
          <w:rFonts w:ascii="Times New Roman" w:hAnsi="Times New Roman"/>
          <w:sz w:val="24"/>
          <w:szCs w:val="24"/>
          <w:highlight w:val="green"/>
        </w:rPr>
      </w:pPr>
    </w:p>
    <w:p w:rsidR="00D91705" w:rsidRDefault="00D91705" w:rsidP="003A6E82">
      <w:pPr>
        <w:spacing w:after="0" w:line="240" w:lineRule="auto"/>
        <w:contextualSpacing/>
        <w:jc w:val="center"/>
        <w:rPr>
          <w:rFonts w:ascii="Times New Roman" w:hAnsi="Times New Roman"/>
          <w:sz w:val="24"/>
          <w:szCs w:val="24"/>
          <w:highlight w:val="green"/>
        </w:rPr>
      </w:pPr>
    </w:p>
    <w:p w:rsidR="002F2052" w:rsidRPr="002F2052" w:rsidRDefault="002F2052" w:rsidP="002F2052">
      <w:pPr>
        <w:pStyle w:val="afb"/>
        <w:widowControl w:val="0"/>
        <w:contextualSpacing/>
        <w:jc w:val="center"/>
        <w:rPr>
          <w:sz w:val="26"/>
          <w:szCs w:val="26"/>
        </w:rPr>
      </w:pPr>
      <w:r w:rsidRPr="002F2052">
        <w:rPr>
          <w:sz w:val="26"/>
          <w:szCs w:val="26"/>
        </w:rPr>
        <w:t xml:space="preserve">Перечень расположенных в границах ТКР </w:t>
      </w:r>
      <w:r w:rsidRPr="00520526">
        <w:rPr>
          <w:sz w:val="26"/>
          <w:szCs w:val="26"/>
        </w:rPr>
        <w:t xml:space="preserve">земельных участков и </w:t>
      </w:r>
      <w:r w:rsidR="00CE1121" w:rsidRPr="002F2052">
        <w:rPr>
          <w:sz w:val="26"/>
          <w:szCs w:val="26"/>
        </w:rPr>
        <w:t>подлежащих сносу</w:t>
      </w:r>
      <w:r w:rsidR="00CE1121">
        <w:rPr>
          <w:sz w:val="26"/>
          <w:szCs w:val="26"/>
        </w:rPr>
        <w:t xml:space="preserve"> (</w:t>
      </w:r>
      <w:r w:rsidR="00CE1121" w:rsidRPr="002F2052">
        <w:rPr>
          <w:sz w:val="26"/>
          <w:szCs w:val="26"/>
        </w:rPr>
        <w:t>реконструкции)</w:t>
      </w:r>
      <w:r w:rsidR="00CE1121">
        <w:rPr>
          <w:sz w:val="26"/>
          <w:szCs w:val="26"/>
        </w:rPr>
        <w:t xml:space="preserve"> </w:t>
      </w:r>
      <w:r w:rsidRPr="002F2052">
        <w:rPr>
          <w:sz w:val="26"/>
          <w:szCs w:val="26"/>
        </w:rPr>
        <w:t>объектов капитального строительства, линейных объектов</w:t>
      </w:r>
      <w:proofErr w:type="gramStart"/>
      <w:r w:rsidR="00CE1121" w:rsidRPr="00CE1121">
        <w:rPr>
          <w:sz w:val="26"/>
          <w:szCs w:val="26"/>
          <w:vertAlign w:val="superscript"/>
        </w:rPr>
        <w:t>1</w:t>
      </w:r>
      <w:proofErr w:type="gramEnd"/>
    </w:p>
    <w:tbl>
      <w:tblPr>
        <w:tblW w:w="0" w:type="auto"/>
        <w:tblInd w:w="55" w:type="dxa"/>
        <w:tblCellMar>
          <w:top w:w="55" w:type="dxa"/>
          <w:left w:w="55" w:type="dxa"/>
          <w:bottom w:w="55" w:type="dxa"/>
          <w:right w:w="55" w:type="dxa"/>
        </w:tblCellMar>
        <w:tblLook w:val="0000"/>
      </w:tblPr>
      <w:tblGrid>
        <w:gridCol w:w="434"/>
        <w:gridCol w:w="3391"/>
        <w:gridCol w:w="2879"/>
        <w:gridCol w:w="2989"/>
      </w:tblGrid>
      <w:tr w:rsidR="002F2052" w:rsidRPr="002F2052" w:rsidTr="00CE1121">
        <w:trPr>
          <w:tblHeader/>
        </w:trPr>
        <w:tc>
          <w:tcPr>
            <w:tcW w:w="0" w:type="auto"/>
            <w:tcBorders>
              <w:top w:val="single" w:sz="4" w:space="0" w:color="000000"/>
              <w:left w:val="single" w:sz="4" w:space="0" w:color="000000"/>
              <w:bottom w:val="single" w:sz="4" w:space="0" w:color="000000"/>
            </w:tcBorders>
            <w:shd w:val="clear" w:color="auto" w:fill="auto"/>
          </w:tcPr>
          <w:p w:rsidR="002F2052" w:rsidRPr="002F2052" w:rsidRDefault="002F2052" w:rsidP="002F2052">
            <w:pPr>
              <w:pStyle w:val="Standard"/>
              <w:jc w:val="center"/>
            </w:pPr>
            <w:r w:rsidRPr="002F2052">
              <w:t>№</w:t>
            </w:r>
          </w:p>
          <w:p w:rsidR="002F2052" w:rsidRPr="002F2052" w:rsidRDefault="002F2052" w:rsidP="002F2052">
            <w:pPr>
              <w:pStyle w:val="Standard"/>
              <w:jc w:val="center"/>
            </w:pPr>
            <w:r w:rsidRPr="002F2052">
              <w:t>п/п</w:t>
            </w:r>
          </w:p>
        </w:tc>
        <w:tc>
          <w:tcPr>
            <w:tcW w:w="0" w:type="auto"/>
            <w:tcBorders>
              <w:top w:val="single" w:sz="4" w:space="0" w:color="000000"/>
              <w:left w:val="single" w:sz="4" w:space="0" w:color="000000"/>
              <w:bottom w:val="single" w:sz="4" w:space="0" w:color="000000"/>
            </w:tcBorders>
            <w:shd w:val="clear" w:color="auto" w:fill="auto"/>
          </w:tcPr>
          <w:p w:rsidR="002F2052" w:rsidRPr="002F2052" w:rsidRDefault="002F2052" w:rsidP="002F2052">
            <w:pPr>
              <w:spacing w:after="0" w:line="240" w:lineRule="auto"/>
              <w:jc w:val="center"/>
              <w:rPr>
                <w:rFonts w:ascii="Times New Roman" w:hAnsi="Times New Roman"/>
                <w:sz w:val="24"/>
                <w:szCs w:val="24"/>
              </w:rPr>
            </w:pPr>
            <w:r w:rsidRPr="002F2052">
              <w:rPr>
                <w:rFonts w:ascii="Times New Roman" w:hAnsi="Times New Roman"/>
                <w:sz w:val="24"/>
                <w:szCs w:val="24"/>
              </w:rPr>
              <w:t>Кадастровый номер земельного участка</w:t>
            </w:r>
          </w:p>
        </w:tc>
        <w:tc>
          <w:tcPr>
            <w:tcW w:w="0" w:type="auto"/>
            <w:tcBorders>
              <w:top w:val="single" w:sz="4" w:space="0" w:color="000000"/>
              <w:left w:val="single" w:sz="4" w:space="0" w:color="000000"/>
              <w:bottom w:val="single" w:sz="4" w:space="0" w:color="000000"/>
            </w:tcBorders>
            <w:shd w:val="clear" w:color="auto" w:fill="auto"/>
          </w:tcPr>
          <w:p w:rsidR="002F2052" w:rsidRPr="002F2052" w:rsidRDefault="002F2052" w:rsidP="002F2052">
            <w:pPr>
              <w:spacing w:after="0" w:line="240" w:lineRule="auto"/>
              <w:jc w:val="center"/>
              <w:rPr>
                <w:sz w:val="24"/>
                <w:szCs w:val="24"/>
              </w:rPr>
            </w:pPr>
            <w:r w:rsidRPr="002F2052">
              <w:rPr>
                <w:rFonts w:ascii="Times New Roman" w:hAnsi="Times New Roman"/>
                <w:sz w:val="24"/>
                <w:szCs w:val="24"/>
              </w:rPr>
              <w:t xml:space="preserve">Кадастровый номер линейного объекта, расположенного </w:t>
            </w:r>
            <w:r w:rsidRPr="002F2052">
              <w:rPr>
                <w:rFonts w:ascii="Times New Roman" w:hAnsi="Times New Roman"/>
                <w:sz w:val="24"/>
                <w:szCs w:val="24"/>
              </w:rPr>
              <w:br/>
              <w:t>на земельном участке</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2F2052" w:rsidRPr="002F2052" w:rsidRDefault="002F2052" w:rsidP="002F2052">
            <w:pPr>
              <w:spacing w:after="0" w:line="240" w:lineRule="auto"/>
              <w:jc w:val="center"/>
              <w:rPr>
                <w:sz w:val="24"/>
                <w:szCs w:val="24"/>
              </w:rPr>
            </w:pPr>
            <w:r w:rsidRPr="002F2052">
              <w:rPr>
                <w:rFonts w:ascii="Times New Roman" w:hAnsi="Times New Roman"/>
                <w:sz w:val="24"/>
                <w:szCs w:val="24"/>
              </w:rPr>
              <w:t xml:space="preserve">Сведения </w:t>
            </w:r>
            <w:r w:rsidRPr="002F2052">
              <w:rPr>
                <w:rFonts w:ascii="Times New Roman" w:hAnsi="Times New Roman"/>
                <w:sz w:val="24"/>
                <w:szCs w:val="24"/>
              </w:rPr>
              <w:br/>
              <w:t>о сносе/реконструкции объектов капитального строительства</w:t>
            </w:r>
          </w:p>
        </w:tc>
      </w:tr>
      <w:tr w:rsidR="002F2052" w:rsidRPr="002F2052" w:rsidTr="00CE1121">
        <w:tc>
          <w:tcPr>
            <w:tcW w:w="0" w:type="auto"/>
            <w:tcBorders>
              <w:left w:val="single" w:sz="4" w:space="0" w:color="000000"/>
              <w:bottom w:val="single" w:sz="4" w:space="0" w:color="000000"/>
            </w:tcBorders>
            <w:shd w:val="clear" w:color="auto" w:fill="auto"/>
          </w:tcPr>
          <w:p w:rsidR="002F2052" w:rsidRPr="002F2052" w:rsidRDefault="002F2052" w:rsidP="002F2052">
            <w:pPr>
              <w:pStyle w:val="Standard"/>
              <w:jc w:val="center"/>
            </w:pPr>
            <w:r w:rsidRPr="002F2052">
              <w:t>1.</w:t>
            </w:r>
          </w:p>
        </w:tc>
        <w:tc>
          <w:tcPr>
            <w:tcW w:w="0" w:type="auto"/>
            <w:tcBorders>
              <w:left w:val="single" w:sz="4" w:space="0" w:color="000000"/>
              <w:bottom w:val="single" w:sz="4" w:space="0" w:color="000000"/>
            </w:tcBorders>
            <w:shd w:val="clear" w:color="auto" w:fill="auto"/>
          </w:tcPr>
          <w:p w:rsidR="002F2052" w:rsidRPr="002F2052" w:rsidRDefault="002F2052" w:rsidP="002F2052">
            <w:pPr>
              <w:pStyle w:val="Standard"/>
              <w:jc w:val="center"/>
            </w:pPr>
            <w:r w:rsidRPr="002F2052">
              <w:t>74:36:0212008:42</w:t>
            </w:r>
          </w:p>
        </w:tc>
        <w:tc>
          <w:tcPr>
            <w:tcW w:w="0" w:type="auto"/>
            <w:tcBorders>
              <w:left w:val="single" w:sz="4" w:space="0" w:color="000000"/>
              <w:bottom w:val="single" w:sz="4" w:space="0" w:color="000000"/>
            </w:tcBorders>
            <w:shd w:val="clear" w:color="auto" w:fill="auto"/>
          </w:tcPr>
          <w:p w:rsidR="002F2052" w:rsidRPr="002F2052" w:rsidRDefault="002F2052" w:rsidP="002F2052">
            <w:pPr>
              <w:pStyle w:val="Standard"/>
              <w:jc w:val="center"/>
            </w:pPr>
            <w:r w:rsidRPr="002F2052">
              <w:t>74:36:0000000:54332,</w:t>
            </w:r>
            <w:r w:rsidRPr="002F2052">
              <w:br/>
              <w:t>74:36:0000000:54334,</w:t>
            </w:r>
            <w:r w:rsidRPr="002F2052">
              <w:br/>
              <w:t>74:36:0212008:2489,</w:t>
            </w:r>
          </w:p>
          <w:p w:rsidR="002F2052" w:rsidRPr="002F2052" w:rsidRDefault="002F2052" w:rsidP="002F2052">
            <w:pPr>
              <w:pStyle w:val="Standard"/>
              <w:jc w:val="center"/>
            </w:pPr>
            <w:bookmarkStart w:id="2" w:name="__DdeLink__61_458508110"/>
            <w:r w:rsidRPr="002F2052">
              <w:t>74:36:0000000:56062</w:t>
            </w:r>
            <w:bookmarkEnd w:id="2"/>
          </w:p>
        </w:tc>
        <w:tc>
          <w:tcPr>
            <w:tcW w:w="0" w:type="auto"/>
            <w:tcBorders>
              <w:left w:val="single" w:sz="4" w:space="0" w:color="000000"/>
              <w:bottom w:val="single" w:sz="4" w:space="0" w:color="000000"/>
              <w:right w:val="single" w:sz="4" w:space="0" w:color="000000"/>
            </w:tcBorders>
            <w:shd w:val="clear" w:color="auto" w:fill="auto"/>
          </w:tcPr>
          <w:p w:rsidR="002F2052" w:rsidRPr="002F2052" w:rsidRDefault="002F2052" w:rsidP="002F2052">
            <w:pPr>
              <w:pStyle w:val="Standard"/>
              <w:jc w:val="center"/>
            </w:pPr>
            <w:proofErr w:type="spellStart"/>
            <w:r w:rsidRPr="002F2052">
              <w:t>С</w:t>
            </w:r>
            <w:bookmarkStart w:id="3" w:name="__DdeLink__134_3527051269"/>
            <w:r w:rsidRPr="002F2052">
              <w:t>нос</w:t>
            </w:r>
            <w:bookmarkEnd w:id="3"/>
            <w:proofErr w:type="spellEnd"/>
            <w:r w:rsidRPr="002F2052">
              <w:t>/</w:t>
            </w:r>
            <w:proofErr w:type="spellStart"/>
            <w:r w:rsidRPr="002F2052">
              <w:t>реконструкция</w:t>
            </w:r>
            <w:proofErr w:type="spellEnd"/>
            <w:r w:rsidRPr="002F2052">
              <w:t>*</w:t>
            </w:r>
          </w:p>
        </w:tc>
      </w:tr>
      <w:tr w:rsidR="002F2052" w:rsidRPr="002F2052" w:rsidTr="00CE1121">
        <w:tc>
          <w:tcPr>
            <w:tcW w:w="0" w:type="auto"/>
            <w:tcBorders>
              <w:left w:val="single" w:sz="4" w:space="0" w:color="000000"/>
              <w:bottom w:val="single" w:sz="4" w:space="0" w:color="000000"/>
            </w:tcBorders>
            <w:shd w:val="clear" w:color="auto" w:fill="auto"/>
          </w:tcPr>
          <w:p w:rsidR="002F2052" w:rsidRPr="002F2052" w:rsidRDefault="002F2052" w:rsidP="002F2052">
            <w:pPr>
              <w:pStyle w:val="Standard"/>
              <w:jc w:val="center"/>
            </w:pPr>
            <w:r w:rsidRPr="002F2052">
              <w:t>2.</w:t>
            </w:r>
          </w:p>
        </w:tc>
        <w:tc>
          <w:tcPr>
            <w:tcW w:w="0" w:type="auto"/>
            <w:tcBorders>
              <w:left w:val="single" w:sz="4" w:space="0" w:color="000000"/>
              <w:bottom w:val="single" w:sz="4" w:space="0" w:color="000000"/>
            </w:tcBorders>
            <w:shd w:val="clear" w:color="auto" w:fill="auto"/>
          </w:tcPr>
          <w:p w:rsidR="002F2052" w:rsidRPr="002F2052" w:rsidRDefault="002F2052" w:rsidP="00CE1121">
            <w:pPr>
              <w:pStyle w:val="Standard"/>
              <w:jc w:val="center"/>
            </w:pPr>
            <w:r w:rsidRPr="002F2052">
              <w:rPr>
                <w:lang w:val="ru-RU"/>
              </w:rPr>
              <w:t>Земли, государственная собственность на которые не</w:t>
            </w:r>
            <w:r w:rsidR="00CE1121">
              <w:rPr>
                <w:lang w:val="ru-RU"/>
              </w:rPr>
              <w:t> </w:t>
            </w:r>
            <w:r w:rsidRPr="002F2052">
              <w:rPr>
                <w:lang w:val="ru-RU"/>
              </w:rPr>
              <w:t xml:space="preserve">разграничена, ориентировочной площадью </w:t>
            </w:r>
            <w:r w:rsidRPr="002F2052">
              <w:t xml:space="preserve">2623 </w:t>
            </w:r>
            <w:proofErr w:type="spellStart"/>
            <w:r w:rsidRPr="002F2052">
              <w:t>кв</w:t>
            </w:r>
            <w:proofErr w:type="spellEnd"/>
            <w:r w:rsidRPr="002F2052">
              <w:t>. м</w:t>
            </w:r>
          </w:p>
        </w:tc>
        <w:tc>
          <w:tcPr>
            <w:tcW w:w="0" w:type="auto"/>
            <w:tcBorders>
              <w:left w:val="single" w:sz="4" w:space="0" w:color="000000"/>
              <w:bottom w:val="single" w:sz="4" w:space="0" w:color="000000"/>
            </w:tcBorders>
            <w:shd w:val="clear" w:color="auto" w:fill="auto"/>
          </w:tcPr>
          <w:p w:rsidR="002F2052" w:rsidRPr="002F2052" w:rsidRDefault="002F2052" w:rsidP="002F2052">
            <w:pPr>
              <w:pStyle w:val="Standard"/>
              <w:jc w:val="center"/>
            </w:pPr>
          </w:p>
        </w:tc>
        <w:tc>
          <w:tcPr>
            <w:tcW w:w="0" w:type="auto"/>
            <w:tcBorders>
              <w:left w:val="single" w:sz="4" w:space="0" w:color="000000"/>
              <w:bottom w:val="single" w:sz="4" w:space="0" w:color="000000"/>
              <w:right w:val="single" w:sz="4" w:space="0" w:color="000000"/>
            </w:tcBorders>
            <w:shd w:val="clear" w:color="auto" w:fill="auto"/>
          </w:tcPr>
          <w:p w:rsidR="002F2052" w:rsidRPr="002F2052" w:rsidRDefault="002F2052" w:rsidP="002F2052">
            <w:pPr>
              <w:pStyle w:val="Standard"/>
              <w:jc w:val="center"/>
            </w:pPr>
          </w:p>
        </w:tc>
      </w:tr>
    </w:tbl>
    <w:p w:rsidR="002F2052" w:rsidRPr="002F2052" w:rsidRDefault="002F2052" w:rsidP="002F2052">
      <w:pPr>
        <w:jc w:val="both"/>
        <w:rPr>
          <w:rFonts w:ascii="Times New Roman" w:hAnsi="Times New Roman"/>
          <w:b/>
          <w:spacing w:val="-6"/>
          <w:sz w:val="24"/>
          <w:szCs w:val="24"/>
        </w:rPr>
      </w:pPr>
      <w:r w:rsidRPr="002F2052">
        <w:rPr>
          <w:rFonts w:ascii="Times New Roman" w:hAnsi="Times New Roman"/>
          <w:spacing w:val="-6"/>
          <w:sz w:val="24"/>
          <w:szCs w:val="24"/>
        </w:rPr>
        <w:t>* При наличии необходимости в соответствии с документацией по планировке территории, утверждаемой в рамках договора о комплексном развитии территории</w:t>
      </w:r>
    </w:p>
    <w:p w:rsidR="00091734" w:rsidRPr="00AE3B8D" w:rsidRDefault="00091734" w:rsidP="003A6E82">
      <w:pPr>
        <w:pStyle w:val="ConsPlusNormal"/>
        <w:contextualSpacing/>
        <w:jc w:val="both"/>
        <w:rPr>
          <w:rFonts w:ascii="Times New Roman" w:hAnsi="Times New Roman" w:cs="Times New Roman"/>
          <w:sz w:val="26"/>
          <w:szCs w:val="26"/>
          <w:highlight w:val="green"/>
        </w:rPr>
      </w:pPr>
    </w:p>
    <w:p w:rsidR="00091734" w:rsidRPr="00520526" w:rsidRDefault="00091734" w:rsidP="003A6E82">
      <w:pPr>
        <w:pStyle w:val="ConsPlusNormal"/>
        <w:contextualSpacing/>
        <w:jc w:val="both"/>
        <w:rPr>
          <w:rFonts w:ascii="Times New Roman" w:hAnsi="Times New Roman" w:cs="Times New Roman"/>
          <w:sz w:val="26"/>
          <w:szCs w:val="26"/>
        </w:rPr>
      </w:pPr>
    </w:p>
    <w:tbl>
      <w:tblPr>
        <w:tblW w:w="5000" w:type="pct"/>
        <w:tblLayout w:type="fixed"/>
        <w:tblLook w:val="01E0"/>
      </w:tblPr>
      <w:tblGrid>
        <w:gridCol w:w="5004"/>
        <w:gridCol w:w="4850"/>
      </w:tblGrid>
      <w:tr w:rsidR="00091734" w:rsidRPr="00AE3B8D">
        <w:tc>
          <w:tcPr>
            <w:tcW w:w="4894" w:type="dxa"/>
          </w:tcPr>
          <w:p w:rsidR="00091734" w:rsidRPr="00520526" w:rsidRDefault="00EA27EE" w:rsidP="003A6E82">
            <w:pPr>
              <w:widowControl w:val="0"/>
              <w:spacing w:after="0" w:line="240" w:lineRule="auto"/>
              <w:contextualSpacing/>
              <w:jc w:val="both"/>
              <w:rPr>
                <w:rFonts w:ascii="Times New Roman" w:hAnsi="Times New Roman"/>
                <w:sz w:val="26"/>
                <w:szCs w:val="26"/>
              </w:rPr>
            </w:pPr>
            <w:r w:rsidRPr="00520526">
              <w:rPr>
                <w:rFonts w:ascii="Times New Roman" w:hAnsi="Times New Roman"/>
                <w:sz w:val="26"/>
                <w:szCs w:val="26"/>
              </w:rPr>
              <w:t>Администрация:</w:t>
            </w:r>
          </w:p>
          <w:p w:rsidR="00091734" w:rsidRPr="00520526" w:rsidRDefault="00EA27EE" w:rsidP="003A6E82">
            <w:pPr>
              <w:widowControl w:val="0"/>
              <w:spacing w:after="0" w:line="240" w:lineRule="auto"/>
              <w:contextualSpacing/>
              <w:jc w:val="both"/>
              <w:rPr>
                <w:rFonts w:ascii="Times New Roman" w:hAnsi="Times New Roman"/>
                <w:bCs/>
                <w:sz w:val="26"/>
                <w:szCs w:val="26"/>
              </w:rPr>
            </w:pPr>
            <w:r w:rsidRPr="00520526">
              <w:rPr>
                <w:rFonts w:ascii="Times New Roman" w:hAnsi="Times New Roman"/>
                <w:bCs/>
                <w:sz w:val="26"/>
                <w:szCs w:val="26"/>
              </w:rPr>
              <w:t>Администрация города Челябинска</w:t>
            </w:r>
          </w:p>
          <w:p w:rsidR="00091734" w:rsidRPr="00520526" w:rsidRDefault="00091734" w:rsidP="003A6E82">
            <w:pPr>
              <w:widowControl w:val="0"/>
              <w:spacing w:after="0" w:line="240" w:lineRule="auto"/>
              <w:contextualSpacing/>
              <w:jc w:val="both"/>
              <w:rPr>
                <w:rFonts w:ascii="Times New Roman" w:hAnsi="Times New Roman"/>
                <w:bCs/>
                <w:sz w:val="18"/>
                <w:szCs w:val="18"/>
              </w:rPr>
            </w:pPr>
          </w:p>
          <w:p w:rsidR="00091734" w:rsidRPr="00520526" w:rsidRDefault="00EA27EE" w:rsidP="003A6E82">
            <w:pPr>
              <w:widowControl w:val="0"/>
              <w:spacing w:after="0" w:line="240" w:lineRule="auto"/>
              <w:contextualSpacing/>
              <w:jc w:val="both"/>
              <w:rPr>
                <w:rFonts w:ascii="Times New Roman" w:hAnsi="Times New Roman"/>
                <w:bCs/>
                <w:sz w:val="26"/>
                <w:szCs w:val="26"/>
              </w:rPr>
            </w:pPr>
            <w:r w:rsidRPr="00520526">
              <w:rPr>
                <w:rFonts w:ascii="Times New Roman" w:hAnsi="Times New Roman"/>
                <w:bCs/>
                <w:sz w:val="26"/>
                <w:szCs w:val="26"/>
              </w:rPr>
              <w:t xml:space="preserve">__________________   / Н. П. Котова/                 </w:t>
            </w:r>
          </w:p>
          <w:p w:rsidR="00091734" w:rsidRPr="00520526" w:rsidRDefault="00EA27EE" w:rsidP="003A6E82">
            <w:pPr>
              <w:widowControl w:val="0"/>
              <w:spacing w:after="0" w:line="240" w:lineRule="auto"/>
              <w:contextualSpacing/>
              <w:jc w:val="both"/>
              <w:rPr>
                <w:rFonts w:ascii="Times New Roman" w:hAnsi="Times New Roman"/>
                <w:bCs/>
                <w:sz w:val="26"/>
                <w:szCs w:val="26"/>
              </w:rPr>
            </w:pPr>
            <w:r w:rsidRPr="00520526">
              <w:rPr>
                <w:rFonts w:ascii="Times New Roman" w:hAnsi="Times New Roman"/>
                <w:bCs/>
                <w:sz w:val="26"/>
                <w:szCs w:val="26"/>
              </w:rPr>
              <w:t>М.П.</w:t>
            </w:r>
          </w:p>
        </w:tc>
        <w:tc>
          <w:tcPr>
            <w:tcW w:w="4743" w:type="dxa"/>
          </w:tcPr>
          <w:p w:rsidR="00091734" w:rsidRPr="00520526" w:rsidRDefault="00EA27EE" w:rsidP="003A6E82">
            <w:pPr>
              <w:widowControl w:val="0"/>
              <w:spacing w:after="0" w:line="240" w:lineRule="auto"/>
              <w:contextualSpacing/>
              <w:rPr>
                <w:rFonts w:ascii="Times New Roman" w:hAnsi="Times New Roman"/>
                <w:sz w:val="26"/>
                <w:szCs w:val="26"/>
              </w:rPr>
            </w:pPr>
            <w:r w:rsidRPr="00520526">
              <w:rPr>
                <w:rFonts w:ascii="Times New Roman" w:hAnsi="Times New Roman"/>
                <w:sz w:val="26"/>
                <w:szCs w:val="26"/>
              </w:rPr>
              <w:t>Застройщик:</w:t>
            </w:r>
          </w:p>
          <w:p w:rsidR="00091734" w:rsidRPr="00520526" w:rsidRDefault="00EA27EE" w:rsidP="003A6E82">
            <w:pPr>
              <w:widowControl w:val="0"/>
              <w:spacing w:after="0" w:line="240" w:lineRule="auto"/>
              <w:contextualSpacing/>
              <w:rPr>
                <w:rFonts w:ascii="Times New Roman" w:hAnsi="Times New Roman"/>
                <w:bCs/>
                <w:sz w:val="26"/>
                <w:szCs w:val="26"/>
              </w:rPr>
            </w:pPr>
            <w:r w:rsidRPr="00520526">
              <w:rPr>
                <w:rFonts w:ascii="Times New Roman" w:hAnsi="Times New Roman"/>
                <w:bCs/>
                <w:sz w:val="26"/>
                <w:szCs w:val="26"/>
              </w:rPr>
              <w:t>_______________________________</w:t>
            </w:r>
          </w:p>
          <w:p w:rsidR="00091734" w:rsidRPr="00520526" w:rsidRDefault="00EA27EE" w:rsidP="003A6E82">
            <w:pPr>
              <w:widowControl w:val="0"/>
              <w:spacing w:after="0" w:line="240" w:lineRule="auto"/>
              <w:contextualSpacing/>
              <w:jc w:val="both"/>
              <w:rPr>
                <w:rFonts w:ascii="Times New Roman" w:hAnsi="Times New Roman"/>
                <w:bCs/>
                <w:sz w:val="26"/>
                <w:szCs w:val="26"/>
              </w:rPr>
            </w:pPr>
            <w:r w:rsidRPr="00520526">
              <w:rPr>
                <w:rFonts w:ascii="Times New Roman" w:hAnsi="Times New Roman"/>
                <w:bCs/>
                <w:sz w:val="26"/>
                <w:szCs w:val="26"/>
              </w:rPr>
              <w:t xml:space="preserve">__________________ / /                 </w:t>
            </w:r>
          </w:p>
          <w:p w:rsidR="00091734" w:rsidRPr="00520526" w:rsidRDefault="00EA27EE" w:rsidP="003A6E82">
            <w:pPr>
              <w:widowControl w:val="0"/>
              <w:spacing w:after="0" w:line="240" w:lineRule="auto"/>
              <w:contextualSpacing/>
              <w:jc w:val="both"/>
              <w:rPr>
                <w:rFonts w:ascii="Times New Roman" w:hAnsi="Times New Roman"/>
                <w:sz w:val="26"/>
                <w:szCs w:val="26"/>
              </w:rPr>
            </w:pPr>
            <w:r w:rsidRPr="00520526">
              <w:rPr>
                <w:rFonts w:ascii="Times New Roman" w:hAnsi="Times New Roman"/>
                <w:bCs/>
                <w:sz w:val="26"/>
                <w:szCs w:val="26"/>
              </w:rPr>
              <w:t>М.П.</w:t>
            </w:r>
          </w:p>
        </w:tc>
      </w:tr>
    </w:tbl>
    <w:p w:rsidR="00091734" w:rsidRPr="00AE3B8D" w:rsidRDefault="00091734" w:rsidP="003A6E82">
      <w:pPr>
        <w:spacing w:after="0" w:line="240" w:lineRule="auto"/>
        <w:contextualSpacing/>
        <w:jc w:val="center"/>
        <w:rPr>
          <w:rFonts w:ascii="Times New Roman" w:hAnsi="Times New Roman"/>
          <w:sz w:val="26"/>
          <w:szCs w:val="26"/>
          <w:highlight w:val="green"/>
        </w:rPr>
        <w:sectPr w:rsidR="00091734" w:rsidRPr="00AE3B8D">
          <w:headerReference w:type="default" r:id="rId18"/>
          <w:headerReference w:type="first" r:id="rId19"/>
          <w:pgSz w:w="11906" w:h="16838"/>
          <w:pgMar w:top="766" w:right="567" w:bottom="1134" w:left="1701" w:header="709" w:footer="0" w:gutter="0"/>
          <w:cols w:space="720"/>
          <w:formProt w:val="0"/>
          <w:titlePg/>
          <w:docGrid w:linePitch="360" w:charSpace="4096"/>
        </w:sectPr>
      </w:pPr>
    </w:p>
    <w:p w:rsidR="00091734" w:rsidRPr="000865EE" w:rsidRDefault="00EA27EE" w:rsidP="000865EE">
      <w:pPr>
        <w:spacing w:after="0" w:line="240" w:lineRule="auto"/>
        <w:ind w:left="5245"/>
        <w:contextualSpacing/>
        <w:rPr>
          <w:rFonts w:ascii="Times New Roman" w:hAnsi="Times New Roman"/>
          <w:color w:val="000000" w:themeColor="text1"/>
          <w:sz w:val="26"/>
          <w:szCs w:val="26"/>
        </w:rPr>
      </w:pPr>
      <w:r w:rsidRPr="000865EE">
        <w:rPr>
          <w:rFonts w:ascii="Times New Roman" w:hAnsi="Times New Roman"/>
          <w:color w:val="000000" w:themeColor="text1"/>
          <w:sz w:val="26"/>
          <w:szCs w:val="26"/>
        </w:rPr>
        <w:t xml:space="preserve">Приложение № 4 </w:t>
      </w:r>
      <w:r w:rsidRPr="000865EE">
        <w:rPr>
          <w:rFonts w:ascii="Times New Roman" w:hAnsi="Times New Roman"/>
          <w:color w:val="000000" w:themeColor="text1"/>
          <w:sz w:val="26"/>
          <w:szCs w:val="26"/>
        </w:rPr>
        <w:br/>
        <w:t xml:space="preserve">к Договору о комплексном развитии </w:t>
      </w:r>
      <w:r w:rsidR="00AE2B95">
        <w:rPr>
          <w:rFonts w:ascii="Times New Roman" w:hAnsi="Times New Roman"/>
          <w:color w:val="000000" w:themeColor="text1"/>
          <w:sz w:val="26"/>
          <w:szCs w:val="26"/>
        </w:rPr>
        <w:t xml:space="preserve">незастроенной </w:t>
      </w:r>
      <w:r w:rsidR="00AE2B95" w:rsidRPr="00AE2B95">
        <w:rPr>
          <w:rFonts w:ascii="Times New Roman" w:hAnsi="Times New Roman"/>
          <w:color w:val="000000" w:themeColor="text1"/>
          <w:sz w:val="26"/>
          <w:szCs w:val="26"/>
        </w:rPr>
        <w:t>территории</w:t>
      </w:r>
      <w:r w:rsidR="005B0853">
        <w:rPr>
          <w:rFonts w:ascii="Times New Roman" w:hAnsi="Times New Roman"/>
          <w:color w:val="000000" w:themeColor="text1"/>
          <w:sz w:val="26"/>
          <w:szCs w:val="26"/>
        </w:rPr>
        <w:br/>
      </w:r>
      <w:r w:rsidR="00AE2B95" w:rsidRPr="00AE2B95">
        <w:rPr>
          <w:rFonts w:ascii="Times New Roman" w:hAnsi="Times New Roman"/>
          <w:color w:val="000000" w:themeColor="text1"/>
          <w:sz w:val="26"/>
          <w:szCs w:val="26"/>
        </w:rPr>
        <w:t xml:space="preserve"> </w:t>
      </w:r>
      <w:proofErr w:type="gramStart"/>
      <w:r w:rsidRPr="000865EE">
        <w:rPr>
          <w:rFonts w:ascii="Times New Roman" w:hAnsi="Times New Roman"/>
          <w:color w:val="000000" w:themeColor="text1"/>
          <w:sz w:val="26"/>
          <w:szCs w:val="26"/>
        </w:rPr>
        <w:t>от</w:t>
      </w:r>
      <w:proofErr w:type="gramEnd"/>
      <w:r w:rsidRPr="000865EE">
        <w:rPr>
          <w:rFonts w:ascii="Times New Roman" w:hAnsi="Times New Roman"/>
          <w:color w:val="000000" w:themeColor="text1"/>
          <w:sz w:val="26"/>
          <w:szCs w:val="26"/>
        </w:rPr>
        <w:t xml:space="preserve"> ________№____</w:t>
      </w:r>
    </w:p>
    <w:p w:rsidR="00091734" w:rsidRDefault="00091734" w:rsidP="003A6E82">
      <w:pPr>
        <w:pStyle w:val="afb"/>
        <w:widowControl w:val="0"/>
        <w:contextualSpacing/>
        <w:jc w:val="center"/>
        <w:rPr>
          <w:sz w:val="26"/>
          <w:szCs w:val="26"/>
          <w:highlight w:val="green"/>
        </w:rPr>
      </w:pPr>
    </w:p>
    <w:p w:rsidR="002F2052" w:rsidRDefault="002F2052" w:rsidP="003A6E82">
      <w:pPr>
        <w:pStyle w:val="afb"/>
        <w:widowControl w:val="0"/>
        <w:contextualSpacing/>
        <w:jc w:val="center"/>
        <w:rPr>
          <w:sz w:val="26"/>
          <w:szCs w:val="26"/>
          <w:highlight w:val="green"/>
        </w:rPr>
      </w:pPr>
    </w:p>
    <w:p w:rsidR="00365289" w:rsidRPr="00AE3B8D" w:rsidRDefault="00365289" w:rsidP="00365289">
      <w:pPr>
        <w:spacing w:after="0" w:line="240" w:lineRule="auto"/>
        <w:ind w:left="6237"/>
        <w:contextualSpacing/>
        <w:rPr>
          <w:rFonts w:ascii="Times New Roman" w:hAnsi="Times New Roman"/>
          <w:sz w:val="26"/>
          <w:szCs w:val="26"/>
          <w:highlight w:val="green"/>
        </w:rPr>
      </w:pPr>
    </w:p>
    <w:p w:rsidR="00D61486" w:rsidRDefault="00D61486" w:rsidP="00D61486">
      <w:pPr>
        <w:widowControl w:val="0"/>
        <w:pBdr>
          <w:top w:val="nil"/>
          <w:left w:val="nil"/>
          <w:bottom w:val="nil"/>
          <w:right w:val="nil"/>
          <w:between w:val="nil"/>
        </w:pBdr>
        <w:spacing w:after="0" w:line="240" w:lineRule="auto"/>
        <w:jc w:val="center"/>
        <w:rPr>
          <w:rFonts w:ascii="Times New Roman" w:eastAsia="Times New Roman" w:hAnsi="Times New Roman"/>
          <w:color w:val="000000"/>
          <w:sz w:val="26"/>
          <w:szCs w:val="26"/>
        </w:rPr>
      </w:pPr>
      <w:r>
        <w:rPr>
          <w:rFonts w:ascii="Times New Roman" w:eastAsia="Times New Roman" w:hAnsi="Times New Roman"/>
          <w:color w:val="000000"/>
          <w:sz w:val="26"/>
          <w:szCs w:val="26"/>
        </w:rPr>
        <w:t xml:space="preserve">Перечень объектов капитального строительства, линейных объектов, </w:t>
      </w:r>
    </w:p>
    <w:p w:rsidR="00D61486" w:rsidRDefault="00D61486" w:rsidP="00D61486">
      <w:pPr>
        <w:widowControl w:val="0"/>
        <w:pBdr>
          <w:top w:val="nil"/>
          <w:left w:val="nil"/>
          <w:bottom w:val="nil"/>
          <w:right w:val="nil"/>
          <w:between w:val="nil"/>
        </w:pBdr>
        <w:spacing w:after="0" w:line="240" w:lineRule="auto"/>
        <w:jc w:val="center"/>
        <w:rPr>
          <w:rFonts w:ascii="Times New Roman" w:eastAsia="Times New Roman" w:hAnsi="Times New Roman"/>
          <w:color w:val="000000"/>
          <w:sz w:val="26"/>
          <w:szCs w:val="26"/>
        </w:rPr>
      </w:pPr>
      <w:r>
        <w:rPr>
          <w:rFonts w:ascii="Times New Roman" w:eastAsia="Times New Roman" w:hAnsi="Times New Roman"/>
          <w:color w:val="000000"/>
          <w:sz w:val="26"/>
          <w:szCs w:val="26"/>
        </w:rPr>
        <w:t>подлежащих строительству, реконструкции</w:t>
      </w:r>
    </w:p>
    <w:p w:rsidR="00D61486" w:rsidRDefault="00D61486" w:rsidP="00D61486">
      <w:pPr>
        <w:widowControl w:val="0"/>
        <w:pBdr>
          <w:top w:val="nil"/>
          <w:left w:val="nil"/>
          <w:bottom w:val="nil"/>
          <w:right w:val="nil"/>
          <w:between w:val="nil"/>
        </w:pBdr>
        <w:spacing w:after="0" w:line="240" w:lineRule="auto"/>
        <w:jc w:val="center"/>
        <w:rPr>
          <w:rFonts w:ascii="Times New Roman" w:eastAsia="Times New Roman" w:hAnsi="Times New Roman"/>
          <w:color w:val="000000"/>
          <w:sz w:val="26"/>
          <w:szCs w:val="26"/>
        </w:rPr>
      </w:pPr>
    </w:p>
    <w:tbl>
      <w:tblPr>
        <w:tblW w:w="9746" w:type="dxa"/>
        <w:tblInd w:w="109" w:type="dxa"/>
        <w:tblLayout w:type="fixed"/>
        <w:tblLook w:val="0400"/>
      </w:tblPr>
      <w:tblGrid>
        <w:gridCol w:w="577"/>
        <w:gridCol w:w="9169"/>
      </w:tblGrid>
      <w:tr w:rsidR="00D61486" w:rsidTr="005B0853">
        <w:tc>
          <w:tcPr>
            <w:tcW w:w="577" w:type="dxa"/>
            <w:tcBorders>
              <w:top w:val="single" w:sz="4" w:space="0" w:color="000000"/>
              <w:left w:val="single" w:sz="4" w:space="0" w:color="000000"/>
              <w:bottom w:val="single" w:sz="4" w:space="0" w:color="000000"/>
              <w:right w:val="single" w:sz="4" w:space="0" w:color="000000"/>
            </w:tcBorders>
            <w:shd w:val="clear" w:color="auto" w:fill="auto"/>
          </w:tcPr>
          <w:p w:rsidR="00D61486" w:rsidRDefault="00D61486" w:rsidP="005B0853">
            <w:pPr>
              <w:widowControl w:val="0"/>
              <w:spacing w:after="0" w:line="240" w:lineRule="auto"/>
              <w:jc w:val="center"/>
              <w:rPr>
                <w:rFonts w:ascii="Times New Roman" w:eastAsia="Times New Roman" w:hAnsi="Times New Roman"/>
                <w:sz w:val="26"/>
                <w:szCs w:val="26"/>
                <w:highlight w:val="yellow"/>
              </w:rPr>
            </w:pPr>
            <w:r>
              <w:rPr>
                <w:rFonts w:ascii="Times New Roman" w:eastAsia="Times New Roman" w:hAnsi="Times New Roman"/>
                <w:sz w:val="26"/>
                <w:szCs w:val="26"/>
              </w:rPr>
              <w:t>№ п/п</w:t>
            </w:r>
          </w:p>
        </w:tc>
        <w:tc>
          <w:tcPr>
            <w:tcW w:w="9169" w:type="dxa"/>
            <w:tcBorders>
              <w:top w:val="single" w:sz="4" w:space="0" w:color="000000"/>
              <w:left w:val="single" w:sz="4" w:space="0" w:color="000000"/>
              <w:bottom w:val="single" w:sz="4" w:space="0" w:color="000000"/>
              <w:right w:val="single" w:sz="4" w:space="0" w:color="000000"/>
            </w:tcBorders>
            <w:shd w:val="clear" w:color="auto" w:fill="auto"/>
          </w:tcPr>
          <w:p w:rsidR="00D61486" w:rsidRDefault="00D61486" w:rsidP="005B0853">
            <w:pPr>
              <w:widowControl w:val="0"/>
              <w:spacing w:after="0" w:line="240" w:lineRule="auto"/>
              <w:jc w:val="center"/>
              <w:rPr>
                <w:rFonts w:ascii="Times New Roman" w:eastAsia="Times New Roman" w:hAnsi="Times New Roman"/>
                <w:sz w:val="26"/>
                <w:szCs w:val="26"/>
                <w:highlight w:val="yellow"/>
              </w:rPr>
            </w:pPr>
            <w:r>
              <w:rPr>
                <w:rFonts w:ascii="Times New Roman" w:eastAsia="Times New Roman" w:hAnsi="Times New Roman"/>
                <w:sz w:val="26"/>
                <w:szCs w:val="26"/>
              </w:rPr>
              <w:t>Наименование объекта</w:t>
            </w:r>
          </w:p>
        </w:tc>
      </w:tr>
      <w:tr w:rsidR="00D61486" w:rsidTr="005B0853">
        <w:tc>
          <w:tcPr>
            <w:tcW w:w="577" w:type="dxa"/>
            <w:tcBorders>
              <w:top w:val="single" w:sz="4" w:space="0" w:color="000000"/>
              <w:left w:val="single" w:sz="4" w:space="0" w:color="000000"/>
              <w:bottom w:val="single" w:sz="4" w:space="0" w:color="000000"/>
              <w:right w:val="single" w:sz="4" w:space="0" w:color="000000"/>
            </w:tcBorders>
            <w:shd w:val="clear" w:color="auto" w:fill="auto"/>
          </w:tcPr>
          <w:p w:rsidR="00D61486" w:rsidRDefault="00D61486" w:rsidP="005B0853">
            <w:pPr>
              <w:widowControl w:val="0"/>
              <w:spacing w:after="0" w:line="240" w:lineRule="auto"/>
              <w:jc w:val="center"/>
              <w:rPr>
                <w:rFonts w:ascii="Times New Roman" w:eastAsia="Times New Roman" w:hAnsi="Times New Roman"/>
                <w:sz w:val="26"/>
                <w:szCs w:val="26"/>
                <w:highlight w:val="yellow"/>
              </w:rPr>
            </w:pPr>
            <w:r>
              <w:rPr>
                <w:rFonts w:ascii="Times New Roman" w:eastAsia="Times New Roman" w:hAnsi="Times New Roman"/>
                <w:sz w:val="26"/>
                <w:szCs w:val="26"/>
              </w:rPr>
              <w:t>1</w:t>
            </w:r>
          </w:p>
        </w:tc>
        <w:tc>
          <w:tcPr>
            <w:tcW w:w="9169" w:type="dxa"/>
            <w:tcBorders>
              <w:top w:val="single" w:sz="4" w:space="0" w:color="000000"/>
              <w:left w:val="single" w:sz="4" w:space="0" w:color="000000"/>
              <w:bottom w:val="single" w:sz="4" w:space="0" w:color="000000"/>
              <w:right w:val="single" w:sz="4" w:space="0" w:color="000000"/>
            </w:tcBorders>
            <w:shd w:val="clear" w:color="auto" w:fill="auto"/>
          </w:tcPr>
          <w:p w:rsidR="00D61486" w:rsidRDefault="00D61486" w:rsidP="005B0853">
            <w:pPr>
              <w:widowControl w:val="0"/>
              <w:spacing w:after="0" w:line="240" w:lineRule="auto"/>
              <w:rPr>
                <w:rFonts w:ascii="Times New Roman" w:eastAsia="Times New Roman" w:hAnsi="Times New Roman"/>
                <w:sz w:val="26"/>
                <w:szCs w:val="26"/>
                <w:highlight w:val="yellow"/>
              </w:rPr>
            </w:pPr>
            <w:r>
              <w:rPr>
                <w:rFonts w:ascii="Times New Roman" w:eastAsia="Times New Roman" w:hAnsi="Times New Roman"/>
                <w:sz w:val="26"/>
                <w:szCs w:val="26"/>
              </w:rPr>
              <w:t>Многоквартирные дома, в том числе многоквартирные дома с нежилыми помещениями</w:t>
            </w:r>
          </w:p>
        </w:tc>
      </w:tr>
      <w:tr w:rsidR="00D61486" w:rsidTr="005B0853">
        <w:tc>
          <w:tcPr>
            <w:tcW w:w="577" w:type="dxa"/>
            <w:tcBorders>
              <w:top w:val="single" w:sz="4" w:space="0" w:color="000000"/>
              <w:left w:val="single" w:sz="4" w:space="0" w:color="000000"/>
              <w:bottom w:val="single" w:sz="4" w:space="0" w:color="000000"/>
              <w:right w:val="single" w:sz="4" w:space="0" w:color="000000"/>
            </w:tcBorders>
            <w:shd w:val="clear" w:color="auto" w:fill="auto"/>
          </w:tcPr>
          <w:p w:rsidR="00D61486" w:rsidRDefault="00D61486" w:rsidP="005B0853">
            <w:pPr>
              <w:widowControl w:val="0"/>
              <w:spacing w:after="0" w:line="240" w:lineRule="auto"/>
              <w:jc w:val="center"/>
              <w:rPr>
                <w:rFonts w:ascii="Times New Roman" w:eastAsia="Times New Roman" w:hAnsi="Times New Roman"/>
                <w:sz w:val="26"/>
                <w:szCs w:val="26"/>
                <w:highlight w:val="yellow"/>
              </w:rPr>
            </w:pPr>
            <w:r>
              <w:rPr>
                <w:rFonts w:ascii="Times New Roman" w:eastAsia="Times New Roman" w:hAnsi="Times New Roman"/>
                <w:sz w:val="26"/>
                <w:szCs w:val="26"/>
              </w:rPr>
              <w:t>2</w:t>
            </w:r>
          </w:p>
        </w:tc>
        <w:tc>
          <w:tcPr>
            <w:tcW w:w="9169" w:type="dxa"/>
            <w:tcBorders>
              <w:top w:val="single" w:sz="4" w:space="0" w:color="000000"/>
              <w:left w:val="single" w:sz="4" w:space="0" w:color="000000"/>
              <w:bottom w:val="single" w:sz="4" w:space="0" w:color="000000"/>
              <w:right w:val="single" w:sz="4" w:space="0" w:color="000000"/>
            </w:tcBorders>
            <w:shd w:val="clear" w:color="auto" w:fill="auto"/>
          </w:tcPr>
          <w:p w:rsidR="00D61486" w:rsidRDefault="00D61486" w:rsidP="005B0853">
            <w:pPr>
              <w:widowControl w:val="0"/>
              <w:spacing w:after="0" w:line="240" w:lineRule="auto"/>
              <w:rPr>
                <w:rFonts w:ascii="Times New Roman" w:eastAsia="Times New Roman" w:hAnsi="Times New Roman"/>
                <w:sz w:val="26"/>
                <w:szCs w:val="26"/>
                <w:highlight w:val="yellow"/>
              </w:rPr>
            </w:pPr>
            <w:r>
              <w:rPr>
                <w:rFonts w:ascii="Times New Roman" w:eastAsia="Times New Roman" w:hAnsi="Times New Roman"/>
                <w:sz w:val="26"/>
                <w:szCs w:val="26"/>
              </w:rPr>
              <w:t xml:space="preserve">Объекты социальной инфраструктуры, в том числе объекты образования, </w:t>
            </w:r>
            <w:r>
              <w:rPr>
                <w:rFonts w:ascii="Times New Roman" w:eastAsia="Times New Roman" w:hAnsi="Times New Roman"/>
                <w:color w:val="000000"/>
                <w:sz w:val="26"/>
                <w:szCs w:val="26"/>
              </w:rPr>
              <w:t xml:space="preserve"> необходимые для обслуживания </w:t>
            </w:r>
            <w:r>
              <w:rPr>
                <w:rFonts w:ascii="Times New Roman" w:eastAsia="Times New Roman" w:hAnsi="Times New Roman"/>
                <w:sz w:val="26"/>
                <w:szCs w:val="26"/>
              </w:rPr>
              <w:t>многоквартирных домов:</w:t>
            </w:r>
          </w:p>
        </w:tc>
      </w:tr>
      <w:tr w:rsidR="00D61486" w:rsidRPr="002B059C" w:rsidTr="005B0853">
        <w:tc>
          <w:tcPr>
            <w:tcW w:w="577" w:type="dxa"/>
            <w:tcBorders>
              <w:top w:val="single" w:sz="4" w:space="0" w:color="000000"/>
              <w:left w:val="single" w:sz="4" w:space="0" w:color="000000"/>
              <w:bottom w:val="single" w:sz="4" w:space="0" w:color="000000"/>
              <w:right w:val="single" w:sz="4" w:space="0" w:color="000000"/>
            </w:tcBorders>
            <w:shd w:val="clear" w:color="auto" w:fill="auto"/>
          </w:tcPr>
          <w:p w:rsidR="00D61486" w:rsidRPr="002B059C" w:rsidRDefault="00D61486" w:rsidP="005B0853">
            <w:pPr>
              <w:widowControl w:val="0"/>
              <w:spacing w:after="0" w:line="240" w:lineRule="auto"/>
              <w:jc w:val="center"/>
              <w:rPr>
                <w:rFonts w:ascii="Times New Roman" w:eastAsia="Times New Roman" w:hAnsi="Times New Roman"/>
                <w:sz w:val="26"/>
                <w:szCs w:val="26"/>
              </w:rPr>
            </w:pPr>
          </w:p>
        </w:tc>
        <w:tc>
          <w:tcPr>
            <w:tcW w:w="9169" w:type="dxa"/>
            <w:tcBorders>
              <w:top w:val="single" w:sz="4" w:space="0" w:color="000000"/>
              <w:left w:val="single" w:sz="4" w:space="0" w:color="000000"/>
              <w:bottom w:val="single" w:sz="4" w:space="0" w:color="000000"/>
              <w:right w:val="single" w:sz="4" w:space="0" w:color="000000"/>
            </w:tcBorders>
            <w:shd w:val="clear" w:color="auto" w:fill="auto"/>
          </w:tcPr>
          <w:p w:rsidR="00D61486" w:rsidRPr="002B059C" w:rsidRDefault="00D61486" w:rsidP="005B0853">
            <w:pPr>
              <w:widowControl w:val="0"/>
              <w:spacing w:after="0" w:line="240" w:lineRule="auto"/>
              <w:rPr>
                <w:rFonts w:ascii="Calibri" w:eastAsia="Calibri" w:hAnsi="Calibri" w:cs="Calibri"/>
              </w:rPr>
            </w:pPr>
            <w:r w:rsidRPr="002B059C">
              <w:rPr>
                <w:rFonts w:ascii="Times New Roman" w:eastAsia="Times New Roman" w:hAnsi="Times New Roman"/>
                <w:sz w:val="26"/>
                <w:szCs w:val="26"/>
              </w:rPr>
              <w:t>Предварительная потребность в детских дошкольных  учреждениях (ДДУ) составляет 130 мест</w:t>
            </w:r>
          </w:p>
        </w:tc>
      </w:tr>
      <w:tr w:rsidR="00D61486" w:rsidTr="005B0853">
        <w:tc>
          <w:tcPr>
            <w:tcW w:w="577" w:type="dxa"/>
            <w:tcBorders>
              <w:top w:val="single" w:sz="4" w:space="0" w:color="000000"/>
              <w:left w:val="single" w:sz="4" w:space="0" w:color="000000"/>
              <w:bottom w:val="single" w:sz="4" w:space="0" w:color="000000"/>
              <w:right w:val="single" w:sz="4" w:space="0" w:color="000000"/>
            </w:tcBorders>
            <w:shd w:val="clear" w:color="auto" w:fill="auto"/>
          </w:tcPr>
          <w:p w:rsidR="00D61486" w:rsidRPr="002B059C" w:rsidRDefault="00D61486" w:rsidP="005B0853">
            <w:pPr>
              <w:widowControl w:val="0"/>
              <w:spacing w:after="0" w:line="240" w:lineRule="auto"/>
              <w:jc w:val="center"/>
              <w:rPr>
                <w:rFonts w:ascii="Times New Roman" w:eastAsia="Times New Roman" w:hAnsi="Times New Roman"/>
                <w:sz w:val="26"/>
                <w:szCs w:val="26"/>
              </w:rPr>
            </w:pPr>
          </w:p>
        </w:tc>
        <w:tc>
          <w:tcPr>
            <w:tcW w:w="9169" w:type="dxa"/>
            <w:tcBorders>
              <w:top w:val="single" w:sz="4" w:space="0" w:color="000000"/>
              <w:left w:val="single" w:sz="4" w:space="0" w:color="000000"/>
              <w:bottom w:val="single" w:sz="4" w:space="0" w:color="000000"/>
              <w:right w:val="single" w:sz="4" w:space="0" w:color="000000"/>
            </w:tcBorders>
            <w:shd w:val="clear" w:color="auto" w:fill="auto"/>
          </w:tcPr>
          <w:p w:rsidR="00D61486" w:rsidRDefault="00D61486" w:rsidP="002B059C">
            <w:pPr>
              <w:widowControl w:val="0"/>
              <w:spacing w:after="0" w:line="240" w:lineRule="auto"/>
              <w:rPr>
                <w:rFonts w:ascii="Calibri" w:eastAsia="Calibri" w:hAnsi="Calibri" w:cs="Calibri"/>
              </w:rPr>
            </w:pPr>
            <w:r w:rsidRPr="002B059C">
              <w:rPr>
                <w:rFonts w:ascii="Times New Roman" w:eastAsia="Times New Roman" w:hAnsi="Times New Roman"/>
                <w:sz w:val="26"/>
                <w:szCs w:val="26"/>
              </w:rPr>
              <w:t xml:space="preserve">Предварительная потребность в </w:t>
            </w:r>
            <w:r w:rsidR="002B059C" w:rsidRPr="002B059C">
              <w:rPr>
                <w:rFonts w:ascii="Times New Roman" w:eastAsia="Times New Roman" w:hAnsi="Times New Roman"/>
                <w:sz w:val="26"/>
                <w:szCs w:val="26"/>
              </w:rPr>
              <w:t>обще</w:t>
            </w:r>
            <w:r w:rsidRPr="002B059C">
              <w:rPr>
                <w:rFonts w:ascii="Times New Roman" w:eastAsia="Times New Roman" w:hAnsi="Times New Roman"/>
                <w:sz w:val="26"/>
                <w:szCs w:val="26"/>
              </w:rPr>
              <w:t>об</w:t>
            </w:r>
            <w:r w:rsidR="002B059C" w:rsidRPr="002B059C">
              <w:rPr>
                <w:rFonts w:ascii="Times New Roman" w:eastAsia="Times New Roman" w:hAnsi="Times New Roman"/>
                <w:sz w:val="26"/>
                <w:szCs w:val="26"/>
              </w:rPr>
              <w:t xml:space="preserve">разовательных учреждениях </w:t>
            </w:r>
            <w:r w:rsidRPr="002B059C">
              <w:rPr>
                <w:rFonts w:ascii="Times New Roman" w:eastAsia="Times New Roman" w:hAnsi="Times New Roman"/>
                <w:sz w:val="26"/>
                <w:szCs w:val="26"/>
              </w:rPr>
              <w:t xml:space="preserve"> составляет 315 мест</w:t>
            </w:r>
          </w:p>
        </w:tc>
      </w:tr>
      <w:tr w:rsidR="00D61486" w:rsidTr="005B0853">
        <w:tc>
          <w:tcPr>
            <w:tcW w:w="577" w:type="dxa"/>
            <w:tcBorders>
              <w:top w:val="single" w:sz="4" w:space="0" w:color="000000"/>
              <w:left w:val="single" w:sz="4" w:space="0" w:color="000000"/>
              <w:bottom w:val="single" w:sz="4" w:space="0" w:color="000000"/>
              <w:right w:val="single" w:sz="4" w:space="0" w:color="000000"/>
            </w:tcBorders>
            <w:shd w:val="clear" w:color="auto" w:fill="auto"/>
          </w:tcPr>
          <w:p w:rsidR="00D61486" w:rsidRDefault="00D61486" w:rsidP="005B0853">
            <w:pPr>
              <w:widowControl w:val="0"/>
              <w:spacing w:after="0" w:line="240" w:lineRule="auto"/>
              <w:jc w:val="center"/>
              <w:rPr>
                <w:rFonts w:ascii="Times New Roman" w:eastAsia="Times New Roman" w:hAnsi="Times New Roman"/>
                <w:sz w:val="26"/>
                <w:szCs w:val="26"/>
                <w:highlight w:val="yellow"/>
              </w:rPr>
            </w:pPr>
            <w:r>
              <w:rPr>
                <w:rFonts w:ascii="Times New Roman" w:eastAsia="Times New Roman" w:hAnsi="Times New Roman"/>
                <w:sz w:val="26"/>
                <w:szCs w:val="26"/>
              </w:rPr>
              <w:t>3</w:t>
            </w:r>
          </w:p>
        </w:tc>
        <w:tc>
          <w:tcPr>
            <w:tcW w:w="9169" w:type="dxa"/>
            <w:tcBorders>
              <w:top w:val="single" w:sz="4" w:space="0" w:color="000000"/>
              <w:left w:val="single" w:sz="4" w:space="0" w:color="000000"/>
              <w:bottom w:val="single" w:sz="4" w:space="0" w:color="000000"/>
              <w:right w:val="single" w:sz="4" w:space="0" w:color="000000"/>
            </w:tcBorders>
            <w:shd w:val="clear" w:color="auto" w:fill="auto"/>
          </w:tcPr>
          <w:p w:rsidR="00D61486" w:rsidRDefault="00D61486" w:rsidP="005B0853">
            <w:pPr>
              <w:widowControl w:val="0"/>
              <w:spacing w:after="0" w:line="240" w:lineRule="auto"/>
              <w:rPr>
                <w:rFonts w:ascii="Times New Roman" w:eastAsia="Times New Roman" w:hAnsi="Times New Roman"/>
              </w:rPr>
            </w:pPr>
            <w:r>
              <w:rPr>
                <w:rFonts w:ascii="Times New Roman" w:eastAsia="Times New Roman" w:hAnsi="Times New Roman"/>
                <w:color w:val="000000"/>
                <w:sz w:val="26"/>
                <w:szCs w:val="26"/>
              </w:rPr>
              <w:t xml:space="preserve">Объекты </w:t>
            </w:r>
            <w:proofErr w:type="gramStart"/>
            <w:r>
              <w:rPr>
                <w:rFonts w:ascii="Times New Roman" w:eastAsia="Times New Roman" w:hAnsi="Times New Roman"/>
                <w:color w:val="000000"/>
                <w:sz w:val="26"/>
                <w:szCs w:val="26"/>
              </w:rPr>
              <w:t>коммунальной</w:t>
            </w:r>
            <w:proofErr w:type="gramEnd"/>
            <w:r>
              <w:rPr>
                <w:rFonts w:ascii="Times New Roman" w:eastAsia="Times New Roman" w:hAnsi="Times New Roman"/>
                <w:color w:val="000000"/>
                <w:sz w:val="26"/>
                <w:szCs w:val="26"/>
              </w:rPr>
              <w:t xml:space="preserve"> и транспортной инфраструктур, необходимые для обслуживания </w:t>
            </w:r>
            <w:r>
              <w:rPr>
                <w:rFonts w:ascii="Times New Roman" w:eastAsia="Times New Roman" w:hAnsi="Times New Roman"/>
                <w:sz w:val="26"/>
                <w:szCs w:val="26"/>
              </w:rPr>
              <w:t>объектов капитального строительства, возведенных в рамках Договора в соответствии с утвержденной ДПТ</w:t>
            </w:r>
          </w:p>
        </w:tc>
      </w:tr>
    </w:tbl>
    <w:p w:rsidR="00D61486" w:rsidRDefault="00D61486" w:rsidP="00D61486">
      <w:pPr>
        <w:widowControl w:val="0"/>
        <w:spacing w:after="0" w:line="240" w:lineRule="auto"/>
        <w:jc w:val="center"/>
        <w:rPr>
          <w:sz w:val="26"/>
          <w:szCs w:val="26"/>
        </w:rPr>
      </w:pPr>
    </w:p>
    <w:p w:rsidR="00D61486" w:rsidRPr="00093282" w:rsidRDefault="00D61486" w:rsidP="00D61486">
      <w:pPr>
        <w:spacing w:after="0" w:line="240" w:lineRule="auto"/>
        <w:jc w:val="both"/>
        <w:rPr>
          <w:rFonts w:ascii="Times New Roman" w:eastAsia="Times New Roman" w:hAnsi="Times New Roman"/>
          <w:sz w:val="26"/>
          <w:szCs w:val="26"/>
        </w:rPr>
      </w:pPr>
      <w:r>
        <w:rPr>
          <w:rFonts w:ascii="Times New Roman" w:eastAsia="Times New Roman" w:hAnsi="Times New Roman"/>
          <w:color w:val="000000"/>
          <w:sz w:val="26"/>
          <w:szCs w:val="26"/>
        </w:rPr>
        <w:t>Примечания:</w:t>
      </w:r>
    </w:p>
    <w:p w:rsidR="00D61486" w:rsidRPr="00093282" w:rsidRDefault="00D61486" w:rsidP="00D61486">
      <w:pPr>
        <w:spacing w:after="0" w:line="240" w:lineRule="auto"/>
        <w:ind w:firstLine="709"/>
        <w:jc w:val="both"/>
      </w:pPr>
      <w:r w:rsidRPr="00093282">
        <w:rPr>
          <w:rFonts w:ascii="Times New Roman" w:eastAsia="Times New Roman" w:hAnsi="Times New Roman"/>
          <w:sz w:val="26"/>
          <w:szCs w:val="26"/>
        </w:rPr>
        <w:t xml:space="preserve">1. Объекты предусматриваются в соответствии с видами разрешенного использования земельных участков и объектов капитального строительства </w:t>
      </w:r>
      <w:r w:rsidR="00093282">
        <w:rPr>
          <w:rFonts w:ascii="Times New Roman" w:eastAsia="Times New Roman" w:hAnsi="Times New Roman"/>
          <w:sz w:val="26"/>
          <w:szCs w:val="26"/>
        </w:rPr>
        <w:br/>
      </w:r>
      <w:r w:rsidRPr="00093282">
        <w:rPr>
          <w:rFonts w:ascii="Times New Roman" w:eastAsia="Times New Roman" w:hAnsi="Times New Roman"/>
          <w:sz w:val="26"/>
          <w:szCs w:val="26"/>
        </w:rPr>
        <w:t>и предельными параметрами разрешенного строительства согласно приложению № 6 к Договору о комплексном развитии незастроенной территории.</w:t>
      </w:r>
    </w:p>
    <w:p w:rsidR="00D61486" w:rsidRPr="00093282" w:rsidRDefault="00D61486" w:rsidP="00D61486">
      <w:pPr>
        <w:spacing w:after="0" w:line="240" w:lineRule="auto"/>
        <w:ind w:firstLine="709"/>
        <w:jc w:val="both"/>
        <w:rPr>
          <w:rFonts w:ascii="Times New Roman" w:eastAsia="Times New Roman" w:hAnsi="Times New Roman"/>
          <w:sz w:val="26"/>
          <w:szCs w:val="26"/>
        </w:rPr>
      </w:pPr>
      <w:r w:rsidRPr="00093282">
        <w:rPr>
          <w:rFonts w:ascii="Times New Roman" w:eastAsia="Times New Roman" w:hAnsi="Times New Roman"/>
          <w:sz w:val="26"/>
          <w:szCs w:val="26"/>
        </w:rPr>
        <w:t xml:space="preserve">2. Параметры объектов, их количество и места размещения определяются </w:t>
      </w:r>
      <w:r w:rsidR="00093282">
        <w:rPr>
          <w:rFonts w:ascii="Times New Roman" w:eastAsia="Times New Roman" w:hAnsi="Times New Roman"/>
          <w:sz w:val="26"/>
          <w:szCs w:val="26"/>
        </w:rPr>
        <w:br/>
      </w:r>
      <w:r w:rsidRPr="00093282">
        <w:rPr>
          <w:rFonts w:ascii="Times New Roman" w:eastAsia="Times New Roman" w:hAnsi="Times New Roman"/>
          <w:sz w:val="26"/>
          <w:szCs w:val="26"/>
        </w:rPr>
        <w:t>в рамках разработки и утверждения документации по планировке территории.</w:t>
      </w:r>
    </w:p>
    <w:p w:rsidR="00D61486" w:rsidRDefault="00D61486" w:rsidP="00D61486">
      <w:pPr>
        <w:widowControl w:val="0"/>
        <w:pBdr>
          <w:top w:val="nil"/>
          <w:left w:val="nil"/>
          <w:bottom w:val="nil"/>
          <w:right w:val="nil"/>
          <w:between w:val="nil"/>
        </w:pBdr>
        <w:spacing w:after="0" w:line="240" w:lineRule="auto"/>
        <w:jc w:val="center"/>
        <w:rPr>
          <w:rFonts w:ascii="Times New Roman" w:eastAsia="Times New Roman" w:hAnsi="Times New Roman"/>
          <w:color w:val="000000"/>
          <w:sz w:val="26"/>
          <w:szCs w:val="26"/>
        </w:rPr>
      </w:pPr>
    </w:p>
    <w:p w:rsidR="002F2052" w:rsidRPr="002F2052" w:rsidRDefault="002F2052" w:rsidP="003A6E82">
      <w:pPr>
        <w:ind w:left="38"/>
        <w:jc w:val="both"/>
        <w:rPr>
          <w:rFonts w:ascii="Times New Roman" w:hAnsi="Times New Roman"/>
          <w:sz w:val="26"/>
          <w:szCs w:val="26"/>
        </w:rPr>
      </w:pPr>
    </w:p>
    <w:p w:rsidR="00091734" w:rsidRPr="002F2052" w:rsidRDefault="00091734" w:rsidP="003A6E82">
      <w:pPr>
        <w:pStyle w:val="afb"/>
        <w:widowControl w:val="0"/>
        <w:contextualSpacing/>
        <w:jc w:val="center"/>
        <w:rPr>
          <w:sz w:val="16"/>
          <w:szCs w:val="16"/>
        </w:rPr>
      </w:pPr>
    </w:p>
    <w:p w:rsidR="00091734" w:rsidRPr="002F2052" w:rsidRDefault="00091734" w:rsidP="003A6E82">
      <w:pPr>
        <w:pStyle w:val="afb"/>
        <w:widowControl w:val="0"/>
        <w:contextualSpacing/>
        <w:jc w:val="center"/>
        <w:rPr>
          <w:sz w:val="16"/>
          <w:szCs w:val="16"/>
        </w:rPr>
      </w:pPr>
    </w:p>
    <w:tbl>
      <w:tblPr>
        <w:tblW w:w="9571" w:type="dxa"/>
        <w:tblLayout w:type="fixed"/>
        <w:tblLook w:val="01E0"/>
      </w:tblPr>
      <w:tblGrid>
        <w:gridCol w:w="4978"/>
        <w:gridCol w:w="4593"/>
      </w:tblGrid>
      <w:tr w:rsidR="00091734" w:rsidRPr="00AE3B8D">
        <w:tc>
          <w:tcPr>
            <w:tcW w:w="4977" w:type="dxa"/>
          </w:tcPr>
          <w:p w:rsidR="00091734" w:rsidRPr="002F2052" w:rsidRDefault="00EA27EE" w:rsidP="003A6E82">
            <w:pPr>
              <w:widowControl w:val="0"/>
              <w:spacing w:after="0" w:line="240" w:lineRule="auto"/>
              <w:contextualSpacing/>
              <w:jc w:val="both"/>
              <w:rPr>
                <w:rFonts w:ascii="Times New Roman" w:hAnsi="Times New Roman"/>
                <w:sz w:val="26"/>
                <w:szCs w:val="26"/>
              </w:rPr>
            </w:pPr>
            <w:r w:rsidRPr="002F2052">
              <w:rPr>
                <w:rFonts w:ascii="Times New Roman" w:hAnsi="Times New Roman"/>
                <w:sz w:val="26"/>
                <w:szCs w:val="26"/>
              </w:rPr>
              <w:t>Администрация:</w:t>
            </w:r>
          </w:p>
          <w:p w:rsidR="00091734" w:rsidRPr="002F2052" w:rsidRDefault="00EA27EE" w:rsidP="003A6E82">
            <w:pPr>
              <w:widowControl w:val="0"/>
              <w:spacing w:after="0" w:line="240" w:lineRule="auto"/>
              <w:contextualSpacing/>
              <w:jc w:val="both"/>
              <w:rPr>
                <w:rFonts w:ascii="Times New Roman" w:hAnsi="Times New Roman"/>
                <w:bCs/>
                <w:sz w:val="26"/>
                <w:szCs w:val="26"/>
              </w:rPr>
            </w:pPr>
            <w:r w:rsidRPr="002F2052">
              <w:rPr>
                <w:rFonts w:ascii="Times New Roman" w:hAnsi="Times New Roman"/>
                <w:bCs/>
                <w:sz w:val="26"/>
                <w:szCs w:val="26"/>
              </w:rPr>
              <w:t>Администрация города Челябинска</w:t>
            </w:r>
          </w:p>
          <w:p w:rsidR="00091734" w:rsidRPr="002F2052" w:rsidRDefault="00091734" w:rsidP="003A6E82">
            <w:pPr>
              <w:widowControl w:val="0"/>
              <w:spacing w:after="0" w:line="240" w:lineRule="auto"/>
              <w:contextualSpacing/>
              <w:jc w:val="both"/>
              <w:rPr>
                <w:rFonts w:ascii="Times New Roman" w:hAnsi="Times New Roman"/>
                <w:bCs/>
                <w:sz w:val="18"/>
                <w:szCs w:val="18"/>
              </w:rPr>
            </w:pPr>
          </w:p>
          <w:p w:rsidR="00091734" w:rsidRPr="002F2052" w:rsidRDefault="00EA27EE" w:rsidP="003A6E82">
            <w:pPr>
              <w:widowControl w:val="0"/>
              <w:spacing w:after="0" w:line="240" w:lineRule="auto"/>
              <w:contextualSpacing/>
              <w:jc w:val="both"/>
              <w:rPr>
                <w:rFonts w:ascii="Times New Roman" w:hAnsi="Times New Roman"/>
                <w:bCs/>
                <w:sz w:val="26"/>
                <w:szCs w:val="26"/>
              </w:rPr>
            </w:pPr>
            <w:r w:rsidRPr="002F2052">
              <w:rPr>
                <w:rFonts w:ascii="Times New Roman" w:hAnsi="Times New Roman"/>
                <w:bCs/>
                <w:sz w:val="26"/>
                <w:szCs w:val="26"/>
              </w:rPr>
              <w:t xml:space="preserve">__________________   / Н. П. Котова/                 </w:t>
            </w:r>
          </w:p>
          <w:p w:rsidR="00091734" w:rsidRPr="002F2052" w:rsidRDefault="00EA27EE" w:rsidP="003A6E82">
            <w:pPr>
              <w:widowControl w:val="0"/>
              <w:spacing w:after="0" w:line="240" w:lineRule="auto"/>
              <w:contextualSpacing/>
              <w:jc w:val="both"/>
              <w:rPr>
                <w:rFonts w:ascii="Times New Roman" w:hAnsi="Times New Roman"/>
                <w:bCs/>
                <w:sz w:val="26"/>
                <w:szCs w:val="26"/>
              </w:rPr>
            </w:pPr>
            <w:r w:rsidRPr="002F2052">
              <w:rPr>
                <w:rFonts w:ascii="Times New Roman" w:hAnsi="Times New Roman"/>
                <w:bCs/>
                <w:sz w:val="26"/>
                <w:szCs w:val="26"/>
              </w:rPr>
              <w:t>М.П.</w:t>
            </w:r>
          </w:p>
        </w:tc>
        <w:tc>
          <w:tcPr>
            <w:tcW w:w="4593" w:type="dxa"/>
          </w:tcPr>
          <w:p w:rsidR="00091734" w:rsidRPr="002F2052" w:rsidRDefault="00EA27EE" w:rsidP="003A6E82">
            <w:pPr>
              <w:widowControl w:val="0"/>
              <w:spacing w:after="0" w:line="240" w:lineRule="auto"/>
              <w:contextualSpacing/>
              <w:rPr>
                <w:rFonts w:ascii="Times New Roman" w:hAnsi="Times New Roman"/>
                <w:sz w:val="26"/>
                <w:szCs w:val="26"/>
              </w:rPr>
            </w:pPr>
            <w:r w:rsidRPr="002F2052">
              <w:rPr>
                <w:rFonts w:ascii="Times New Roman" w:hAnsi="Times New Roman"/>
                <w:sz w:val="26"/>
                <w:szCs w:val="26"/>
              </w:rPr>
              <w:t>Застройщик:</w:t>
            </w:r>
          </w:p>
          <w:p w:rsidR="00091734" w:rsidRPr="002F2052" w:rsidRDefault="00EA27EE" w:rsidP="003A6E82">
            <w:pPr>
              <w:widowControl w:val="0"/>
              <w:spacing w:after="0" w:line="240" w:lineRule="auto"/>
              <w:contextualSpacing/>
              <w:rPr>
                <w:rFonts w:ascii="Times New Roman" w:hAnsi="Times New Roman"/>
                <w:bCs/>
                <w:sz w:val="26"/>
                <w:szCs w:val="26"/>
              </w:rPr>
            </w:pPr>
            <w:r w:rsidRPr="002F2052">
              <w:rPr>
                <w:rFonts w:ascii="Times New Roman" w:hAnsi="Times New Roman"/>
                <w:bCs/>
                <w:sz w:val="26"/>
                <w:szCs w:val="26"/>
              </w:rPr>
              <w:t>_______________________________</w:t>
            </w:r>
          </w:p>
          <w:p w:rsidR="00091734" w:rsidRPr="002F2052" w:rsidRDefault="00EA27EE" w:rsidP="003A6E82">
            <w:pPr>
              <w:widowControl w:val="0"/>
              <w:spacing w:after="0" w:line="240" w:lineRule="auto"/>
              <w:contextualSpacing/>
              <w:jc w:val="both"/>
              <w:rPr>
                <w:rFonts w:ascii="Times New Roman" w:hAnsi="Times New Roman"/>
                <w:bCs/>
                <w:sz w:val="26"/>
                <w:szCs w:val="26"/>
              </w:rPr>
            </w:pPr>
            <w:r w:rsidRPr="002F2052">
              <w:rPr>
                <w:rFonts w:ascii="Times New Roman" w:hAnsi="Times New Roman"/>
                <w:bCs/>
                <w:sz w:val="26"/>
                <w:szCs w:val="26"/>
              </w:rPr>
              <w:t xml:space="preserve">__________________ / /                 </w:t>
            </w:r>
          </w:p>
          <w:p w:rsidR="00091734" w:rsidRPr="002F2052" w:rsidRDefault="00EA27EE" w:rsidP="003A6E82">
            <w:pPr>
              <w:widowControl w:val="0"/>
              <w:spacing w:after="0" w:line="240" w:lineRule="auto"/>
              <w:contextualSpacing/>
              <w:jc w:val="both"/>
              <w:rPr>
                <w:rFonts w:ascii="Times New Roman" w:hAnsi="Times New Roman"/>
                <w:sz w:val="26"/>
                <w:szCs w:val="26"/>
              </w:rPr>
            </w:pPr>
            <w:r w:rsidRPr="002F2052">
              <w:rPr>
                <w:rFonts w:ascii="Times New Roman" w:hAnsi="Times New Roman"/>
                <w:bCs/>
                <w:sz w:val="26"/>
                <w:szCs w:val="26"/>
              </w:rPr>
              <w:t>М.П.</w:t>
            </w:r>
          </w:p>
        </w:tc>
      </w:tr>
    </w:tbl>
    <w:p w:rsidR="00091734" w:rsidRPr="00AE3B8D" w:rsidRDefault="00EA27EE" w:rsidP="003A6E82">
      <w:pPr>
        <w:spacing w:after="0" w:line="240" w:lineRule="auto"/>
        <w:contextualSpacing/>
        <w:rPr>
          <w:rFonts w:ascii="Times New Roman" w:eastAsia="Times New Roman" w:hAnsi="Times New Roman"/>
          <w:sz w:val="26"/>
          <w:szCs w:val="26"/>
          <w:highlight w:val="green"/>
          <w:lang w:eastAsia="ru-RU"/>
        </w:rPr>
      </w:pPr>
      <w:r w:rsidRPr="00AE3B8D">
        <w:rPr>
          <w:highlight w:val="green"/>
        </w:rPr>
        <w:br w:type="page"/>
      </w:r>
    </w:p>
    <w:p w:rsidR="00AE2B95" w:rsidRPr="000865EE" w:rsidRDefault="00EA27EE" w:rsidP="000865EE">
      <w:pPr>
        <w:spacing w:after="0" w:line="240" w:lineRule="auto"/>
        <w:ind w:left="5245"/>
        <w:contextualSpacing/>
        <w:rPr>
          <w:rFonts w:ascii="Times New Roman" w:hAnsi="Times New Roman"/>
          <w:color w:val="000000" w:themeColor="text1"/>
          <w:sz w:val="26"/>
          <w:szCs w:val="26"/>
        </w:rPr>
      </w:pPr>
      <w:r w:rsidRPr="000865EE">
        <w:rPr>
          <w:rFonts w:ascii="Times New Roman" w:hAnsi="Times New Roman"/>
          <w:color w:val="000000" w:themeColor="text1"/>
          <w:sz w:val="26"/>
          <w:szCs w:val="26"/>
        </w:rPr>
        <w:t xml:space="preserve">Приложение № 5 </w:t>
      </w:r>
      <w:r w:rsidRPr="000865EE">
        <w:rPr>
          <w:rFonts w:ascii="Times New Roman" w:hAnsi="Times New Roman"/>
          <w:color w:val="000000" w:themeColor="text1"/>
          <w:sz w:val="26"/>
          <w:szCs w:val="26"/>
        </w:rPr>
        <w:br/>
        <w:t xml:space="preserve">к Договору о комплексном развитии </w:t>
      </w:r>
      <w:r w:rsidR="00AE2B95">
        <w:rPr>
          <w:rFonts w:ascii="Times New Roman" w:hAnsi="Times New Roman"/>
          <w:color w:val="000000" w:themeColor="text1"/>
          <w:sz w:val="26"/>
          <w:szCs w:val="26"/>
        </w:rPr>
        <w:t xml:space="preserve">незастроенной </w:t>
      </w:r>
      <w:r w:rsidR="00AE2B95" w:rsidRPr="00AE2B95">
        <w:rPr>
          <w:rFonts w:ascii="Times New Roman" w:hAnsi="Times New Roman"/>
          <w:color w:val="000000" w:themeColor="text1"/>
          <w:sz w:val="26"/>
          <w:szCs w:val="26"/>
        </w:rPr>
        <w:t>территории</w:t>
      </w:r>
      <w:r w:rsidRPr="000865EE">
        <w:rPr>
          <w:rFonts w:ascii="Times New Roman" w:hAnsi="Times New Roman"/>
          <w:color w:val="000000" w:themeColor="text1"/>
          <w:sz w:val="26"/>
          <w:szCs w:val="26"/>
        </w:rPr>
        <w:t xml:space="preserve"> </w:t>
      </w:r>
    </w:p>
    <w:p w:rsidR="00091734" w:rsidRPr="000865EE" w:rsidRDefault="00EA27EE" w:rsidP="000865EE">
      <w:pPr>
        <w:spacing w:after="0" w:line="240" w:lineRule="auto"/>
        <w:ind w:left="5245"/>
        <w:contextualSpacing/>
        <w:rPr>
          <w:rFonts w:ascii="Times New Roman" w:hAnsi="Times New Roman"/>
          <w:color w:val="000000" w:themeColor="text1"/>
          <w:sz w:val="26"/>
          <w:szCs w:val="26"/>
        </w:rPr>
      </w:pPr>
      <w:r w:rsidRPr="000865EE">
        <w:rPr>
          <w:rFonts w:ascii="Times New Roman" w:hAnsi="Times New Roman"/>
          <w:color w:val="000000" w:themeColor="text1"/>
          <w:sz w:val="26"/>
          <w:szCs w:val="26"/>
        </w:rPr>
        <w:t>от ________№____</w:t>
      </w:r>
    </w:p>
    <w:p w:rsidR="00091734" w:rsidRPr="00AE3B8D" w:rsidRDefault="00091734" w:rsidP="003A6E82">
      <w:pPr>
        <w:spacing w:after="0" w:line="240" w:lineRule="auto"/>
        <w:ind w:left="6237"/>
        <w:contextualSpacing/>
        <w:rPr>
          <w:rFonts w:ascii="Times New Roman" w:hAnsi="Times New Roman"/>
          <w:sz w:val="26"/>
          <w:szCs w:val="26"/>
          <w:highlight w:val="green"/>
        </w:rPr>
      </w:pPr>
    </w:p>
    <w:p w:rsidR="00091734" w:rsidRPr="00AE3B8D" w:rsidRDefault="00091734" w:rsidP="003A6E82">
      <w:pPr>
        <w:spacing w:after="0" w:line="240" w:lineRule="auto"/>
        <w:ind w:left="6237"/>
        <w:contextualSpacing/>
        <w:rPr>
          <w:rFonts w:ascii="Times New Roman" w:hAnsi="Times New Roman"/>
          <w:sz w:val="26"/>
          <w:szCs w:val="26"/>
          <w:highlight w:val="green"/>
        </w:rPr>
      </w:pPr>
    </w:p>
    <w:p w:rsidR="00D61486" w:rsidRDefault="00D61486" w:rsidP="00D61486">
      <w:pPr>
        <w:spacing w:after="0" w:line="240" w:lineRule="auto"/>
        <w:ind w:left="6237"/>
        <w:rPr>
          <w:rFonts w:ascii="Times New Roman" w:eastAsia="Times New Roman" w:hAnsi="Times New Roman"/>
          <w:sz w:val="26"/>
          <w:szCs w:val="26"/>
        </w:rPr>
      </w:pPr>
    </w:p>
    <w:p w:rsidR="00D61486" w:rsidRDefault="00D61486" w:rsidP="00D61486">
      <w:pPr>
        <w:spacing w:after="0" w:line="240" w:lineRule="auto"/>
        <w:ind w:firstLine="709"/>
        <w:jc w:val="center"/>
        <w:rPr>
          <w:rFonts w:ascii="Times New Roman" w:eastAsia="Times New Roman" w:hAnsi="Times New Roman"/>
          <w:sz w:val="26"/>
          <w:szCs w:val="26"/>
          <w:highlight w:val="yellow"/>
        </w:rPr>
      </w:pPr>
      <w:r>
        <w:rPr>
          <w:rFonts w:ascii="Times New Roman" w:eastAsia="Times New Roman" w:hAnsi="Times New Roman"/>
          <w:sz w:val="26"/>
          <w:szCs w:val="26"/>
        </w:rPr>
        <w:t xml:space="preserve">Соотношение общей площади жилых и нежилых помещений </w:t>
      </w:r>
      <w:r>
        <w:rPr>
          <w:rFonts w:ascii="Times New Roman" w:eastAsia="Times New Roman" w:hAnsi="Times New Roman"/>
          <w:sz w:val="26"/>
          <w:szCs w:val="26"/>
        </w:rPr>
        <w:br/>
        <w:t xml:space="preserve">в многоквартирных домах, подлежащих строительству, а также условие </w:t>
      </w:r>
      <w:r>
        <w:rPr>
          <w:rFonts w:ascii="Times New Roman" w:eastAsia="Times New Roman" w:hAnsi="Times New Roman"/>
          <w:sz w:val="26"/>
          <w:szCs w:val="26"/>
        </w:rPr>
        <w:br/>
        <w:t>о размещении на первых этажах указанных домов нежилых помещений</w:t>
      </w:r>
    </w:p>
    <w:p w:rsidR="00D61486" w:rsidRDefault="00D61486" w:rsidP="00D61486">
      <w:pPr>
        <w:widowControl w:val="0"/>
        <w:pBdr>
          <w:top w:val="nil"/>
          <w:left w:val="nil"/>
          <w:bottom w:val="nil"/>
          <w:right w:val="nil"/>
          <w:between w:val="nil"/>
        </w:pBdr>
        <w:spacing w:after="0" w:line="240" w:lineRule="auto"/>
        <w:jc w:val="center"/>
        <w:rPr>
          <w:rFonts w:ascii="Times New Roman" w:eastAsia="Times New Roman" w:hAnsi="Times New Roman"/>
          <w:color w:val="000000"/>
          <w:sz w:val="26"/>
          <w:szCs w:val="26"/>
        </w:rPr>
      </w:pPr>
    </w:p>
    <w:tbl>
      <w:tblPr>
        <w:tblW w:w="9742" w:type="dxa"/>
        <w:tblInd w:w="113" w:type="dxa"/>
        <w:tblLayout w:type="fixed"/>
        <w:tblLook w:val="0400"/>
      </w:tblPr>
      <w:tblGrid>
        <w:gridCol w:w="590"/>
        <w:gridCol w:w="3140"/>
        <w:gridCol w:w="1371"/>
        <w:gridCol w:w="1535"/>
        <w:gridCol w:w="3106"/>
      </w:tblGrid>
      <w:tr w:rsidR="00D61486" w:rsidTr="005B0853">
        <w:trPr>
          <w:trHeight w:val="20"/>
        </w:trPr>
        <w:tc>
          <w:tcPr>
            <w:tcW w:w="59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D61486" w:rsidRDefault="00D61486" w:rsidP="005B0853">
            <w:pPr>
              <w:widowControl w:val="0"/>
              <w:spacing w:after="0" w:line="240" w:lineRule="auto"/>
              <w:jc w:val="center"/>
              <w:rPr>
                <w:sz w:val="24"/>
                <w:szCs w:val="24"/>
                <w:highlight w:val="yellow"/>
              </w:rPr>
            </w:pPr>
            <w:r>
              <w:rPr>
                <w:rFonts w:ascii="Times New Roman" w:eastAsia="Times New Roman" w:hAnsi="Times New Roman"/>
                <w:sz w:val="26"/>
                <w:szCs w:val="26"/>
              </w:rPr>
              <w:t>№ п/п</w:t>
            </w:r>
          </w:p>
        </w:tc>
        <w:tc>
          <w:tcPr>
            <w:tcW w:w="314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D61486" w:rsidRDefault="00D61486" w:rsidP="005B0853">
            <w:pPr>
              <w:widowControl w:val="0"/>
              <w:spacing w:after="0" w:line="240" w:lineRule="auto"/>
              <w:jc w:val="center"/>
              <w:rPr>
                <w:sz w:val="24"/>
                <w:szCs w:val="24"/>
                <w:highlight w:val="yellow"/>
              </w:rPr>
            </w:pPr>
            <w:r>
              <w:rPr>
                <w:rFonts w:ascii="Times New Roman" w:eastAsia="Times New Roman" w:hAnsi="Times New Roman"/>
                <w:sz w:val="26"/>
                <w:szCs w:val="26"/>
              </w:rPr>
              <w:t>Наименование объекта</w:t>
            </w:r>
          </w:p>
        </w:tc>
        <w:tc>
          <w:tcPr>
            <w:tcW w:w="137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D61486" w:rsidRDefault="00D61486" w:rsidP="005B0853">
            <w:pPr>
              <w:widowControl w:val="0"/>
              <w:spacing w:after="0" w:line="240" w:lineRule="auto"/>
              <w:jc w:val="center"/>
              <w:rPr>
                <w:sz w:val="24"/>
                <w:szCs w:val="24"/>
                <w:highlight w:val="yellow"/>
              </w:rPr>
            </w:pPr>
            <w:r>
              <w:rPr>
                <w:rFonts w:ascii="Times New Roman" w:eastAsia="Times New Roman" w:hAnsi="Times New Roman"/>
                <w:sz w:val="26"/>
                <w:szCs w:val="26"/>
              </w:rPr>
              <w:t>Общая площадь здания</w:t>
            </w:r>
            <w:proofErr w:type="gramStart"/>
            <w:r>
              <w:rPr>
                <w:rFonts w:ascii="Times New Roman" w:eastAsia="Times New Roman" w:hAnsi="Times New Roman"/>
                <w:sz w:val="26"/>
                <w:szCs w:val="26"/>
              </w:rPr>
              <w:t xml:space="preserve"> (%)</w:t>
            </w:r>
            <w:proofErr w:type="gramEnd"/>
          </w:p>
        </w:tc>
        <w:tc>
          <w:tcPr>
            <w:tcW w:w="4641" w:type="dxa"/>
            <w:gridSpan w:val="2"/>
            <w:tcBorders>
              <w:top w:val="single" w:sz="4" w:space="0" w:color="000000"/>
              <w:left w:val="single" w:sz="4" w:space="0" w:color="000000"/>
              <w:bottom w:val="single" w:sz="4" w:space="0" w:color="000000"/>
              <w:right w:val="single" w:sz="4" w:space="0" w:color="000000"/>
            </w:tcBorders>
            <w:shd w:val="clear" w:color="auto" w:fill="auto"/>
          </w:tcPr>
          <w:p w:rsidR="00D61486" w:rsidRDefault="00D61486" w:rsidP="005B0853">
            <w:pPr>
              <w:widowControl w:val="0"/>
              <w:spacing w:after="0" w:line="240" w:lineRule="auto"/>
              <w:jc w:val="center"/>
              <w:rPr>
                <w:sz w:val="24"/>
                <w:szCs w:val="24"/>
                <w:highlight w:val="yellow"/>
              </w:rPr>
            </w:pPr>
            <w:r>
              <w:rPr>
                <w:rFonts w:ascii="Times New Roman" w:eastAsia="Times New Roman" w:hAnsi="Times New Roman"/>
                <w:sz w:val="26"/>
                <w:szCs w:val="26"/>
              </w:rPr>
              <w:t>В том числе</w:t>
            </w:r>
          </w:p>
        </w:tc>
      </w:tr>
      <w:tr w:rsidR="00D61486" w:rsidTr="005B0853">
        <w:trPr>
          <w:trHeight w:val="20"/>
        </w:trPr>
        <w:tc>
          <w:tcPr>
            <w:tcW w:w="590" w:type="dxa"/>
            <w:vMerge/>
            <w:tcBorders>
              <w:top w:val="single" w:sz="4" w:space="0" w:color="000000"/>
              <w:left w:val="single" w:sz="4" w:space="0" w:color="000000"/>
              <w:bottom w:val="single" w:sz="4" w:space="0" w:color="000000"/>
              <w:right w:val="single" w:sz="4" w:space="0" w:color="000000"/>
            </w:tcBorders>
            <w:shd w:val="clear" w:color="auto" w:fill="auto"/>
          </w:tcPr>
          <w:p w:rsidR="00D61486" w:rsidRDefault="00D61486" w:rsidP="005B0853">
            <w:pPr>
              <w:widowControl w:val="0"/>
              <w:pBdr>
                <w:top w:val="nil"/>
                <w:left w:val="nil"/>
                <w:bottom w:val="nil"/>
                <w:right w:val="nil"/>
                <w:between w:val="nil"/>
              </w:pBdr>
              <w:spacing w:after="0"/>
              <w:rPr>
                <w:sz w:val="24"/>
                <w:szCs w:val="24"/>
                <w:highlight w:val="yellow"/>
              </w:rPr>
            </w:pPr>
          </w:p>
        </w:tc>
        <w:tc>
          <w:tcPr>
            <w:tcW w:w="3140" w:type="dxa"/>
            <w:vMerge/>
            <w:tcBorders>
              <w:top w:val="single" w:sz="4" w:space="0" w:color="000000"/>
              <w:left w:val="single" w:sz="4" w:space="0" w:color="000000"/>
              <w:bottom w:val="single" w:sz="4" w:space="0" w:color="000000"/>
              <w:right w:val="single" w:sz="4" w:space="0" w:color="000000"/>
            </w:tcBorders>
            <w:shd w:val="clear" w:color="auto" w:fill="auto"/>
          </w:tcPr>
          <w:p w:rsidR="00D61486" w:rsidRDefault="00D61486" w:rsidP="005B0853">
            <w:pPr>
              <w:widowControl w:val="0"/>
              <w:pBdr>
                <w:top w:val="nil"/>
                <w:left w:val="nil"/>
                <w:bottom w:val="nil"/>
                <w:right w:val="nil"/>
                <w:between w:val="nil"/>
              </w:pBdr>
              <w:spacing w:after="0"/>
              <w:rPr>
                <w:sz w:val="24"/>
                <w:szCs w:val="24"/>
                <w:highlight w:val="yellow"/>
              </w:rPr>
            </w:pPr>
          </w:p>
        </w:tc>
        <w:tc>
          <w:tcPr>
            <w:tcW w:w="1371" w:type="dxa"/>
            <w:vMerge/>
            <w:tcBorders>
              <w:top w:val="single" w:sz="4" w:space="0" w:color="000000"/>
              <w:left w:val="single" w:sz="4" w:space="0" w:color="000000"/>
              <w:bottom w:val="single" w:sz="4" w:space="0" w:color="000000"/>
              <w:right w:val="single" w:sz="4" w:space="0" w:color="000000"/>
            </w:tcBorders>
            <w:shd w:val="clear" w:color="auto" w:fill="auto"/>
          </w:tcPr>
          <w:p w:rsidR="00D61486" w:rsidRDefault="00D61486" w:rsidP="005B0853">
            <w:pPr>
              <w:widowControl w:val="0"/>
              <w:pBdr>
                <w:top w:val="nil"/>
                <w:left w:val="nil"/>
                <w:bottom w:val="nil"/>
                <w:right w:val="nil"/>
                <w:between w:val="nil"/>
              </w:pBdr>
              <w:spacing w:after="0"/>
              <w:rPr>
                <w:sz w:val="24"/>
                <w:szCs w:val="24"/>
                <w:highlight w:val="yellow"/>
              </w:rPr>
            </w:pPr>
          </w:p>
        </w:tc>
        <w:tc>
          <w:tcPr>
            <w:tcW w:w="1535" w:type="dxa"/>
            <w:tcBorders>
              <w:top w:val="single" w:sz="4" w:space="0" w:color="000000"/>
              <w:left w:val="single" w:sz="4" w:space="0" w:color="000000"/>
              <w:bottom w:val="single" w:sz="4" w:space="0" w:color="000000"/>
              <w:right w:val="single" w:sz="4" w:space="0" w:color="000000"/>
            </w:tcBorders>
            <w:shd w:val="clear" w:color="auto" w:fill="auto"/>
          </w:tcPr>
          <w:p w:rsidR="00D61486" w:rsidRDefault="00D61486" w:rsidP="005B0853">
            <w:pPr>
              <w:widowControl w:val="0"/>
              <w:spacing w:after="0" w:line="240" w:lineRule="auto"/>
              <w:jc w:val="center"/>
              <w:rPr>
                <w:sz w:val="24"/>
                <w:szCs w:val="24"/>
                <w:highlight w:val="yellow"/>
              </w:rPr>
            </w:pPr>
            <w:r>
              <w:rPr>
                <w:rFonts w:ascii="Times New Roman" w:eastAsia="Times New Roman" w:hAnsi="Times New Roman"/>
                <w:sz w:val="26"/>
                <w:szCs w:val="26"/>
              </w:rPr>
              <w:t>Площадь жилых помещений</w:t>
            </w:r>
            <w:proofErr w:type="gramStart"/>
            <w:r>
              <w:rPr>
                <w:rFonts w:ascii="Times New Roman" w:eastAsia="Times New Roman" w:hAnsi="Times New Roman"/>
                <w:sz w:val="26"/>
                <w:szCs w:val="26"/>
              </w:rPr>
              <w:t xml:space="preserve"> (%)</w:t>
            </w:r>
            <w:proofErr w:type="gramEnd"/>
          </w:p>
        </w:tc>
        <w:tc>
          <w:tcPr>
            <w:tcW w:w="3106" w:type="dxa"/>
            <w:tcBorders>
              <w:top w:val="single" w:sz="4" w:space="0" w:color="000000"/>
              <w:left w:val="single" w:sz="4" w:space="0" w:color="000000"/>
              <w:bottom w:val="single" w:sz="4" w:space="0" w:color="000000"/>
              <w:right w:val="single" w:sz="4" w:space="0" w:color="000000"/>
            </w:tcBorders>
            <w:shd w:val="clear" w:color="auto" w:fill="auto"/>
          </w:tcPr>
          <w:p w:rsidR="00D61486" w:rsidRDefault="00D61486" w:rsidP="005B0853">
            <w:pPr>
              <w:widowControl w:val="0"/>
              <w:spacing w:after="0" w:line="240" w:lineRule="auto"/>
              <w:jc w:val="center"/>
              <w:rPr>
                <w:sz w:val="26"/>
                <w:szCs w:val="26"/>
              </w:rPr>
            </w:pPr>
            <w:r>
              <w:rPr>
                <w:rFonts w:ascii="Times New Roman" w:eastAsia="Times New Roman" w:hAnsi="Times New Roman"/>
                <w:sz w:val="26"/>
                <w:szCs w:val="26"/>
              </w:rPr>
              <w:t>Площадь встроенно-пристроенных помещений, нежилых помещений, расположенных на 1-ых этажах</w:t>
            </w:r>
            <w:proofErr w:type="gramStart"/>
            <w:r>
              <w:rPr>
                <w:rFonts w:ascii="Times New Roman" w:eastAsia="Times New Roman" w:hAnsi="Times New Roman"/>
                <w:sz w:val="26"/>
                <w:szCs w:val="26"/>
              </w:rPr>
              <w:t xml:space="preserve"> (%)</w:t>
            </w:r>
            <w:proofErr w:type="gramEnd"/>
          </w:p>
        </w:tc>
      </w:tr>
      <w:tr w:rsidR="00D61486" w:rsidTr="005B0853">
        <w:trPr>
          <w:trHeight w:val="20"/>
        </w:trPr>
        <w:tc>
          <w:tcPr>
            <w:tcW w:w="590" w:type="dxa"/>
            <w:tcBorders>
              <w:top w:val="single" w:sz="4" w:space="0" w:color="000000"/>
              <w:left w:val="single" w:sz="4" w:space="0" w:color="000000"/>
              <w:bottom w:val="single" w:sz="4" w:space="0" w:color="000000"/>
              <w:right w:val="single" w:sz="4" w:space="0" w:color="000000"/>
            </w:tcBorders>
            <w:shd w:val="clear" w:color="auto" w:fill="auto"/>
          </w:tcPr>
          <w:p w:rsidR="00D61486" w:rsidRDefault="00D61486" w:rsidP="005B0853">
            <w:pPr>
              <w:widowControl w:val="0"/>
              <w:spacing w:after="0" w:line="240" w:lineRule="auto"/>
              <w:jc w:val="center"/>
              <w:rPr>
                <w:rFonts w:ascii="Times New Roman" w:eastAsia="Times New Roman" w:hAnsi="Times New Roman"/>
                <w:sz w:val="26"/>
                <w:szCs w:val="26"/>
                <w:highlight w:val="yellow"/>
              </w:rPr>
            </w:pPr>
            <w:r>
              <w:rPr>
                <w:rFonts w:ascii="Times New Roman" w:eastAsia="Times New Roman" w:hAnsi="Times New Roman"/>
                <w:sz w:val="26"/>
                <w:szCs w:val="26"/>
              </w:rPr>
              <w:t>1</w:t>
            </w:r>
          </w:p>
        </w:tc>
        <w:tc>
          <w:tcPr>
            <w:tcW w:w="3140" w:type="dxa"/>
            <w:tcBorders>
              <w:top w:val="single" w:sz="4" w:space="0" w:color="000000"/>
              <w:left w:val="single" w:sz="4" w:space="0" w:color="000000"/>
              <w:bottom w:val="single" w:sz="4" w:space="0" w:color="000000"/>
              <w:right w:val="single" w:sz="4" w:space="0" w:color="000000"/>
            </w:tcBorders>
            <w:shd w:val="clear" w:color="auto" w:fill="auto"/>
          </w:tcPr>
          <w:p w:rsidR="00D61486" w:rsidRDefault="00D61486" w:rsidP="005B0853">
            <w:pPr>
              <w:widowControl w:val="0"/>
              <w:spacing w:after="0" w:line="240" w:lineRule="auto"/>
              <w:jc w:val="center"/>
              <w:rPr>
                <w:sz w:val="26"/>
                <w:szCs w:val="26"/>
                <w:highlight w:val="yellow"/>
              </w:rPr>
            </w:pPr>
            <w:r>
              <w:rPr>
                <w:rFonts w:ascii="Times New Roman" w:eastAsia="Times New Roman" w:hAnsi="Times New Roman"/>
                <w:sz w:val="26"/>
                <w:szCs w:val="26"/>
              </w:rPr>
              <w:t>Многоквартирные жилые дома, в том числе многоквартирные жилые дома с нежилыми помещениями</w:t>
            </w:r>
          </w:p>
        </w:tc>
        <w:tc>
          <w:tcPr>
            <w:tcW w:w="1371" w:type="dxa"/>
            <w:tcBorders>
              <w:top w:val="single" w:sz="4" w:space="0" w:color="000000"/>
              <w:left w:val="single" w:sz="4" w:space="0" w:color="000000"/>
              <w:bottom w:val="single" w:sz="4" w:space="0" w:color="000000"/>
              <w:right w:val="single" w:sz="4" w:space="0" w:color="000000"/>
            </w:tcBorders>
            <w:shd w:val="clear" w:color="auto" w:fill="auto"/>
          </w:tcPr>
          <w:p w:rsidR="00D61486" w:rsidRDefault="00D61486" w:rsidP="005B0853">
            <w:pPr>
              <w:widowControl w:val="0"/>
              <w:spacing w:after="0" w:line="240" w:lineRule="auto"/>
              <w:jc w:val="center"/>
              <w:rPr>
                <w:sz w:val="26"/>
                <w:szCs w:val="26"/>
                <w:highlight w:val="yellow"/>
              </w:rPr>
            </w:pPr>
            <w:r>
              <w:rPr>
                <w:rFonts w:ascii="Times New Roman" w:eastAsia="Times New Roman" w:hAnsi="Times New Roman"/>
                <w:sz w:val="26"/>
                <w:szCs w:val="26"/>
              </w:rPr>
              <w:t>100</w:t>
            </w:r>
          </w:p>
        </w:tc>
        <w:tc>
          <w:tcPr>
            <w:tcW w:w="1535" w:type="dxa"/>
            <w:tcBorders>
              <w:top w:val="single" w:sz="4" w:space="0" w:color="000000"/>
              <w:left w:val="single" w:sz="4" w:space="0" w:color="000000"/>
              <w:bottom w:val="single" w:sz="4" w:space="0" w:color="000000"/>
              <w:right w:val="single" w:sz="4" w:space="0" w:color="000000"/>
            </w:tcBorders>
            <w:shd w:val="clear" w:color="auto" w:fill="auto"/>
          </w:tcPr>
          <w:p w:rsidR="00D61486" w:rsidRDefault="00D61486" w:rsidP="005B0853">
            <w:pPr>
              <w:widowControl w:val="0"/>
              <w:spacing w:after="0" w:line="240" w:lineRule="auto"/>
              <w:jc w:val="center"/>
              <w:rPr>
                <w:sz w:val="24"/>
                <w:szCs w:val="24"/>
                <w:highlight w:val="yellow"/>
              </w:rPr>
            </w:pPr>
            <w:r>
              <w:rPr>
                <w:rFonts w:ascii="Times New Roman" w:eastAsia="Times New Roman" w:hAnsi="Times New Roman"/>
                <w:sz w:val="26"/>
                <w:szCs w:val="26"/>
              </w:rPr>
              <w:t>Не менее 80</w:t>
            </w:r>
          </w:p>
        </w:tc>
        <w:tc>
          <w:tcPr>
            <w:tcW w:w="3106" w:type="dxa"/>
            <w:tcBorders>
              <w:top w:val="single" w:sz="4" w:space="0" w:color="000000"/>
              <w:left w:val="single" w:sz="4" w:space="0" w:color="000000"/>
              <w:bottom w:val="single" w:sz="4" w:space="0" w:color="000000"/>
              <w:right w:val="single" w:sz="4" w:space="0" w:color="000000"/>
            </w:tcBorders>
            <w:shd w:val="clear" w:color="auto" w:fill="auto"/>
          </w:tcPr>
          <w:p w:rsidR="00D61486" w:rsidRDefault="00D61486" w:rsidP="005B0853">
            <w:pPr>
              <w:widowControl w:val="0"/>
              <w:spacing w:after="0" w:line="240" w:lineRule="auto"/>
              <w:jc w:val="center"/>
              <w:rPr>
                <w:sz w:val="24"/>
                <w:szCs w:val="24"/>
              </w:rPr>
            </w:pPr>
            <w:r>
              <w:rPr>
                <w:rFonts w:ascii="Times New Roman" w:eastAsia="Times New Roman" w:hAnsi="Times New Roman"/>
                <w:sz w:val="26"/>
                <w:szCs w:val="26"/>
              </w:rPr>
              <w:t>Не более 20</w:t>
            </w:r>
          </w:p>
        </w:tc>
      </w:tr>
    </w:tbl>
    <w:p w:rsidR="00091734" w:rsidRPr="00AE3B8D" w:rsidRDefault="00091734" w:rsidP="003A6E82">
      <w:pPr>
        <w:pStyle w:val="afb"/>
        <w:widowControl w:val="0"/>
        <w:contextualSpacing/>
        <w:jc w:val="center"/>
        <w:rPr>
          <w:sz w:val="26"/>
          <w:szCs w:val="26"/>
          <w:highlight w:val="green"/>
        </w:rPr>
      </w:pPr>
    </w:p>
    <w:p w:rsidR="00091734" w:rsidRPr="00AE3B8D" w:rsidRDefault="00091734" w:rsidP="003A6E82">
      <w:pPr>
        <w:pStyle w:val="afb"/>
        <w:widowControl w:val="0"/>
        <w:contextualSpacing/>
        <w:jc w:val="center"/>
        <w:rPr>
          <w:sz w:val="26"/>
          <w:szCs w:val="26"/>
          <w:highlight w:val="green"/>
        </w:rPr>
      </w:pPr>
    </w:p>
    <w:tbl>
      <w:tblPr>
        <w:tblW w:w="9571" w:type="dxa"/>
        <w:tblLayout w:type="fixed"/>
        <w:tblLook w:val="01E0"/>
      </w:tblPr>
      <w:tblGrid>
        <w:gridCol w:w="4978"/>
        <w:gridCol w:w="4593"/>
      </w:tblGrid>
      <w:tr w:rsidR="00091734" w:rsidRPr="00AE3B8D">
        <w:tc>
          <w:tcPr>
            <w:tcW w:w="4977" w:type="dxa"/>
          </w:tcPr>
          <w:p w:rsidR="00091734" w:rsidRPr="00D61486" w:rsidRDefault="00EA27EE" w:rsidP="003A6E82">
            <w:pPr>
              <w:widowControl w:val="0"/>
              <w:spacing w:after="0" w:line="240" w:lineRule="auto"/>
              <w:contextualSpacing/>
              <w:jc w:val="both"/>
              <w:rPr>
                <w:rFonts w:ascii="Times New Roman" w:hAnsi="Times New Roman"/>
                <w:sz w:val="26"/>
                <w:szCs w:val="26"/>
              </w:rPr>
            </w:pPr>
            <w:r w:rsidRPr="00D61486">
              <w:rPr>
                <w:rFonts w:ascii="Times New Roman" w:hAnsi="Times New Roman"/>
                <w:sz w:val="26"/>
                <w:szCs w:val="26"/>
              </w:rPr>
              <w:t>Администрация:</w:t>
            </w:r>
          </w:p>
          <w:p w:rsidR="00091734" w:rsidRPr="00D61486" w:rsidRDefault="00EA27EE" w:rsidP="003A6E82">
            <w:pPr>
              <w:widowControl w:val="0"/>
              <w:spacing w:after="0" w:line="240" w:lineRule="auto"/>
              <w:contextualSpacing/>
              <w:jc w:val="both"/>
              <w:rPr>
                <w:rFonts w:ascii="Times New Roman" w:hAnsi="Times New Roman"/>
                <w:bCs/>
                <w:sz w:val="26"/>
                <w:szCs w:val="26"/>
              </w:rPr>
            </w:pPr>
            <w:r w:rsidRPr="00D61486">
              <w:rPr>
                <w:rFonts w:ascii="Times New Roman" w:hAnsi="Times New Roman"/>
                <w:bCs/>
                <w:sz w:val="26"/>
                <w:szCs w:val="26"/>
              </w:rPr>
              <w:t>Администрация города Челябинска</w:t>
            </w:r>
          </w:p>
          <w:p w:rsidR="00091734" w:rsidRPr="00D61486" w:rsidRDefault="00091734" w:rsidP="003A6E82">
            <w:pPr>
              <w:widowControl w:val="0"/>
              <w:spacing w:after="0" w:line="240" w:lineRule="auto"/>
              <w:contextualSpacing/>
              <w:jc w:val="both"/>
              <w:rPr>
                <w:rFonts w:ascii="Times New Roman" w:hAnsi="Times New Roman"/>
                <w:bCs/>
                <w:sz w:val="18"/>
                <w:szCs w:val="18"/>
              </w:rPr>
            </w:pPr>
          </w:p>
          <w:p w:rsidR="00091734" w:rsidRPr="00D61486" w:rsidRDefault="00091734" w:rsidP="003A6E82">
            <w:pPr>
              <w:widowControl w:val="0"/>
              <w:spacing w:after="0" w:line="240" w:lineRule="auto"/>
              <w:contextualSpacing/>
              <w:jc w:val="both"/>
              <w:rPr>
                <w:rFonts w:ascii="Times New Roman" w:hAnsi="Times New Roman"/>
                <w:bCs/>
                <w:sz w:val="18"/>
                <w:szCs w:val="18"/>
              </w:rPr>
            </w:pPr>
          </w:p>
          <w:p w:rsidR="00091734" w:rsidRPr="00D61486" w:rsidRDefault="00EA27EE" w:rsidP="003A6E82">
            <w:pPr>
              <w:widowControl w:val="0"/>
              <w:spacing w:after="0" w:line="240" w:lineRule="auto"/>
              <w:contextualSpacing/>
              <w:jc w:val="both"/>
              <w:rPr>
                <w:rFonts w:ascii="Times New Roman" w:hAnsi="Times New Roman"/>
                <w:bCs/>
                <w:sz w:val="26"/>
                <w:szCs w:val="26"/>
              </w:rPr>
            </w:pPr>
            <w:r w:rsidRPr="00D61486">
              <w:rPr>
                <w:rFonts w:ascii="Times New Roman" w:hAnsi="Times New Roman"/>
                <w:bCs/>
                <w:sz w:val="26"/>
                <w:szCs w:val="26"/>
              </w:rPr>
              <w:t xml:space="preserve">__________________   / Н. П. Котова/                 </w:t>
            </w:r>
          </w:p>
          <w:p w:rsidR="00091734" w:rsidRPr="00D61486" w:rsidRDefault="00EA27EE" w:rsidP="003A6E82">
            <w:pPr>
              <w:widowControl w:val="0"/>
              <w:spacing w:after="0" w:line="240" w:lineRule="auto"/>
              <w:contextualSpacing/>
              <w:jc w:val="both"/>
              <w:rPr>
                <w:rFonts w:ascii="Times New Roman" w:hAnsi="Times New Roman"/>
                <w:bCs/>
                <w:sz w:val="26"/>
                <w:szCs w:val="26"/>
              </w:rPr>
            </w:pPr>
            <w:r w:rsidRPr="00D61486">
              <w:rPr>
                <w:rFonts w:ascii="Times New Roman" w:hAnsi="Times New Roman"/>
                <w:bCs/>
                <w:sz w:val="26"/>
                <w:szCs w:val="26"/>
              </w:rPr>
              <w:t>М.П.</w:t>
            </w:r>
          </w:p>
        </w:tc>
        <w:tc>
          <w:tcPr>
            <w:tcW w:w="4593" w:type="dxa"/>
          </w:tcPr>
          <w:p w:rsidR="00091734" w:rsidRPr="00D61486" w:rsidRDefault="00EA27EE" w:rsidP="003A6E82">
            <w:pPr>
              <w:widowControl w:val="0"/>
              <w:spacing w:after="0" w:line="240" w:lineRule="auto"/>
              <w:contextualSpacing/>
              <w:rPr>
                <w:rFonts w:ascii="Times New Roman" w:hAnsi="Times New Roman"/>
                <w:sz w:val="26"/>
                <w:szCs w:val="26"/>
              </w:rPr>
            </w:pPr>
            <w:r w:rsidRPr="00D61486">
              <w:rPr>
                <w:rFonts w:ascii="Times New Roman" w:hAnsi="Times New Roman"/>
                <w:sz w:val="26"/>
                <w:szCs w:val="26"/>
              </w:rPr>
              <w:t>Застройщик:</w:t>
            </w:r>
          </w:p>
          <w:p w:rsidR="00091734" w:rsidRPr="00D61486" w:rsidRDefault="00EA27EE" w:rsidP="003A6E82">
            <w:pPr>
              <w:widowControl w:val="0"/>
              <w:spacing w:after="0" w:line="240" w:lineRule="auto"/>
              <w:contextualSpacing/>
              <w:rPr>
                <w:rFonts w:ascii="Times New Roman" w:hAnsi="Times New Roman"/>
                <w:bCs/>
                <w:sz w:val="26"/>
                <w:szCs w:val="26"/>
              </w:rPr>
            </w:pPr>
            <w:r w:rsidRPr="00D61486">
              <w:rPr>
                <w:rFonts w:ascii="Times New Roman" w:hAnsi="Times New Roman"/>
                <w:bCs/>
                <w:sz w:val="26"/>
                <w:szCs w:val="26"/>
              </w:rPr>
              <w:t>_______________________________</w:t>
            </w:r>
          </w:p>
          <w:p w:rsidR="00091734" w:rsidRPr="00D61486" w:rsidRDefault="00091734" w:rsidP="003A6E82">
            <w:pPr>
              <w:widowControl w:val="0"/>
              <w:spacing w:after="0" w:line="240" w:lineRule="auto"/>
              <w:contextualSpacing/>
              <w:jc w:val="both"/>
              <w:rPr>
                <w:rFonts w:ascii="Times New Roman" w:hAnsi="Times New Roman"/>
                <w:bCs/>
                <w:sz w:val="26"/>
                <w:szCs w:val="26"/>
              </w:rPr>
            </w:pPr>
          </w:p>
          <w:p w:rsidR="00091734" w:rsidRPr="00D61486" w:rsidRDefault="00EA27EE" w:rsidP="003A6E82">
            <w:pPr>
              <w:widowControl w:val="0"/>
              <w:spacing w:after="0" w:line="240" w:lineRule="auto"/>
              <w:contextualSpacing/>
              <w:jc w:val="both"/>
              <w:rPr>
                <w:rFonts w:ascii="Times New Roman" w:hAnsi="Times New Roman"/>
                <w:bCs/>
                <w:sz w:val="26"/>
                <w:szCs w:val="26"/>
              </w:rPr>
            </w:pPr>
            <w:r w:rsidRPr="00D61486">
              <w:rPr>
                <w:rFonts w:ascii="Times New Roman" w:hAnsi="Times New Roman"/>
                <w:bCs/>
                <w:sz w:val="26"/>
                <w:szCs w:val="26"/>
              </w:rPr>
              <w:t xml:space="preserve">__________________ / /                 </w:t>
            </w:r>
          </w:p>
          <w:p w:rsidR="00091734" w:rsidRPr="00D61486" w:rsidRDefault="00EA27EE" w:rsidP="003A6E82">
            <w:pPr>
              <w:widowControl w:val="0"/>
              <w:spacing w:after="0" w:line="240" w:lineRule="auto"/>
              <w:contextualSpacing/>
              <w:jc w:val="both"/>
              <w:rPr>
                <w:rFonts w:ascii="Times New Roman" w:hAnsi="Times New Roman"/>
                <w:sz w:val="26"/>
                <w:szCs w:val="26"/>
              </w:rPr>
            </w:pPr>
            <w:r w:rsidRPr="00D61486">
              <w:rPr>
                <w:rFonts w:ascii="Times New Roman" w:hAnsi="Times New Roman"/>
                <w:bCs/>
                <w:sz w:val="26"/>
                <w:szCs w:val="26"/>
              </w:rPr>
              <w:t>М.П.</w:t>
            </w:r>
          </w:p>
        </w:tc>
      </w:tr>
    </w:tbl>
    <w:p w:rsidR="00091734" w:rsidRPr="00AE3B8D" w:rsidRDefault="00EA27EE" w:rsidP="003A6E82">
      <w:pPr>
        <w:spacing w:after="0" w:line="240" w:lineRule="auto"/>
        <w:contextualSpacing/>
        <w:rPr>
          <w:rFonts w:ascii="Times New Roman" w:eastAsia="Times New Roman" w:hAnsi="Times New Roman"/>
          <w:sz w:val="26"/>
          <w:szCs w:val="26"/>
          <w:highlight w:val="green"/>
          <w:lang w:eastAsia="ru-RU"/>
        </w:rPr>
      </w:pPr>
      <w:r w:rsidRPr="00AE3B8D">
        <w:rPr>
          <w:highlight w:val="green"/>
        </w:rPr>
        <w:br w:type="page"/>
      </w:r>
    </w:p>
    <w:p w:rsidR="00AE2B95" w:rsidRDefault="00EA27EE" w:rsidP="000865EE">
      <w:pPr>
        <w:spacing w:after="0" w:line="240" w:lineRule="auto"/>
        <w:ind w:left="5245"/>
        <w:contextualSpacing/>
        <w:rPr>
          <w:rFonts w:ascii="Times New Roman" w:hAnsi="Times New Roman"/>
          <w:color w:val="000000" w:themeColor="text1"/>
          <w:sz w:val="26"/>
          <w:szCs w:val="26"/>
        </w:rPr>
      </w:pPr>
      <w:r w:rsidRPr="000865EE">
        <w:rPr>
          <w:rFonts w:ascii="Times New Roman" w:hAnsi="Times New Roman"/>
          <w:color w:val="000000" w:themeColor="text1"/>
          <w:sz w:val="26"/>
          <w:szCs w:val="26"/>
        </w:rPr>
        <w:t xml:space="preserve">Приложение № 6 </w:t>
      </w:r>
      <w:r w:rsidRPr="000865EE">
        <w:rPr>
          <w:rFonts w:ascii="Times New Roman" w:hAnsi="Times New Roman"/>
          <w:color w:val="000000" w:themeColor="text1"/>
          <w:sz w:val="26"/>
          <w:szCs w:val="26"/>
        </w:rPr>
        <w:br/>
        <w:t xml:space="preserve">к Договору о комплексном развитии </w:t>
      </w:r>
      <w:r w:rsidR="00AE2B95">
        <w:rPr>
          <w:rFonts w:ascii="Times New Roman" w:hAnsi="Times New Roman"/>
          <w:color w:val="000000" w:themeColor="text1"/>
          <w:sz w:val="26"/>
          <w:szCs w:val="26"/>
        </w:rPr>
        <w:t xml:space="preserve">незастроенной </w:t>
      </w:r>
      <w:r w:rsidR="00AE2B95" w:rsidRPr="00AE2B95">
        <w:rPr>
          <w:rFonts w:ascii="Times New Roman" w:hAnsi="Times New Roman"/>
          <w:color w:val="000000" w:themeColor="text1"/>
          <w:sz w:val="26"/>
          <w:szCs w:val="26"/>
        </w:rPr>
        <w:t>территории</w:t>
      </w:r>
    </w:p>
    <w:p w:rsidR="00091734" w:rsidRPr="000865EE" w:rsidRDefault="00EA27EE" w:rsidP="000865EE">
      <w:pPr>
        <w:spacing w:after="0" w:line="240" w:lineRule="auto"/>
        <w:ind w:left="5245"/>
        <w:contextualSpacing/>
        <w:rPr>
          <w:rFonts w:ascii="Times New Roman" w:hAnsi="Times New Roman"/>
          <w:color w:val="000000" w:themeColor="text1"/>
          <w:sz w:val="26"/>
          <w:szCs w:val="26"/>
        </w:rPr>
      </w:pPr>
      <w:r w:rsidRPr="000865EE">
        <w:rPr>
          <w:rFonts w:ascii="Times New Roman" w:hAnsi="Times New Roman"/>
          <w:color w:val="000000" w:themeColor="text1"/>
          <w:sz w:val="26"/>
          <w:szCs w:val="26"/>
        </w:rPr>
        <w:t xml:space="preserve"> от ________№____</w:t>
      </w:r>
    </w:p>
    <w:p w:rsidR="00091734" w:rsidRPr="00AE3B8D" w:rsidRDefault="00091734" w:rsidP="003A6E82">
      <w:pPr>
        <w:spacing w:after="0" w:line="240" w:lineRule="auto"/>
        <w:ind w:left="6237"/>
        <w:contextualSpacing/>
        <w:rPr>
          <w:rFonts w:ascii="Times New Roman" w:hAnsi="Times New Roman"/>
          <w:sz w:val="26"/>
          <w:szCs w:val="26"/>
          <w:highlight w:val="green"/>
        </w:rPr>
      </w:pPr>
    </w:p>
    <w:p w:rsidR="00365289" w:rsidRPr="005B0853" w:rsidRDefault="00365289" w:rsidP="00365289">
      <w:pPr>
        <w:pStyle w:val="ConsPlusNormal"/>
        <w:ind w:firstLine="709"/>
        <w:contextualSpacing/>
        <w:jc w:val="center"/>
        <w:rPr>
          <w:rFonts w:ascii="Times New Roman" w:hAnsi="Times New Roman" w:cs="Times New Roman"/>
          <w:sz w:val="26"/>
          <w:szCs w:val="26"/>
        </w:rPr>
      </w:pPr>
      <w:r w:rsidRPr="005B0853">
        <w:rPr>
          <w:rStyle w:val="StrongEmphasis"/>
          <w:rFonts w:ascii="Times New Roman" w:eastAsia="Calibri" w:hAnsi="Times New Roman" w:cs="Times New Roman"/>
          <w:b w:val="0"/>
          <w:bCs w:val="0"/>
          <w:color w:val="000000"/>
          <w:spacing w:val="-6"/>
          <w:sz w:val="26"/>
          <w:szCs w:val="26"/>
          <w:lang w:eastAsia="en-US"/>
        </w:rPr>
        <w:t>Предельные параметры разрешенного строительства, реконструкции объектов капитального строительства, а также основные виды разрешенного использования, которые могут быть выбраны при реализации решения о комплексном развитии нез</w:t>
      </w:r>
      <w:r w:rsidR="005B0853">
        <w:rPr>
          <w:rStyle w:val="StrongEmphasis"/>
          <w:rFonts w:ascii="Times New Roman" w:eastAsia="Calibri" w:hAnsi="Times New Roman" w:cs="Times New Roman"/>
          <w:b w:val="0"/>
          <w:bCs w:val="0"/>
          <w:color w:val="000000"/>
          <w:spacing w:val="-6"/>
          <w:sz w:val="26"/>
          <w:szCs w:val="26"/>
          <w:lang w:eastAsia="en-US"/>
        </w:rPr>
        <w:t xml:space="preserve">астроенной территории </w:t>
      </w:r>
      <w:r w:rsidRPr="005B0853">
        <w:rPr>
          <w:rStyle w:val="StrongEmphasis"/>
          <w:rFonts w:ascii="Times New Roman" w:eastAsia="Calibri" w:hAnsi="Times New Roman" w:cs="Times New Roman"/>
          <w:b w:val="0"/>
          <w:bCs w:val="0"/>
          <w:color w:val="000000"/>
          <w:spacing w:val="-6"/>
          <w:sz w:val="26"/>
          <w:szCs w:val="26"/>
          <w:lang w:eastAsia="en-US"/>
        </w:rPr>
        <w:t xml:space="preserve">в границах улицы Артиллерийской, проспекта Ленина, автодороги Меридиан в </w:t>
      </w:r>
      <w:proofErr w:type="spellStart"/>
      <w:r w:rsidRPr="005B0853">
        <w:rPr>
          <w:rStyle w:val="StrongEmphasis"/>
          <w:rFonts w:ascii="Times New Roman" w:eastAsia="Calibri" w:hAnsi="Times New Roman" w:cs="Times New Roman"/>
          <w:b w:val="0"/>
          <w:bCs w:val="0"/>
          <w:color w:val="000000"/>
          <w:spacing w:val="-6"/>
          <w:sz w:val="26"/>
          <w:szCs w:val="26"/>
          <w:lang w:eastAsia="en-US"/>
        </w:rPr>
        <w:t>Тракторозаводском</w:t>
      </w:r>
      <w:proofErr w:type="spellEnd"/>
      <w:r w:rsidRPr="005B0853">
        <w:rPr>
          <w:rStyle w:val="StrongEmphasis"/>
          <w:rFonts w:ascii="Times New Roman" w:eastAsia="Calibri" w:hAnsi="Times New Roman" w:cs="Times New Roman"/>
          <w:b w:val="0"/>
          <w:bCs w:val="0"/>
          <w:color w:val="000000"/>
          <w:spacing w:val="-6"/>
          <w:sz w:val="26"/>
          <w:szCs w:val="26"/>
          <w:lang w:eastAsia="en-US"/>
        </w:rPr>
        <w:t xml:space="preserve"> районе города Челябинска</w:t>
      </w:r>
    </w:p>
    <w:p w:rsidR="00365289" w:rsidRPr="005B0853" w:rsidRDefault="00365289" w:rsidP="00365289">
      <w:pPr>
        <w:pStyle w:val="Standard"/>
        <w:contextualSpacing/>
        <w:jc w:val="center"/>
        <w:rPr>
          <w:rFonts w:cs="Times New Roman"/>
          <w:sz w:val="26"/>
          <w:szCs w:val="26"/>
          <w:lang w:val="ru-RU"/>
        </w:rPr>
      </w:pPr>
    </w:p>
    <w:p w:rsidR="00365289" w:rsidRPr="005B0853" w:rsidRDefault="00365289" w:rsidP="00365289">
      <w:pPr>
        <w:pStyle w:val="ConsPlusNormal"/>
        <w:ind w:firstLine="680"/>
        <w:contextualSpacing/>
        <w:jc w:val="both"/>
        <w:rPr>
          <w:rFonts w:ascii="Times New Roman" w:eastAsia="Calibri" w:hAnsi="Times New Roman" w:cs="Times New Roman"/>
          <w:color w:val="000000"/>
          <w:spacing w:val="-6"/>
          <w:sz w:val="26"/>
          <w:szCs w:val="26"/>
          <w:lang w:eastAsia="en-US"/>
        </w:rPr>
      </w:pPr>
      <w:r w:rsidRPr="005B0853">
        <w:rPr>
          <w:rFonts w:ascii="Times New Roman" w:eastAsia="Calibri" w:hAnsi="Times New Roman" w:cs="Times New Roman"/>
          <w:color w:val="000000"/>
          <w:spacing w:val="-6"/>
          <w:sz w:val="26"/>
          <w:szCs w:val="26"/>
          <w:lang w:eastAsia="en-US"/>
        </w:rPr>
        <w:t>1. Предельные размеры земельных участков и параметры разрешенного строительства, реконструкции объектов капитального строительства:</w:t>
      </w:r>
    </w:p>
    <w:p w:rsidR="00365289" w:rsidRPr="005B0853" w:rsidRDefault="00365289" w:rsidP="00365289">
      <w:pPr>
        <w:spacing w:after="0" w:line="240" w:lineRule="auto"/>
        <w:ind w:left="5245"/>
        <w:contextualSpacing/>
        <w:rPr>
          <w:rFonts w:ascii="Times New Roman" w:hAnsi="Times New Roman"/>
          <w:color w:val="000000" w:themeColor="text1"/>
          <w:sz w:val="26"/>
          <w:szCs w:val="26"/>
        </w:rPr>
      </w:pPr>
    </w:p>
    <w:tbl>
      <w:tblPr>
        <w:tblW w:w="0" w:type="auto"/>
        <w:tblInd w:w="-61" w:type="dxa"/>
        <w:tblCellMar>
          <w:left w:w="10" w:type="dxa"/>
          <w:right w:w="10" w:type="dxa"/>
        </w:tblCellMar>
        <w:tblLook w:val="04A0"/>
      </w:tblPr>
      <w:tblGrid>
        <w:gridCol w:w="334"/>
        <w:gridCol w:w="7904"/>
        <w:gridCol w:w="1472"/>
      </w:tblGrid>
      <w:tr w:rsidR="00365289" w:rsidRPr="00C56429" w:rsidTr="00B571EF">
        <w:trPr>
          <w:trHeight w:val="20"/>
        </w:trPr>
        <w:tc>
          <w:tcPr>
            <w:tcW w:w="0" w:type="auto"/>
            <w:tcBorders>
              <w:top w:val="single" w:sz="4" w:space="0" w:color="000001"/>
              <w:left w:val="single" w:sz="4" w:space="0" w:color="000001"/>
              <w:bottom w:val="single" w:sz="4" w:space="0" w:color="000001"/>
            </w:tcBorders>
            <w:tcMar>
              <w:top w:w="0" w:type="dxa"/>
              <w:left w:w="5" w:type="dxa"/>
              <w:bottom w:w="0" w:type="dxa"/>
              <w:right w:w="0" w:type="dxa"/>
            </w:tcMar>
          </w:tcPr>
          <w:p w:rsidR="00365289" w:rsidRPr="00C56429" w:rsidRDefault="00365289" w:rsidP="00B571EF">
            <w:pPr>
              <w:pStyle w:val="TableParagraph"/>
              <w:contextualSpacing/>
            </w:pPr>
            <w:r w:rsidRPr="00C56429">
              <w:t>№</w:t>
            </w:r>
            <w:r w:rsidRPr="00C56429">
              <w:br/>
              <w:t>п/п</w:t>
            </w:r>
          </w:p>
        </w:tc>
        <w:tc>
          <w:tcPr>
            <w:tcW w:w="7904" w:type="dxa"/>
            <w:tcBorders>
              <w:top w:val="single" w:sz="4" w:space="0" w:color="000001"/>
              <w:left w:val="single" w:sz="4" w:space="0" w:color="000001"/>
              <w:bottom w:val="single" w:sz="4" w:space="0" w:color="000001"/>
            </w:tcBorders>
            <w:tcMar>
              <w:top w:w="0" w:type="dxa"/>
              <w:left w:w="5" w:type="dxa"/>
              <w:bottom w:w="0" w:type="dxa"/>
              <w:right w:w="0" w:type="dxa"/>
            </w:tcMar>
          </w:tcPr>
          <w:p w:rsidR="00365289" w:rsidRPr="00C56429" w:rsidRDefault="00365289" w:rsidP="00B571EF">
            <w:pPr>
              <w:pStyle w:val="TableParagraph"/>
              <w:contextualSpacing/>
            </w:pPr>
            <w:r w:rsidRPr="00C56429">
              <w:t>Показатель</w:t>
            </w:r>
          </w:p>
        </w:tc>
        <w:tc>
          <w:tcPr>
            <w:tcW w:w="1472" w:type="dxa"/>
            <w:tcBorders>
              <w:top w:val="single" w:sz="4" w:space="0" w:color="000001"/>
              <w:left w:val="single" w:sz="4" w:space="0" w:color="000001"/>
              <w:bottom w:val="single" w:sz="4" w:space="0" w:color="000001"/>
              <w:right w:val="single" w:sz="4" w:space="0" w:color="000001"/>
            </w:tcBorders>
            <w:tcMar>
              <w:top w:w="0" w:type="dxa"/>
              <w:left w:w="5" w:type="dxa"/>
              <w:bottom w:w="0" w:type="dxa"/>
              <w:right w:w="0" w:type="dxa"/>
            </w:tcMar>
          </w:tcPr>
          <w:p w:rsidR="00365289" w:rsidRPr="00C56429" w:rsidRDefault="00365289" w:rsidP="00B571EF">
            <w:pPr>
              <w:pStyle w:val="TableParagraph"/>
              <w:contextualSpacing/>
            </w:pPr>
            <w:r w:rsidRPr="00C56429">
              <w:t>Значение</w:t>
            </w:r>
          </w:p>
        </w:tc>
      </w:tr>
      <w:tr w:rsidR="00365289" w:rsidRPr="00C56429" w:rsidTr="00B571EF">
        <w:trPr>
          <w:trHeight w:val="20"/>
        </w:trPr>
        <w:tc>
          <w:tcPr>
            <w:tcW w:w="0" w:type="auto"/>
            <w:tcBorders>
              <w:top w:val="single" w:sz="4" w:space="0" w:color="000001"/>
              <w:left w:val="single" w:sz="4" w:space="0" w:color="000001"/>
              <w:bottom w:val="single" w:sz="4" w:space="0" w:color="000001"/>
            </w:tcBorders>
            <w:tcMar>
              <w:top w:w="0" w:type="dxa"/>
              <w:left w:w="5" w:type="dxa"/>
              <w:bottom w:w="0" w:type="dxa"/>
              <w:right w:w="0" w:type="dxa"/>
            </w:tcMar>
          </w:tcPr>
          <w:p w:rsidR="00365289" w:rsidRPr="00C56429" w:rsidRDefault="00365289" w:rsidP="00B571EF">
            <w:pPr>
              <w:pStyle w:val="TableParagraph"/>
              <w:contextualSpacing/>
            </w:pPr>
            <w:r w:rsidRPr="00C56429">
              <w:t>1.</w:t>
            </w:r>
          </w:p>
        </w:tc>
        <w:tc>
          <w:tcPr>
            <w:tcW w:w="7904" w:type="dxa"/>
            <w:tcBorders>
              <w:top w:val="single" w:sz="4" w:space="0" w:color="000001"/>
              <w:left w:val="single" w:sz="4" w:space="0" w:color="000001"/>
              <w:bottom w:val="single" w:sz="4" w:space="0" w:color="000001"/>
            </w:tcBorders>
            <w:tcMar>
              <w:top w:w="0" w:type="dxa"/>
              <w:left w:w="5" w:type="dxa"/>
              <w:bottom w:w="0" w:type="dxa"/>
              <w:right w:w="0" w:type="dxa"/>
            </w:tcMar>
          </w:tcPr>
          <w:p w:rsidR="00365289" w:rsidRPr="00C56429" w:rsidRDefault="00365289" w:rsidP="00B571EF">
            <w:pPr>
              <w:pStyle w:val="TableParagraph"/>
              <w:contextualSpacing/>
              <w:jc w:val="left"/>
            </w:pPr>
            <w:r w:rsidRPr="00C56429">
              <w:t>Минимальный размер участка, (кв. м)</w:t>
            </w:r>
          </w:p>
        </w:tc>
        <w:tc>
          <w:tcPr>
            <w:tcW w:w="1472" w:type="dxa"/>
            <w:tcBorders>
              <w:top w:val="single" w:sz="4" w:space="0" w:color="000001"/>
              <w:left w:val="single" w:sz="4" w:space="0" w:color="000001"/>
              <w:bottom w:val="single" w:sz="4" w:space="0" w:color="000001"/>
              <w:right w:val="single" w:sz="4" w:space="0" w:color="000001"/>
            </w:tcBorders>
            <w:tcMar>
              <w:top w:w="0" w:type="dxa"/>
              <w:left w:w="5" w:type="dxa"/>
              <w:bottom w:w="0" w:type="dxa"/>
              <w:right w:w="0" w:type="dxa"/>
            </w:tcMar>
          </w:tcPr>
          <w:p w:rsidR="00365289" w:rsidRPr="00C56429" w:rsidRDefault="00365289" w:rsidP="00B571EF">
            <w:pPr>
              <w:pStyle w:val="TableParagraph"/>
              <w:contextualSpacing/>
            </w:pPr>
            <w:r w:rsidRPr="00C56429">
              <w:t>не подлежит установлению</w:t>
            </w:r>
          </w:p>
        </w:tc>
      </w:tr>
      <w:tr w:rsidR="00365289" w:rsidRPr="00C56429" w:rsidTr="00B571EF">
        <w:trPr>
          <w:trHeight w:val="20"/>
        </w:trPr>
        <w:tc>
          <w:tcPr>
            <w:tcW w:w="0" w:type="auto"/>
            <w:tcBorders>
              <w:top w:val="single" w:sz="4" w:space="0" w:color="000001"/>
              <w:left w:val="single" w:sz="4" w:space="0" w:color="000001"/>
              <w:bottom w:val="single" w:sz="4" w:space="0" w:color="000001"/>
            </w:tcBorders>
            <w:tcMar>
              <w:top w:w="0" w:type="dxa"/>
              <w:left w:w="5" w:type="dxa"/>
              <w:bottom w:w="0" w:type="dxa"/>
              <w:right w:w="0" w:type="dxa"/>
            </w:tcMar>
          </w:tcPr>
          <w:p w:rsidR="00365289" w:rsidRPr="00C56429" w:rsidRDefault="00365289" w:rsidP="00B571EF">
            <w:pPr>
              <w:pStyle w:val="TableParagraph"/>
              <w:contextualSpacing/>
            </w:pPr>
            <w:r w:rsidRPr="00C56429">
              <w:t>2.</w:t>
            </w:r>
          </w:p>
        </w:tc>
        <w:tc>
          <w:tcPr>
            <w:tcW w:w="7904" w:type="dxa"/>
            <w:tcBorders>
              <w:top w:val="single" w:sz="4" w:space="0" w:color="000001"/>
              <w:left w:val="single" w:sz="4" w:space="0" w:color="000001"/>
              <w:bottom w:val="single" w:sz="4" w:space="0" w:color="000001"/>
            </w:tcBorders>
            <w:tcMar>
              <w:top w:w="0" w:type="dxa"/>
              <w:left w:w="5" w:type="dxa"/>
              <w:bottom w:w="0" w:type="dxa"/>
              <w:right w:w="0" w:type="dxa"/>
            </w:tcMar>
          </w:tcPr>
          <w:p w:rsidR="00365289" w:rsidRPr="00C56429" w:rsidRDefault="00365289" w:rsidP="00B571EF">
            <w:pPr>
              <w:pStyle w:val="TableParagraph"/>
              <w:contextualSpacing/>
              <w:jc w:val="left"/>
            </w:pPr>
            <w:r w:rsidRPr="00C56429">
              <w:t>Максимальный размер участка, (кв. м)</w:t>
            </w:r>
          </w:p>
        </w:tc>
        <w:tc>
          <w:tcPr>
            <w:tcW w:w="1472" w:type="dxa"/>
            <w:tcBorders>
              <w:top w:val="single" w:sz="4" w:space="0" w:color="000001"/>
              <w:left w:val="single" w:sz="4" w:space="0" w:color="000001"/>
              <w:bottom w:val="single" w:sz="4" w:space="0" w:color="000001"/>
              <w:right w:val="single" w:sz="4" w:space="0" w:color="000001"/>
            </w:tcBorders>
            <w:tcMar>
              <w:top w:w="0" w:type="dxa"/>
              <w:left w:w="5" w:type="dxa"/>
              <w:bottom w:w="0" w:type="dxa"/>
              <w:right w:w="0" w:type="dxa"/>
            </w:tcMar>
          </w:tcPr>
          <w:p w:rsidR="00365289" w:rsidRPr="00C56429" w:rsidRDefault="00365289" w:rsidP="00B571EF">
            <w:pPr>
              <w:pStyle w:val="TableParagraph"/>
              <w:contextualSpacing/>
            </w:pPr>
            <w:r w:rsidRPr="00C56429">
              <w:t>не подлежит установлению</w:t>
            </w:r>
          </w:p>
        </w:tc>
      </w:tr>
      <w:tr w:rsidR="00365289" w:rsidRPr="00C56429" w:rsidTr="00B571EF">
        <w:trPr>
          <w:trHeight w:val="20"/>
        </w:trPr>
        <w:tc>
          <w:tcPr>
            <w:tcW w:w="0" w:type="auto"/>
            <w:tcBorders>
              <w:top w:val="single" w:sz="4" w:space="0" w:color="000001"/>
              <w:left w:val="single" w:sz="4" w:space="0" w:color="000001"/>
              <w:bottom w:val="single" w:sz="4" w:space="0" w:color="000001"/>
            </w:tcBorders>
            <w:tcMar>
              <w:top w:w="0" w:type="dxa"/>
              <w:left w:w="5" w:type="dxa"/>
              <w:bottom w:w="0" w:type="dxa"/>
              <w:right w:w="0" w:type="dxa"/>
            </w:tcMar>
          </w:tcPr>
          <w:p w:rsidR="00365289" w:rsidRPr="00C56429" w:rsidRDefault="00365289" w:rsidP="00B571EF">
            <w:pPr>
              <w:pStyle w:val="TableParagraph"/>
              <w:contextualSpacing/>
            </w:pPr>
            <w:r w:rsidRPr="00C56429">
              <w:t>3.</w:t>
            </w:r>
          </w:p>
        </w:tc>
        <w:tc>
          <w:tcPr>
            <w:tcW w:w="7904" w:type="dxa"/>
            <w:tcBorders>
              <w:top w:val="single" w:sz="4" w:space="0" w:color="000001"/>
              <w:left w:val="single" w:sz="4" w:space="0" w:color="000001"/>
              <w:bottom w:val="single" w:sz="4" w:space="0" w:color="000001"/>
            </w:tcBorders>
            <w:tcMar>
              <w:top w:w="0" w:type="dxa"/>
              <w:left w:w="5" w:type="dxa"/>
              <w:bottom w:w="0" w:type="dxa"/>
              <w:right w:w="0" w:type="dxa"/>
            </w:tcMar>
          </w:tcPr>
          <w:p w:rsidR="00365289" w:rsidRPr="00C56429" w:rsidRDefault="00365289" w:rsidP="00B571EF">
            <w:pPr>
              <w:pStyle w:val="TableParagraph"/>
              <w:contextualSpacing/>
              <w:jc w:val="left"/>
            </w:pPr>
            <w:r w:rsidRPr="00C56429">
              <w:t xml:space="preserve">Минимальный отступ от </w:t>
            </w:r>
            <w:r w:rsidRPr="00C56429">
              <w:rPr>
                <w:color w:val="000000"/>
              </w:rPr>
              <w:t>фронта застройки</w:t>
            </w:r>
            <w:r w:rsidRPr="00C56429">
              <w:t xml:space="preserve"> до красных линий улиц, (м)</w:t>
            </w:r>
          </w:p>
        </w:tc>
        <w:tc>
          <w:tcPr>
            <w:tcW w:w="1472" w:type="dxa"/>
            <w:tcBorders>
              <w:top w:val="single" w:sz="4" w:space="0" w:color="000001"/>
              <w:left w:val="single" w:sz="4" w:space="0" w:color="000001"/>
              <w:bottom w:val="single" w:sz="4" w:space="0" w:color="000001"/>
              <w:right w:val="single" w:sz="4" w:space="0" w:color="000001"/>
            </w:tcBorders>
            <w:tcMar>
              <w:top w:w="0" w:type="dxa"/>
              <w:left w:w="5" w:type="dxa"/>
              <w:bottom w:w="0" w:type="dxa"/>
              <w:right w:w="0" w:type="dxa"/>
            </w:tcMar>
          </w:tcPr>
          <w:p w:rsidR="00365289" w:rsidRPr="00C56429" w:rsidRDefault="00365289" w:rsidP="00B571EF">
            <w:pPr>
              <w:pStyle w:val="TableParagraph"/>
              <w:contextualSpacing/>
              <w:rPr>
                <w:color w:val="000000"/>
              </w:rPr>
            </w:pPr>
            <w:r w:rsidRPr="00C56429">
              <w:rPr>
                <w:color w:val="000000"/>
              </w:rPr>
              <w:t>3</w:t>
            </w:r>
          </w:p>
        </w:tc>
      </w:tr>
      <w:tr w:rsidR="00365289" w:rsidRPr="00C56429" w:rsidTr="00B571EF">
        <w:trPr>
          <w:trHeight w:val="20"/>
        </w:trPr>
        <w:tc>
          <w:tcPr>
            <w:tcW w:w="0" w:type="auto"/>
            <w:tcBorders>
              <w:top w:val="single" w:sz="4" w:space="0" w:color="000001"/>
              <w:left w:val="single" w:sz="4" w:space="0" w:color="000001"/>
              <w:bottom w:val="single" w:sz="4" w:space="0" w:color="000001"/>
            </w:tcBorders>
            <w:tcMar>
              <w:top w:w="0" w:type="dxa"/>
              <w:left w:w="5" w:type="dxa"/>
              <w:bottom w:w="0" w:type="dxa"/>
              <w:right w:w="0" w:type="dxa"/>
            </w:tcMar>
          </w:tcPr>
          <w:p w:rsidR="00365289" w:rsidRPr="00C56429" w:rsidRDefault="00365289" w:rsidP="00B571EF">
            <w:pPr>
              <w:pStyle w:val="TableParagraph"/>
              <w:contextualSpacing/>
            </w:pPr>
            <w:r w:rsidRPr="00C56429">
              <w:t>4.</w:t>
            </w:r>
          </w:p>
        </w:tc>
        <w:tc>
          <w:tcPr>
            <w:tcW w:w="7904" w:type="dxa"/>
            <w:tcBorders>
              <w:top w:val="single" w:sz="4" w:space="0" w:color="000001"/>
              <w:left w:val="single" w:sz="4" w:space="0" w:color="000001"/>
              <w:bottom w:val="single" w:sz="4" w:space="0" w:color="000001"/>
            </w:tcBorders>
            <w:tcMar>
              <w:top w:w="0" w:type="dxa"/>
              <w:left w:w="5" w:type="dxa"/>
              <w:bottom w:w="0" w:type="dxa"/>
              <w:right w:w="0" w:type="dxa"/>
            </w:tcMar>
          </w:tcPr>
          <w:p w:rsidR="00365289" w:rsidRPr="00C56429" w:rsidRDefault="00365289" w:rsidP="00B571EF">
            <w:pPr>
              <w:pStyle w:val="TableParagraph"/>
              <w:contextualSpacing/>
              <w:jc w:val="left"/>
            </w:pPr>
            <w:r w:rsidRPr="00C56429">
              <w:t>Минимальный коэффициент застройки (процент застройки)</w:t>
            </w:r>
          </w:p>
        </w:tc>
        <w:tc>
          <w:tcPr>
            <w:tcW w:w="1472" w:type="dxa"/>
            <w:tcBorders>
              <w:top w:val="single" w:sz="4" w:space="0" w:color="000001"/>
              <w:left w:val="single" w:sz="4" w:space="0" w:color="000001"/>
              <w:bottom w:val="single" w:sz="4" w:space="0" w:color="000001"/>
              <w:right w:val="single" w:sz="4" w:space="0" w:color="000001"/>
            </w:tcBorders>
            <w:tcMar>
              <w:top w:w="0" w:type="dxa"/>
              <w:left w:w="5" w:type="dxa"/>
              <w:bottom w:w="0" w:type="dxa"/>
              <w:right w:w="0" w:type="dxa"/>
            </w:tcMar>
          </w:tcPr>
          <w:p w:rsidR="00365289" w:rsidRPr="00C56429" w:rsidRDefault="00365289" w:rsidP="00B571EF">
            <w:pPr>
              <w:pStyle w:val="TableParagraph"/>
              <w:contextualSpacing/>
            </w:pPr>
            <w:r w:rsidRPr="00C56429">
              <w:t>0,2</w:t>
            </w:r>
          </w:p>
          <w:p w:rsidR="00365289" w:rsidRPr="00C56429" w:rsidRDefault="00365289" w:rsidP="00B571EF">
            <w:pPr>
              <w:pStyle w:val="TableParagraph"/>
              <w:contextualSpacing/>
            </w:pPr>
            <w:r w:rsidRPr="00C56429">
              <w:t>(20)</w:t>
            </w:r>
          </w:p>
        </w:tc>
      </w:tr>
      <w:tr w:rsidR="00365289" w:rsidRPr="00C56429" w:rsidTr="00B571EF">
        <w:trPr>
          <w:trHeight w:val="20"/>
        </w:trPr>
        <w:tc>
          <w:tcPr>
            <w:tcW w:w="0" w:type="auto"/>
            <w:tcBorders>
              <w:top w:val="single" w:sz="4" w:space="0" w:color="000001"/>
              <w:left w:val="single" w:sz="4" w:space="0" w:color="000001"/>
              <w:bottom w:val="single" w:sz="4" w:space="0" w:color="000001"/>
            </w:tcBorders>
            <w:tcMar>
              <w:top w:w="0" w:type="dxa"/>
              <w:left w:w="5" w:type="dxa"/>
              <w:bottom w:w="0" w:type="dxa"/>
              <w:right w:w="0" w:type="dxa"/>
            </w:tcMar>
          </w:tcPr>
          <w:p w:rsidR="00365289" w:rsidRPr="00C56429" w:rsidRDefault="00365289" w:rsidP="00B571EF">
            <w:pPr>
              <w:pStyle w:val="TableParagraph"/>
              <w:contextualSpacing/>
            </w:pPr>
            <w:r w:rsidRPr="00C56429">
              <w:t>5.</w:t>
            </w:r>
          </w:p>
        </w:tc>
        <w:tc>
          <w:tcPr>
            <w:tcW w:w="7904" w:type="dxa"/>
            <w:tcBorders>
              <w:top w:val="single" w:sz="4" w:space="0" w:color="000001"/>
              <w:left w:val="single" w:sz="4" w:space="0" w:color="000001"/>
              <w:bottom w:val="single" w:sz="4" w:space="0" w:color="000001"/>
            </w:tcBorders>
            <w:tcMar>
              <w:top w:w="0" w:type="dxa"/>
              <w:left w:w="5" w:type="dxa"/>
              <w:bottom w:w="0" w:type="dxa"/>
              <w:right w:w="0" w:type="dxa"/>
            </w:tcMar>
          </w:tcPr>
          <w:p w:rsidR="00365289" w:rsidRPr="00C56429" w:rsidRDefault="00365289" w:rsidP="00B571EF">
            <w:pPr>
              <w:pStyle w:val="TableParagraph"/>
              <w:contextualSpacing/>
              <w:jc w:val="left"/>
            </w:pPr>
            <w:r w:rsidRPr="00C56429">
              <w:t>Максимальный коэффициент застройки (процент застройки)</w:t>
            </w:r>
          </w:p>
        </w:tc>
        <w:tc>
          <w:tcPr>
            <w:tcW w:w="1472" w:type="dxa"/>
            <w:tcBorders>
              <w:top w:val="single" w:sz="4" w:space="0" w:color="000001"/>
              <w:left w:val="single" w:sz="4" w:space="0" w:color="000001"/>
              <w:bottom w:val="single" w:sz="4" w:space="0" w:color="000001"/>
              <w:right w:val="single" w:sz="4" w:space="0" w:color="000001"/>
            </w:tcBorders>
            <w:tcMar>
              <w:top w:w="0" w:type="dxa"/>
              <w:left w:w="5" w:type="dxa"/>
              <w:bottom w:w="0" w:type="dxa"/>
              <w:right w:w="0" w:type="dxa"/>
            </w:tcMar>
          </w:tcPr>
          <w:p w:rsidR="00365289" w:rsidRPr="00C56429" w:rsidRDefault="00365289" w:rsidP="00B571EF">
            <w:pPr>
              <w:pStyle w:val="TableParagraph"/>
              <w:contextualSpacing/>
            </w:pPr>
            <w:r w:rsidRPr="00C56429">
              <w:t>1</w:t>
            </w:r>
          </w:p>
          <w:p w:rsidR="00365289" w:rsidRPr="00C56429" w:rsidRDefault="00365289" w:rsidP="00B571EF">
            <w:pPr>
              <w:pStyle w:val="TableParagraph"/>
              <w:contextualSpacing/>
            </w:pPr>
            <w:r w:rsidRPr="00C56429">
              <w:t>(100)</w:t>
            </w:r>
          </w:p>
        </w:tc>
      </w:tr>
      <w:tr w:rsidR="00365289" w:rsidRPr="00C56429" w:rsidTr="00B571EF">
        <w:trPr>
          <w:trHeight w:val="20"/>
        </w:trPr>
        <w:tc>
          <w:tcPr>
            <w:tcW w:w="0" w:type="auto"/>
            <w:tcBorders>
              <w:top w:val="single" w:sz="4" w:space="0" w:color="000001"/>
              <w:left w:val="single" w:sz="4" w:space="0" w:color="000001"/>
              <w:bottom w:val="single" w:sz="4" w:space="0" w:color="000001"/>
            </w:tcBorders>
            <w:tcMar>
              <w:top w:w="0" w:type="dxa"/>
              <w:left w:w="5" w:type="dxa"/>
              <w:bottom w:w="0" w:type="dxa"/>
              <w:right w:w="0" w:type="dxa"/>
            </w:tcMar>
          </w:tcPr>
          <w:p w:rsidR="00365289" w:rsidRPr="00C56429" w:rsidRDefault="00365289" w:rsidP="00B571EF">
            <w:pPr>
              <w:pStyle w:val="TableParagraph"/>
              <w:contextualSpacing/>
            </w:pPr>
            <w:r w:rsidRPr="00C56429">
              <w:t>6.</w:t>
            </w:r>
          </w:p>
        </w:tc>
        <w:tc>
          <w:tcPr>
            <w:tcW w:w="7904" w:type="dxa"/>
            <w:tcBorders>
              <w:top w:val="single" w:sz="4" w:space="0" w:color="000001"/>
              <w:left w:val="single" w:sz="4" w:space="0" w:color="000001"/>
              <w:bottom w:val="single" w:sz="4" w:space="0" w:color="000001"/>
            </w:tcBorders>
            <w:tcMar>
              <w:top w:w="0" w:type="dxa"/>
              <w:left w:w="5" w:type="dxa"/>
              <w:bottom w:w="0" w:type="dxa"/>
              <w:right w:w="0" w:type="dxa"/>
            </w:tcMar>
          </w:tcPr>
          <w:p w:rsidR="00365289" w:rsidRPr="00C56429" w:rsidRDefault="00365289" w:rsidP="00B571EF">
            <w:pPr>
              <w:pStyle w:val="TableParagraph"/>
              <w:contextualSpacing/>
              <w:jc w:val="left"/>
            </w:pPr>
            <w:r w:rsidRPr="00C56429">
              <w:t>Максимальный процент застройки подземной части земельного участка</w:t>
            </w:r>
            <w:proofErr w:type="gramStart"/>
            <w:r w:rsidRPr="00C56429">
              <w:t>, (%)</w:t>
            </w:r>
            <w:proofErr w:type="gramEnd"/>
          </w:p>
        </w:tc>
        <w:tc>
          <w:tcPr>
            <w:tcW w:w="1472" w:type="dxa"/>
            <w:tcBorders>
              <w:top w:val="single" w:sz="4" w:space="0" w:color="000001"/>
              <w:left w:val="single" w:sz="4" w:space="0" w:color="000001"/>
              <w:bottom w:val="single" w:sz="4" w:space="0" w:color="000001"/>
              <w:right w:val="single" w:sz="4" w:space="0" w:color="000001"/>
            </w:tcBorders>
            <w:tcMar>
              <w:top w:w="0" w:type="dxa"/>
              <w:left w:w="5" w:type="dxa"/>
              <w:bottom w:w="0" w:type="dxa"/>
              <w:right w:w="0" w:type="dxa"/>
            </w:tcMar>
          </w:tcPr>
          <w:p w:rsidR="00365289" w:rsidRPr="00C56429" w:rsidRDefault="00365289" w:rsidP="00B571EF">
            <w:pPr>
              <w:pStyle w:val="TableParagraph"/>
              <w:contextualSpacing/>
            </w:pPr>
            <w:r w:rsidRPr="00C56429">
              <w:t>100</w:t>
            </w:r>
          </w:p>
        </w:tc>
      </w:tr>
      <w:tr w:rsidR="00365289" w:rsidRPr="00C56429" w:rsidTr="00B571EF">
        <w:trPr>
          <w:trHeight w:val="20"/>
        </w:trPr>
        <w:tc>
          <w:tcPr>
            <w:tcW w:w="0" w:type="auto"/>
            <w:tcBorders>
              <w:top w:val="single" w:sz="4" w:space="0" w:color="000001"/>
              <w:left w:val="single" w:sz="4" w:space="0" w:color="000001"/>
              <w:bottom w:val="single" w:sz="4" w:space="0" w:color="000001"/>
            </w:tcBorders>
            <w:tcMar>
              <w:top w:w="0" w:type="dxa"/>
              <w:left w:w="5" w:type="dxa"/>
              <w:bottom w:w="0" w:type="dxa"/>
              <w:right w:w="0" w:type="dxa"/>
            </w:tcMar>
          </w:tcPr>
          <w:p w:rsidR="00365289" w:rsidRPr="00C56429" w:rsidRDefault="00365289" w:rsidP="00B571EF">
            <w:pPr>
              <w:pStyle w:val="TableParagraph"/>
              <w:contextualSpacing/>
            </w:pPr>
            <w:r w:rsidRPr="00C56429">
              <w:t>7.</w:t>
            </w:r>
          </w:p>
        </w:tc>
        <w:tc>
          <w:tcPr>
            <w:tcW w:w="7904" w:type="dxa"/>
            <w:tcBorders>
              <w:top w:val="single" w:sz="4" w:space="0" w:color="000001"/>
              <w:left w:val="single" w:sz="4" w:space="0" w:color="000001"/>
              <w:bottom w:val="single" w:sz="4" w:space="0" w:color="000001"/>
            </w:tcBorders>
            <w:tcMar>
              <w:top w:w="0" w:type="dxa"/>
              <w:left w:w="5" w:type="dxa"/>
              <w:bottom w:w="0" w:type="dxa"/>
              <w:right w:w="0" w:type="dxa"/>
            </w:tcMar>
          </w:tcPr>
          <w:p w:rsidR="00365289" w:rsidRPr="00C56429" w:rsidRDefault="00365289" w:rsidP="00B571EF">
            <w:pPr>
              <w:pStyle w:val="TableParagraph"/>
              <w:contextualSpacing/>
              <w:jc w:val="left"/>
            </w:pPr>
            <w:r w:rsidRPr="00C56429">
              <w:t>Минимальный процент застройки подземной части земельного участка</w:t>
            </w:r>
            <w:proofErr w:type="gramStart"/>
            <w:r w:rsidRPr="00C56429">
              <w:t>, (%)</w:t>
            </w:r>
            <w:proofErr w:type="gramEnd"/>
          </w:p>
        </w:tc>
        <w:tc>
          <w:tcPr>
            <w:tcW w:w="1472" w:type="dxa"/>
            <w:tcBorders>
              <w:top w:val="single" w:sz="4" w:space="0" w:color="000001"/>
              <w:left w:val="single" w:sz="4" w:space="0" w:color="000001"/>
              <w:bottom w:val="single" w:sz="4" w:space="0" w:color="000001"/>
              <w:right w:val="single" w:sz="4" w:space="0" w:color="000001"/>
            </w:tcBorders>
            <w:tcMar>
              <w:top w:w="0" w:type="dxa"/>
              <w:left w:w="5" w:type="dxa"/>
              <w:bottom w:w="0" w:type="dxa"/>
              <w:right w:w="0" w:type="dxa"/>
            </w:tcMar>
          </w:tcPr>
          <w:p w:rsidR="00365289" w:rsidRPr="00C56429" w:rsidRDefault="00365289" w:rsidP="00B571EF">
            <w:pPr>
              <w:pStyle w:val="TableParagraph"/>
              <w:contextualSpacing/>
            </w:pPr>
            <w:r w:rsidRPr="00C56429">
              <w:t>не подлежит установлению</w:t>
            </w:r>
          </w:p>
        </w:tc>
      </w:tr>
      <w:tr w:rsidR="00365289" w:rsidRPr="00C56429" w:rsidTr="00B571EF">
        <w:trPr>
          <w:trHeight w:val="20"/>
        </w:trPr>
        <w:tc>
          <w:tcPr>
            <w:tcW w:w="0" w:type="auto"/>
            <w:tcBorders>
              <w:top w:val="single" w:sz="4" w:space="0" w:color="000001"/>
              <w:left w:val="single" w:sz="4" w:space="0" w:color="000001"/>
              <w:bottom w:val="single" w:sz="4" w:space="0" w:color="000001"/>
            </w:tcBorders>
            <w:tcMar>
              <w:top w:w="0" w:type="dxa"/>
              <w:left w:w="5" w:type="dxa"/>
              <w:bottom w:w="0" w:type="dxa"/>
              <w:right w:w="0" w:type="dxa"/>
            </w:tcMar>
          </w:tcPr>
          <w:p w:rsidR="00365289" w:rsidRPr="00C56429" w:rsidRDefault="00365289" w:rsidP="00B571EF">
            <w:pPr>
              <w:pStyle w:val="TableParagraph"/>
              <w:contextualSpacing/>
            </w:pPr>
            <w:r w:rsidRPr="00C56429">
              <w:t>8.</w:t>
            </w:r>
          </w:p>
        </w:tc>
        <w:tc>
          <w:tcPr>
            <w:tcW w:w="7904" w:type="dxa"/>
            <w:tcBorders>
              <w:top w:val="single" w:sz="4" w:space="0" w:color="000001"/>
              <w:left w:val="single" w:sz="4" w:space="0" w:color="000001"/>
              <w:bottom w:val="single" w:sz="4" w:space="0" w:color="000001"/>
            </w:tcBorders>
            <w:tcMar>
              <w:top w:w="0" w:type="dxa"/>
              <w:left w:w="5" w:type="dxa"/>
              <w:bottom w:w="0" w:type="dxa"/>
              <w:right w:w="0" w:type="dxa"/>
            </w:tcMar>
          </w:tcPr>
          <w:p w:rsidR="00365289" w:rsidRPr="00C56429" w:rsidRDefault="00365289" w:rsidP="00B571EF">
            <w:pPr>
              <w:pStyle w:val="TableParagraph"/>
              <w:contextualSpacing/>
              <w:jc w:val="left"/>
            </w:pPr>
            <w:r w:rsidRPr="00C56429">
              <w:t>Максимальный коэффициент плотности застройки территориальной зоны</w:t>
            </w:r>
          </w:p>
        </w:tc>
        <w:tc>
          <w:tcPr>
            <w:tcW w:w="1472" w:type="dxa"/>
            <w:tcBorders>
              <w:top w:val="single" w:sz="4" w:space="0" w:color="000001"/>
              <w:left w:val="single" w:sz="4" w:space="0" w:color="000001"/>
              <w:bottom w:val="single" w:sz="4" w:space="0" w:color="000001"/>
              <w:right w:val="single" w:sz="4" w:space="0" w:color="000001"/>
            </w:tcBorders>
            <w:tcMar>
              <w:top w:w="0" w:type="dxa"/>
              <w:left w:w="5" w:type="dxa"/>
              <w:bottom w:w="0" w:type="dxa"/>
              <w:right w:w="0" w:type="dxa"/>
            </w:tcMar>
          </w:tcPr>
          <w:p w:rsidR="00365289" w:rsidRPr="00C56429" w:rsidRDefault="00365289" w:rsidP="00B571EF">
            <w:pPr>
              <w:pStyle w:val="TableParagraph"/>
              <w:contextualSpacing/>
              <w:rPr>
                <w:color w:val="000000"/>
              </w:rPr>
            </w:pPr>
            <w:r w:rsidRPr="00C56429">
              <w:rPr>
                <w:color w:val="000000"/>
              </w:rPr>
              <w:t>2,5</w:t>
            </w:r>
          </w:p>
        </w:tc>
      </w:tr>
      <w:tr w:rsidR="00365289" w:rsidRPr="00C56429" w:rsidTr="00B571EF">
        <w:trPr>
          <w:trHeight w:val="20"/>
        </w:trPr>
        <w:tc>
          <w:tcPr>
            <w:tcW w:w="0" w:type="auto"/>
            <w:tcBorders>
              <w:top w:val="single" w:sz="4" w:space="0" w:color="000001"/>
              <w:left w:val="single" w:sz="4" w:space="0" w:color="000001"/>
              <w:bottom w:val="single" w:sz="4" w:space="0" w:color="000001"/>
            </w:tcBorders>
            <w:tcMar>
              <w:top w:w="0" w:type="dxa"/>
              <w:left w:w="5" w:type="dxa"/>
              <w:bottom w:w="0" w:type="dxa"/>
              <w:right w:w="0" w:type="dxa"/>
            </w:tcMar>
          </w:tcPr>
          <w:p w:rsidR="00365289" w:rsidRPr="00C56429" w:rsidRDefault="00365289" w:rsidP="00B571EF">
            <w:pPr>
              <w:pStyle w:val="TableParagraph"/>
              <w:contextualSpacing/>
            </w:pPr>
            <w:r w:rsidRPr="00C56429">
              <w:t>9.</w:t>
            </w:r>
          </w:p>
        </w:tc>
        <w:tc>
          <w:tcPr>
            <w:tcW w:w="7904" w:type="dxa"/>
            <w:tcBorders>
              <w:top w:val="single" w:sz="4" w:space="0" w:color="000001"/>
              <w:left w:val="single" w:sz="4" w:space="0" w:color="000001"/>
              <w:bottom w:val="single" w:sz="4" w:space="0" w:color="000001"/>
            </w:tcBorders>
            <w:tcMar>
              <w:top w:w="0" w:type="dxa"/>
              <w:left w:w="5" w:type="dxa"/>
              <w:bottom w:w="0" w:type="dxa"/>
              <w:right w:w="0" w:type="dxa"/>
            </w:tcMar>
          </w:tcPr>
          <w:p w:rsidR="00365289" w:rsidRPr="00C56429" w:rsidRDefault="00365289" w:rsidP="00B571EF">
            <w:pPr>
              <w:pStyle w:val="TableParagraph"/>
              <w:contextualSpacing/>
              <w:jc w:val="left"/>
            </w:pPr>
            <w:r w:rsidRPr="00C56429">
              <w:t>Максимальный коэффициент плотности застройки земельного участка</w:t>
            </w:r>
          </w:p>
        </w:tc>
        <w:tc>
          <w:tcPr>
            <w:tcW w:w="1472" w:type="dxa"/>
            <w:tcBorders>
              <w:top w:val="single" w:sz="4" w:space="0" w:color="000001"/>
              <w:left w:val="single" w:sz="4" w:space="0" w:color="000001"/>
              <w:bottom w:val="single" w:sz="4" w:space="0" w:color="000001"/>
              <w:right w:val="single" w:sz="4" w:space="0" w:color="000001"/>
            </w:tcBorders>
            <w:tcMar>
              <w:top w:w="0" w:type="dxa"/>
              <w:left w:w="5" w:type="dxa"/>
              <w:bottom w:w="0" w:type="dxa"/>
              <w:right w:w="0" w:type="dxa"/>
            </w:tcMar>
          </w:tcPr>
          <w:p w:rsidR="00365289" w:rsidRPr="00C56429" w:rsidRDefault="00365289" w:rsidP="00B571EF">
            <w:pPr>
              <w:pStyle w:val="TableParagraph"/>
              <w:contextualSpacing/>
            </w:pPr>
            <w:r w:rsidRPr="00C56429">
              <w:rPr>
                <w:color w:val="000000"/>
              </w:rPr>
              <w:t>3</w:t>
            </w:r>
            <w:r w:rsidRPr="00C56429">
              <w:t>,5</w:t>
            </w:r>
          </w:p>
        </w:tc>
      </w:tr>
      <w:tr w:rsidR="00365289" w:rsidRPr="00C56429" w:rsidTr="00B571EF">
        <w:trPr>
          <w:trHeight w:val="20"/>
        </w:trPr>
        <w:tc>
          <w:tcPr>
            <w:tcW w:w="0" w:type="auto"/>
            <w:tcBorders>
              <w:top w:val="single" w:sz="4" w:space="0" w:color="000001"/>
              <w:left w:val="single" w:sz="4" w:space="0" w:color="000001"/>
              <w:bottom w:val="single" w:sz="4" w:space="0" w:color="000001"/>
            </w:tcBorders>
            <w:tcMar>
              <w:top w:w="0" w:type="dxa"/>
              <w:left w:w="5" w:type="dxa"/>
              <w:bottom w:w="0" w:type="dxa"/>
              <w:right w:w="0" w:type="dxa"/>
            </w:tcMar>
          </w:tcPr>
          <w:p w:rsidR="00365289" w:rsidRPr="00C56429" w:rsidRDefault="00365289" w:rsidP="00B571EF">
            <w:pPr>
              <w:pStyle w:val="TableParagraph"/>
              <w:contextualSpacing/>
            </w:pPr>
            <w:r w:rsidRPr="00C56429">
              <w:t>10.</w:t>
            </w:r>
          </w:p>
        </w:tc>
        <w:tc>
          <w:tcPr>
            <w:tcW w:w="7904" w:type="dxa"/>
            <w:tcBorders>
              <w:top w:val="single" w:sz="4" w:space="0" w:color="000001"/>
              <w:left w:val="single" w:sz="4" w:space="0" w:color="000001"/>
              <w:bottom w:val="single" w:sz="4" w:space="0" w:color="000001"/>
            </w:tcBorders>
            <w:tcMar>
              <w:top w:w="0" w:type="dxa"/>
              <w:left w:w="5" w:type="dxa"/>
              <w:bottom w:w="0" w:type="dxa"/>
              <w:right w:w="0" w:type="dxa"/>
            </w:tcMar>
          </w:tcPr>
          <w:p w:rsidR="00365289" w:rsidRPr="00C56429" w:rsidRDefault="00365289" w:rsidP="00B571EF">
            <w:pPr>
              <w:pStyle w:val="TableParagraph"/>
              <w:contextualSpacing/>
              <w:jc w:val="left"/>
            </w:pPr>
            <w:r w:rsidRPr="00C56429">
              <w:t xml:space="preserve">Минимальный </w:t>
            </w:r>
            <w:r w:rsidRPr="00C56429">
              <w:rPr>
                <w:color w:val="000000"/>
              </w:rPr>
              <w:t>процент</w:t>
            </w:r>
            <w:r w:rsidRPr="00C56429">
              <w:t xml:space="preserve"> </w:t>
            </w:r>
            <w:proofErr w:type="gramStart"/>
            <w:r w:rsidRPr="00C56429">
              <w:t>озелененн</w:t>
            </w:r>
            <w:r w:rsidRPr="00C56429">
              <w:rPr>
                <w:color w:val="000000"/>
              </w:rPr>
              <w:t>ых</w:t>
            </w:r>
            <w:proofErr w:type="gramEnd"/>
            <w:r w:rsidRPr="00C56429">
              <w:t xml:space="preserve"> территории от общей площади земельного участка, (%)</w:t>
            </w:r>
          </w:p>
        </w:tc>
        <w:tc>
          <w:tcPr>
            <w:tcW w:w="1472" w:type="dxa"/>
            <w:tcBorders>
              <w:top w:val="single" w:sz="4" w:space="0" w:color="000001"/>
              <w:left w:val="single" w:sz="4" w:space="0" w:color="000001"/>
              <w:bottom w:val="single" w:sz="4" w:space="0" w:color="000001"/>
              <w:right w:val="single" w:sz="4" w:space="0" w:color="000001"/>
            </w:tcBorders>
            <w:tcMar>
              <w:top w:w="0" w:type="dxa"/>
              <w:left w:w="5" w:type="dxa"/>
              <w:bottom w:w="0" w:type="dxa"/>
              <w:right w:w="0" w:type="dxa"/>
            </w:tcMar>
          </w:tcPr>
          <w:p w:rsidR="00365289" w:rsidRPr="00C56429" w:rsidRDefault="00365289" w:rsidP="00B571EF">
            <w:pPr>
              <w:pStyle w:val="TableParagraph"/>
              <w:contextualSpacing/>
            </w:pPr>
            <w:r w:rsidRPr="00C56429">
              <w:t>25</w:t>
            </w:r>
          </w:p>
        </w:tc>
      </w:tr>
      <w:tr w:rsidR="00365289" w:rsidRPr="00C56429" w:rsidTr="00B571EF">
        <w:trPr>
          <w:trHeight w:val="20"/>
        </w:trPr>
        <w:tc>
          <w:tcPr>
            <w:tcW w:w="0" w:type="auto"/>
            <w:tcBorders>
              <w:top w:val="single" w:sz="4" w:space="0" w:color="000001"/>
              <w:left w:val="single" w:sz="4" w:space="0" w:color="000001"/>
              <w:bottom w:val="single" w:sz="4" w:space="0" w:color="000001"/>
            </w:tcBorders>
            <w:tcMar>
              <w:top w:w="0" w:type="dxa"/>
              <w:left w:w="5" w:type="dxa"/>
              <w:bottom w:w="0" w:type="dxa"/>
              <w:right w:w="0" w:type="dxa"/>
            </w:tcMar>
          </w:tcPr>
          <w:p w:rsidR="00365289" w:rsidRPr="00C56429" w:rsidRDefault="00365289" w:rsidP="00B571EF">
            <w:pPr>
              <w:pStyle w:val="TableParagraph"/>
              <w:contextualSpacing/>
            </w:pPr>
            <w:r w:rsidRPr="00C56429">
              <w:t>11.</w:t>
            </w:r>
          </w:p>
        </w:tc>
        <w:tc>
          <w:tcPr>
            <w:tcW w:w="7904" w:type="dxa"/>
            <w:tcBorders>
              <w:top w:val="single" w:sz="4" w:space="0" w:color="000001"/>
              <w:left w:val="single" w:sz="4" w:space="0" w:color="000001"/>
              <w:bottom w:val="single" w:sz="4" w:space="0" w:color="000001"/>
            </w:tcBorders>
            <w:tcMar>
              <w:top w:w="0" w:type="dxa"/>
              <w:left w:w="5" w:type="dxa"/>
              <w:bottom w:w="0" w:type="dxa"/>
              <w:right w:w="0" w:type="dxa"/>
            </w:tcMar>
          </w:tcPr>
          <w:p w:rsidR="00365289" w:rsidRPr="00C56429" w:rsidRDefault="00365289" w:rsidP="00B571EF">
            <w:pPr>
              <w:pStyle w:val="TableParagraph"/>
              <w:contextualSpacing/>
              <w:jc w:val="left"/>
            </w:pPr>
            <w:r w:rsidRPr="00C56429">
              <w:t>Предельное количество этажей</w:t>
            </w:r>
          </w:p>
        </w:tc>
        <w:tc>
          <w:tcPr>
            <w:tcW w:w="1472" w:type="dxa"/>
            <w:tcBorders>
              <w:top w:val="single" w:sz="4" w:space="0" w:color="000001"/>
              <w:left w:val="single" w:sz="4" w:space="0" w:color="000001"/>
              <w:bottom w:val="single" w:sz="4" w:space="0" w:color="000001"/>
              <w:right w:val="single" w:sz="4" w:space="0" w:color="000001"/>
            </w:tcBorders>
            <w:tcMar>
              <w:top w:w="0" w:type="dxa"/>
              <w:left w:w="5" w:type="dxa"/>
              <w:bottom w:w="0" w:type="dxa"/>
              <w:right w:w="0" w:type="dxa"/>
            </w:tcMar>
          </w:tcPr>
          <w:p w:rsidR="00365289" w:rsidRPr="00C56429" w:rsidRDefault="00365289" w:rsidP="00B571EF">
            <w:pPr>
              <w:pStyle w:val="TableParagraph"/>
              <w:contextualSpacing/>
            </w:pPr>
            <w:r w:rsidRPr="00C56429">
              <w:t>Не подлежит установлению</w:t>
            </w:r>
          </w:p>
        </w:tc>
      </w:tr>
      <w:tr w:rsidR="00365289" w:rsidRPr="00C56429" w:rsidTr="00B571EF">
        <w:trPr>
          <w:trHeight w:val="20"/>
        </w:trPr>
        <w:tc>
          <w:tcPr>
            <w:tcW w:w="0" w:type="auto"/>
            <w:tcBorders>
              <w:top w:val="single" w:sz="4" w:space="0" w:color="000001"/>
              <w:left w:val="single" w:sz="4" w:space="0" w:color="000001"/>
              <w:bottom w:val="single" w:sz="4" w:space="0" w:color="000001"/>
            </w:tcBorders>
            <w:tcMar>
              <w:top w:w="0" w:type="dxa"/>
              <w:left w:w="5" w:type="dxa"/>
              <w:bottom w:w="0" w:type="dxa"/>
              <w:right w:w="0" w:type="dxa"/>
            </w:tcMar>
          </w:tcPr>
          <w:p w:rsidR="00365289" w:rsidRPr="00C56429" w:rsidRDefault="00365289" w:rsidP="00B571EF">
            <w:pPr>
              <w:pStyle w:val="TableParagraph"/>
              <w:contextualSpacing/>
            </w:pPr>
            <w:r w:rsidRPr="00C56429">
              <w:t>12.</w:t>
            </w:r>
          </w:p>
        </w:tc>
        <w:tc>
          <w:tcPr>
            <w:tcW w:w="7904" w:type="dxa"/>
            <w:tcBorders>
              <w:top w:val="single" w:sz="4" w:space="0" w:color="000001"/>
              <w:left w:val="single" w:sz="4" w:space="0" w:color="000001"/>
              <w:bottom w:val="single" w:sz="4" w:space="0" w:color="000001"/>
            </w:tcBorders>
            <w:tcMar>
              <w:top w:w="0" w:type="dxa"/>
              <w:left w:w="5" w:type="dxa"/>
              <w:bottom w:w="0" w:type="dxa"/>
              <w:right w:w="0" w:type="dxa"/>
            </w:tcMar>
          </w:tcPr>
          <w:p w:rsidR="00365289" w:rsidRPr="00C56429" w:rsidRDefault="00365289" w:rsidP="00B571EF">
            <w:pPr>
              <w:pStyle w:val="TableParagraph"/>
              <w:contextualSpacing/>
              <w:jc w:val="left"/>
            </w:pPr>
            <w:r w:rsidRPr="00C56429">
              <w:t xml:space="preserve">Размещение расчетного количества </w:t>
            </w:r>
            <w:proofErr w:type="spellStart"/>
            <w:r w:rsidRPr="00C56429">
              <w:t>машино</w:t>
            </w:r>
            <w:proofErr w:type="spellEnd"/>
            <w:r w:rsidRPr="00C56429">
              <w:t xml:space="preserve"> - мест для </w:t>
            </w:r>
            <w:r w:rsidRPr="00C56429">
              <w:rPr>
                <w:rFonts w:eastAsia="NSimSun"/>
                <w:color w:val="000000"/>
                <w:lang w:bidi="hi-IN"/>
              </w:rPr>
              <w:t>территорий, в границах которых осуществляется комплексное развитие территории</w:t>
            </w:r>
            <w:proofErr w:type="gramStart"/>
            <w:r w:rsidRPr="00C56429">
              <w:t>, (%)</w:t>
            </w:r>
            <w:proofErr w:type="gramEnd"/>
          </w:p>
        </w:tc>
        <w:tc>
          <w:tcPr>
            <w:tcW w:w="1472" w:type="dxa"/>
            <w:tcBorders>
              <w:top w:val="single" w:sz="4" w:space="0" w:color="000001"/>
              <w:left w:val="single" w:sz="4" w:space="0" w:color="000001"/>
              <w:bottom w:val="single" w:sz="4" w:space="0" w:color="000001"/>
              <w:right w:val="single" w:sz="4" w:space="0" w:color="000001"/>
            </w:tcBorders>
            <w:tcMar>
              <w:top w:w="0" w:type="dxa"/>
              <w:left w:w="5" w:type="dxa"/>
              <w:bottom w:w="0" w:type="dxa"/>
              <w:right w:w="0" w:type="dxa"/>
            </w:tcMar>
          </w:tcPr>
          <w:p w:rsidR="00365289" w:rsidRPr="00C56429" w:rsidRDefault="00365289" w:rsidP="00B571EF">
            <w:pPr>
              <w:pStyle w:val="TableParagraph"/>
              <w:contextualSpacing/>
            </w:pPr>
            <w:r w:rsidRPr="00C56429">
              <w:t>100</w:t>
            </w:r>
          </w:p>
        </w:tc>
      </w:tr>
    </w:tbl>
    <w:p w:rsidR="00365289" w:rsidRPr="00AE2B95" w:rsidRDefault="00365289" w:rsidP="00365289">
      <w:pPr>
        <w:pStyle w:val="Standard"/>
        <w:ind w:firstLine="680"/>
        <w:contextualSpacing/>
        <w:jc w:val="both"/>
        <w:rPr>
          <w:rFonts w:cs="Times New Roman"/>
          <w:lang w:val="ru-RU"/>
        </w:rPr>
      </w:pPr>
    </w:p>
    <w:p w:rsidR="00365289" w:rsidRPr="005B0853" w:rsidRDefault="00365289" w:rsidP="00365289">
      <w:pPr>
        <w:pStyle w:val="ConsPlusNormal"/>
        <w:ind w:firstLine="680"/>
        <w:contextualSpacing/>
        <w:jc w:val="both"/>
        <w:rPr>
          <w:rFonts w:ascii="Times New Roman" w:eastAsia="Calibri" w:hAnsi="Times New Roman" w:cs="Times New Roman"/>
          <w:color w:val="000000"/>
          <w:spacing w:val="-6"/>
          <w:sz w:val="26"/>
          <w:szCs w:val="26"/>
          <w:lang w:eastAsia="en-US"/>
        </w:rPr>
      </w:pPr>
      <w:r w:rsidRPr="005B0853">
        <w:rPr>
          <w:rFonts w:ascii="Times New Roman" w:eastAsia="Calibri" w:hAnsi="Times New Roman" w:cs="Times New Roman"/>
          <w:color w:val="000000"/>
          <w:spacing w:val="-6"/>
          <w:sz w:val="26"/>
          <w:szCs w:val="26"/>
          <w:lang w:eastAsia="en-US"/>
        </w:rPr>
        <w:t>2. Виды разрешенного использования земельных участков и объектов капитального строительства, которые могут быть выбраны при реализации решения о комплексном развитии территории нежилой застройки:</w:t>
      </w:r>
    </w:p>
    <w:p w:rsidR="00365289" w:rsidRPr="005B0853" w:rsidRDefault="00365289" w:rsidP="00365289">
      <w:pPr>
        <w:pStyle w:val="ConsPlusNormal"/>
        <w:ind w:firstLine="680"/>
        <w:contextualSpacing/>
        <w:jc w:val="both"/>
        <w:rPr>
          <w:rFonts w:ascii="Times New Roman" w:hAnsi="Times New Roman" w:cs="Times New Roman"/>
          <w:color w:val="000000"/>
          <w:sz w:val="26"/>
          <w:szCs w:val="26"/>
        </w:rPr>
      </w:pPr>
      <w:r w:rsidRPr="005B0853">
        <w:rPr>
          <w:rFonts w:ascii="Times New Roman" w:hAnsi="Times New Roman" w:cs="Times New Roman"/>
          <w:color w:val="000000"/>
          <w:sz w:val="26"/>
          <w:szCs w:val="26"/>
        </w:rPr>
        <w:t>1) основные виды разрешенного использования:</w:t>
      </w:r>
    </w:p>
    <w:p w:rsidR="00365289" w:rsidRPr="005B0853" w:rsidRDefault="00365289" w:rsidP="00365289">
      <w:pPr>
        <w:pStyle w:val="ConsPlusNormal"/>
        <w:ind w:firstLine="680"/>
        <w:contextualSpacing/>
        <w:jc w:val="both"/>
        <w:rPr>
          <w:rFonts w:ascii="Times New Roman" w:hAnsi="Times New Roman" w:cs="Times New Roman"/>
          <w:sz w:val="26"/>
          <w:szCs w:val="26"/>
        </w:rPr>
      </w:pPr>
      <w:r w:rsidRPr="005B0853">
        <w:rPr>
          <w:rFonts w:ascii="Times New Roman" w:hAnsi="Times New Roman" w:cs="Times New Roman"/>
          <w:color w:val="000000"/>
          <w:sz w:val="26"/>
          <w:szCs w:val="26"/>
        </w:rPr>
        <w:t>—</w:t>
      </w:r>
      <w:r w:rsidRPr="005B0853">
        <w:rPr>
          <w:rFonts w:ascii="Times New Roman" w:eastAsia="Times New Roman" w:hAnsi="Times New Roman" w:cs="Times New Roman"/>
          <w:color w:val="000000"/>
          <w:sz w:val="26"/>
          <w:szCs w:val="26"/>
        </w:rPr>
        <w:t xml:space="preserve"> </w:t>
      </w:r>
      <w:proofErr w:type="spellStart"/>
      <w:r w:rsidRPr="005B0853">
        <w:rPr>
          <w:rFonts w:ascii="Times New Roman" w:hAnsi="Times New Roman" w:cs="Times New Roman"/>
          <w:color w:val="000000"/>
          <w:sz w:val="26"/>
          <w:szCs w:val="26"/>
        </w:rPr>
        <w:t>среднеэтажная</w:t>
      </w:r>
      <w:proofErr w:type="spellEnd"/>
      <w:r w:rsidRPr="005B0853">
        <w:rPr>
          <w:rFonts w:ascii="Times New Roman" w:hAnsi="Times New Roman" w:cs="Times New Roman"/>
          <w:color w:val="000000"/>
          <w:sz w:val="26"/>
          <w:szCs w:val="26"/>
        </w:rPr>
        <w:t xml:space="preserve"> жилая застройка (2.5);</w:t>
      </w:r>
    </w:p>
    <w:p w:rsidR="00365289" w:rsidRPr="005B0853" w:rsidRDefault="00365289" w:rsidP="00365289">
      <w:pPr>
        <w:pStyle w:val="ConsPlusNormal"/>
        <w:ind w:firstLine="680"/>
        <w:contextualSpacing/>
        <w:jc w:val="both"/>
        <w:rPr>
          <w:rFonts w:ascii="Times New Roman" w:hAnsi="Times New Roman" w:cs="Times New Roman"/>
          <w:sz w:val="26"/>
          <w:szCs w:val="26"/>
        </w:rPr>
      </w:pPr>
      <w:r w:rsidRPr="005B0853">
        <w:rPr>
          <w:rFonts w:ascii="Times New Roman" w:hAnsi="Times New Roman" w:cs="Times New Roman"/>
          <w:color w:val="000000"/>
          <w:sz w:val="26"/>
          <w:szCs w:val="26"/>
        </w:rPr>
        <w:t>—</w:t>
      </w:r>
      <w:r w:rsidRPr="005B0853">
        <w:rPr>
          <w:rFonts w:ascii="Times New Roman" w:eastAsia="Times New Roman" w:hAnsi="Times New Roman" w:cs="Times New Roman"/>
          <w:color w:val="000000"/>
          <w:sz w:val="26"/>
          <w:szCs w:val="26"/>
        </w:rPr>
        <w:t xml:space="preserve"> </w:t>
      </w:r>
      <w:r w:rsidRPr="005B0853">
        <w:rPr>
          <w:rFonts w:ascii="Times New Roman" w:hAnsi="Times New Roman" w:cs="Times New Roman"/>
          <w:color w:val="000000"/>
          <w:sz w:val="26"/>
          <w:szCs w:val="26"/>
        </w:rPr>
        <w:t>многоэтажная жилая застройка (высотная застройка) (2.6);</w:t>
      </w:r>
    </w:p>
    <w:p w:rsidR="00365289" w:rsidRPr="005B0853" w:rsidRDefault="00365289" w:rsidP="00365289">
      <w:pPr>
        <w:pStyle w:val="ConsPlusNormal"/>
        <w:ind w:firstLine="680"/>
        <w:contextualSpacing/>
        <w:jc w:val="both"/>
        <w:rPr>
          <w:rFonts w:ascii="Times New Roman" w:hAnsi="Times New Roman" w:cs="Times New Roman"/>
          <w:sz w:val="26"/>
          <w:szCs w:val="26"/>
        </w:rPr>
      </w:pPr>
      <w:r w:rsidRPr="005B0853">
        <w:rPr>
          <w:rFonts w:ascii="Times New Roman" w:hAnsi="Times New Roman" w:cs="Times New Roman"/>
          <w:color w:val="000000"/>
          <w:sz w:val="26"/>
          <w:szCs w:val="26"/>
        </w:rPr>
        <w:t>—</w:t>
      </w:r>
      <w:r w:rsidRPr="005B0853">
        <w:rPr>
          <w:rFonts w:ascii="Times New Roman" w:eastAsia="Times New Roman" w:hAnsi="Times New Roman" w:cs="Times New Roman"/>
          <w:color w:val="000000"/>
          <w:sz w:val="26"/>
          <w:szCs w:val="26"/>
        </w:rPr>
        <w:t xml:space="preserve"> </w:t>
      </w:r>
      <w:r w:rsidRPr="005B0853">
        <w:rPr>
          <w:rFonts w:ascii="Times New Roman" w:hAnsi="Times New Roman" w:cs="Times New Roman"/>
          <w:color w:val="000000"/>
          <w:sz w:val="26"/>
          <w:szCs w:val="26"/>
        </w:rPr>
        <w:t>малоэтажная многоквартирная жилая застройка (2.1.1);</w:t>
      </w:r>
    </w:p>
    <w:p w:rsidR="00365289" w:rsidRPr="005B0853" w:rsidRDefault="00365289" w:rsidP="00365289">
      <w:pPr>
        <w:pStyle w:val="ConsPlusNormal"/>
        <w:ind w:firstLine="680"/>
        <w:contextualSpacing/>
        <w:jc w:val="both"/>
        <w:rPr>
          <w:rFonts w:ascii="Times New Roman" w:hAnsi="Times New Roman" w:cs="Times New Roman"/>
          <w:sz w:val="26"/>
          <w:szCs w:val="26"/>
        </w:rPr>
      </w:pPr>
      <w:r w:rsidRPr="005B0853">
        <w:rPr>
          <w:rFonts w:ascii="Times New Roman" w:hAnsi="Times New Roman" w:cs="Times New Roman"/>
          <w:color w:val="000000"/>
          <w:sz w:val="26"/>
          <w:szCs w:val="26"/>
        </w:rPr>
        <w:t>—</w:t>
      </w:r>
      <w:r w:rsidRPr="005B0853">
        <w:rPr>
          <w:rFonts w:ascii="Times New Roman" w:eastAsia="Times New Roman" w:hAnsi="Times New Roman" w:cs="Times New Roman"/>
          <w:color w:val="000000"/>
          <w:sz w:val="26"/>
          <w:szCs w:val="26"/>
        </w:rPr>
        <w:t xml:space="preserve"> </w:t>
      </w:r>
      <w:r w:rsidRPr="005B0853">
        <w:rPr>
          <w:rFonts w:ascii="Times New Roman" w:hAnsi="Times New Roman" w:cs="Times New Roman"/>
          <w:color w:val="000000"/>
          <w:sz w:val="26"/>
          <w:szCs w:val="26"/>
        </w:rPr>
        <w:t>блокированная жилая застройка (2.3);</w:t>
      </w:r>
    </w:p>
    <w:p w:rsidR="00365289" w:rsidRPr="005B0853" w:rsidRDefault="00365289" w:rsidP="00365289">
      <w:pPr>
        <w:pStyle w:val="ConsPlusNormal"/>
        <w:ind w:firstLine="680"/>
        <w:contextualSpacing/>
        <w:jc w:val="both"/>
        <w:rPr>
          <w:rFonts w:ascii="Times New Roman" w:hAnsi="Times New Roman" w:cs="Times New Roman"/>
          <w:sz w:val="26"/>
          <w:szCs w:val="26"/>
        </w:rPr>
      </w:pPr>
      <w:r w:rsidRPr="005B0853">
        <w:rPr>
          <w:rFonts w:ascii="Times New Roman" w:hAnsi="Times New Roman" w:cs="Times New Roman"/>
          <w:color w:val="000000"/>
          <w:sz w:val="26"/>
          <w:szCs w:val="26"/>
        </w:rPr>
        <w:t>—</w:t>
      </w:r>
      <w:r w:rsidRPr="005B0853">
        <w:rPr>
          <w:rFonts w:ascii="Times New Roman" w:eastAsia="Times New Roman" w:hAnsi="Times New Roman" w:cs="Times New Roman"/>
          <w:color w:val="000000"/>
          <w:sz w:val="26"/>
          <w:szCs w:val="26"/>
        </w:rPr>
        <w:t xml:space="preserve"> </w:t>
      </w:r>
      <w:r w:rsidRPr="005B0853">
        <w:rPr>
          <w:rFonts w:ascii="Times New Roman" w:hAnsi="Times New Roman" w:cs="Times New Roman"/>
          <w:color w:val="000000"/>
          <w:sz w:val="26"/>
          <w:szCs w:val="26"/>
        </w:rPr>
        <w:t>коммунальное обслуживание (3.1);</w:t>
      </w:r>
    </w:p>
    <w:p w:rsidR="00365289" w:rsidRPr="005B0853" w:rsidRDefault="00365289" w:rsidP="00365289">
      <w:pPr>
        <w:pStyle w:val="ConsPlusNormal"/>
        <w:ind w:firstLine="680"/>
        <w:contextualSpacing/>
        <w:jc w:val="both"/>
        <w:rPr>
          <w:rFonts w:ascii="Times New Roman" w:hAnsi="Times New Roman" w:cs="Times New Roman"/>
          <w:sz w:val="26"/>
          <w:szCs w:val="26"/>
        </w:rPr>
      </w:pPr>
      <w:r w:rsidRPr="005B0853">
        <w:rPr>
          <w:rFonts w:ascii="Times New Roman" w:hAnsi="Times New Roman" w:cs="Times New Roman"/>
          <w:color w:val="000000"/>
          <w:sz w:val="26"/>
          <w:szCs w:val="26"/>
        </w:rPr>
        <w:t>—</w:t>
      </w:r>
      <w:r w:rsidRPr="005B0853">
        <w:rPr>
          <w:rFonts w:ascii="Times New Roman" w:eastAsia="Times New Roman" w:hAnsi="Times New Roman" w:cs="Times New Roman"/>
          <w:color w:val="000000"/>
          <w:sz w:val="26"/>
          <w:szCs w:val="26"/>
        </w:rPr>
        <w:t xml:space="preserve"> </w:t>
      </w:r>
      <w:r w:rsidRPr="005B0853">
        <w:rPr>
          <w:rFonts w:ascii="Times New Roman" w:hAnsi="Times New Roman" w:cs="Times New Roman"/>
          <w:color w:val="000000"/>
          <w:sz w:val="26"/>
          <w:szCs w:val="26"/>
        </w:rPr>
        <w:t>предоставление коммунальных услуг (3.1.1);</w:t>
      </w:r>
    </w:p>
    <w:p w:rsidR="00365289" w:rsidRPr="005B0853" w:rsidRDefault="00365289" w:rsidP="00365289">
      <w:pPr>
        <w:pStyle w:val="ConsPlusNormal"/>
        <w:ind w:firstLine="680"/>
        <w:contextualSpacing/>
        <w:jc w:val="both"/>
        <w:rPr>
          <w:rFonts w:ascii="Times New Roman" w:hAnsi="Times New Roman" w:cs="Times New Roman"/>
          <w:sz w:val="26"/>
          <w:szCs w:val="26"/>
        </w:rPr>
      </w:pPr>
      <w:r w:rsidRPr="005B0853">
        <w:rPr>
          <w:rFonts w:ascii="Times New Roman" w:hAnsi="Times New Roman" w:cs="Times New Roman"/>
          <w:color w:val="000000"/>
          <w:sz w:val="26"/>
          <w:szCs w:val="26"/>
        </w:rPr>
        <w:t>—</w:t>
      </w:r>
      <w:r w:rsidRPr="005B0853">
        <w:rPr>
          <w:rFonts w:ascii="Times New Roman" w:eastAsia="Times New Roman" w:hAnsi="Times New Roman" w:cs="Times New Roman"/>
          <w:color w:val="000000"/>
          <w:sz w:val="26"/>
          <w:szCs w:val="26"/>
        </w:rPr>
        <w:t xml:space="preserve"> </w:t>
      </w:r>
      <w:r w:rsidRPr="005B0853">
        <w:rPr>
          <w:rFonts w:ascii="Times New Roman" w:hAnsi="Times New Roman" w:cs="Times New Roman"/>
          <w:color w:val="000000"/>
          <w:sz w:val="26"/>
          <w:szCs w:val="26"/>
        </w:rPr>
        <w:t>оказание социальной помощи населению (3.2.2);</w:t>
      </w:r>
    </w:p>
    <w:p w:rsidR="00365289" w:rsidRPr="005B0853" w:rsidRDefault="00365289" w:rsidP="00365289">
      <w:pPr>
        <w:pStyle w:val="ConsPlusNormal"/>
        <w:ind w:firstLine="680"/>
        <w:contextualSpacing/>
        <w:jc w:val="both"/>
        <w:rPr>
          <w:rFonts w:ascii="Times New Roman" w:hAnsi="Times New Roman" w:cs="Times New Roman"/>
          <w:sz w:val="26"/>
          <w:szCs w:val="26"/>
        </w:rPr>
      </w:pPr>
      <w:r w:rsidRPr="005B0853">
        <w:rPr>
          <w:rFonts w:ascii="Times New Roman" w:hAnsi="Times New Roman" w:cs="Times New Roman"/>
          <w:color w:val="000000"/>
          <w:sz w:val="26"/>
          <w:szCs w:val="26"/>
        </w:rPr>
        <w:t>—</w:t>
      </w:r>
      <w:r w:rsidRPr="005B0853">
        <w:rPr>
          <w:rFonts w:ascii="Times New Roman" w:eastAsia="Times New Roman" w:hAnsi="Times New Roman" w:cs="Times New Roman"/>
          <w:color w:val="000000"/>
          <w:sz w:val="26"/>
          <w:szCs w:val="26"/>
        </w:rPr>
        <w:t xml:space="preserve"> </w:t>
      </w:r>
      <w:r w:rsidRPr="005B0853">
        <w:rPr>
          <w:rFonts w:ascii="Times New Roman" w:hAnsi="Times New Roman" w:cs="Times New Roman"/>
          <w:color w:val="000000"/>
          <w:sz w:val="26"/>
          <w:szCs w:val="26"/>
        </w:rPr>
        <w:t>оказание услуг связи (3.2.3);</w:t>
      </w:r>
    </w:p>
    <w:p w:rsidR="00365289" w:rsidRPr="005B0853" w:rsidRDefault="00365289" w:rsidP="00365289">
      <w:pPr>
        <w:pStyle w:val="ConsPlusNormal"/>
        <w:ind w:firstLine="680"/>
        <w:contextualSpacing/>
        <w:jc w:val="both"/>
        <w:rPr>
          <w:rFonts w:ascii="Times New Roman" w:hAnsi="Times New Roman" w:cs="Times New Roman"/>
          <w:sz w:val="26"/>
          <w:szCs w:val="26"/>
        </w:rPr>
      </w:pPr>
      <w:r w:rsidRPr="005B0853">
        <w:rPr>
          <w:rFonts w:ascii="Times New Roman" w:hAnsi="Times New Roman" w:cs="Times New Roman"/>
          <w:color w:val="000000"/>
          <w:sz w:val="26"/>
          <w:szCs w:val="26"/>
        </w:rPr>
        <w:t>—</w:t>
      </w:r>
      <w:r w:rsidRPr="005B0853">
        <w:rPr>
          <w:rFonts w:ascii="Times New Roman" w:eastAsia="Times New Roman" w:hAnsi="Times New Roman" w:cs="Times New Roman"/>
          <w:color w:val="000000"/>
          <w:sz w:val="26"/>
          <w:szCs w:val="26"/>
        </w:rPr>
        <w:t xml:space="preserve"> </w:t>
      </w:r>
      <w:r w:rsidRPr="005B0853">
        <w:rPr>
          <w:rFonts w:ascii="Times New Roman" w:hAnsi="Times New Roman" w:cs="Times New Roman"/>
          <w:color w:val="000000"/>
          <w:sz w:val="26"/>
          <w:szCs w:val="26"/>
        </w:rPr>
        <w:t>бытовое обслуживание (3.3);</w:t>
      </w:r>
    </w:p>
    <w:p w:rsidR="00365289" w:rsidRPr="005B0853" w:rsidRDefault="00365289" w:rsidP="00365289">
      <w:pPr>
        <w:pStyle w:val="ConsPlusNormal"/>
        <w:ind w:firstLine="680"/>
        <w:contextualSpacing/>
        <w:jc w:val="both"/>
        <w:rPr>
          <w:rFonts w:ascii="Times New Roman" w:hAnsi="Times New Roman" w:cs="Times New Roman"/>
          <w:color w:val="000000"/>
          <w:sz w:val="26"/>
          <w:szCs w:val="26"/>
        </w:rPr>
      </w:pPr>
      <w:r w:rsidRPr="005B0853">
        <w:rPr>
          <w:rFonts w:ascii="Times New Roman" w:hAnsi="Times New Roman" w:cs="Times New Roman"/>
          <w:color w:val="000000"/>
          <w:sz w:val="26"/>
          <w:szCs w:val="26"/>
        </w:rPr>
        <w:t xml:space="preserve">— административные здания организаций, обеспечивающих </w:t>
      </w:r>
      <w:proofErr w:type="spellStart"/>
      <w:r w:rsidRPr="005B0853">
        <w:rPr>
          <w:rFonts w:ascii="Times New Roman" w:hAnsi="Times New Roman" w:cs="Times New Roman"/>
          <w:color w:val="000000"/>
          <w:sz w:val="26"/>
          <w:szCs w:val="26"/>
        </w:rPr>
        <w:t>предоставлениекоммунальных</w:t>
      </w:r>
      <w:proofErr w:type="spellEnd"/>
      <w:r w:rsidRPr="005B0853">
        <w:rPr>
          <w:rFonts w:ascii="Times New Roman" w:hAnsi="Times New Roman" w:cs="Times New Roman"/>
          <w:color w:val="000000"/>
          <w:sz w:val="26"/>
          <w:szCs w:val="26"/>
        </w:rPr>
        <w:t xml:space="preserve"> услуг (3.1.2);</w:t>
      </w:r>
    </w:p>
    <w:p w:rsidR="00365289" w:rsidRPr="005B0853" w:rsidRDefault="00365289" w:rsidP="00365289">
      <w:pPr>
        <w:pStyle w:val="ConsPlusNormal"/>
        <w:ind w:firstLine="680"/>
        <w:contextualSpacing/>
        <w:jc w:val="both"/>
        <w:rPr>
          <w:rFonts w:ascii="Times New Roman" w:hAnsi="Times New Roman" w:cs="Times New Roman"/>
          <w:sz w:val="26"/>
          <w:szCs w:val="26"/>
        </w:rPr>
      </w:pPr>
      <w:r w:rsidRPr="005B0853">
        <w:rPr>
          <w:rFonts w:ascii="Times New Roman" w:hAnsi="Times New Roman" w:cs="Times New Roman"/>
          <w:color w:val="000000"/>
          <w:sz w:val="26"/>
          <w:szCs w:val="26"/>
        </w:rPr>
        <w:t>—</w:t>
      </w:r>
      <w:r w:rsidRPr="005B0853">
        <w:rPr>
          <w:rFonts w:ascii="Times New Roman" w:eastAsia="Times New Roman" w:hAnsi="Times New Roman" w:cs="Times New Roman"/>
          <w:color w:val="000000"/>
          <w:sz w:val="26"/>
          <w:szCs w:val="26"/>
        </w:rPr>
        <w:t xml:space="preserve"> </w:t>
      </w:r>
      <w:r w:rsidRPr="005B0853">
        <w:rPr>
          <w:rFonts w:ascii="Times New Roman" w:hAnsi="Times New Roman" w:cs="Times New Roman"/>
          <w:color w:val="000000"/>
          <w:sz w:val="26"/>
          <w:szCs w:val="26"/>
        </w:rPr>
        <w:t>оказание услуг связи (3.2.3);</w:t>
      </w:r>
    </w:p>
    <w:p w:rsidR="00365289" w:rsidRPr="005B0853" w:rsidRDefault="00365289" w:rsidP="00365289">
      <w:pPr>
        <w:pStyle w:val="ConsPlusNormal"/>
        <w:ind w:firstLine="680"/>
        <w:contextualSpacing/>
        <w:jc w:val="both"/>
        <w:rPr>
          <w:rFonts w:ascii="Times New Roman" w:hAnsi="Times New Roman" w:cs="Times New Roman"/>
          <w:sz w:val="26"/>
          <w:szCs w:val="26"/>
        </w:rPr>
      </w:pPr>
      <w:r w:rsidRPr="005B0853">
        <w:rPr>
          <w:rFonts w:ascii="Times New Roman" w:hAnsi="Times New Roman" w:cs="Times New Roman"/>
          <w:color w:val="000000"/>
          <w:sz w:val="26"/>
          <w:szCs w:val="26"/>
        </w:rPr>
        <w:t>—</w:t>
      </w:r>
      <w:r w:rsidRPr="005B0853">
        <w:rPr>
          <w:rFonts w:ascii="Times New Roman" w:eastAsia="Times New Roman" w:hAnsi="Times New Roman" w:cs="Times New Roman"/>
          <w:color w:val="000000"/>
          <w:sz w:val="26"/>
          <w:szCs w:val="26"/>
        </w:rPr>
        <w:t xml:space="preserve"> </w:t>
      </w:r>
      <w:r w:rsidRPr="005B0853">
        <w:rPr>
          <w:rFonts w:ascii="Times New Roman" w:hAnsi="Times New Roman" w:cs="Times New Roman"/>
          <w:color w:val="000000"/>
          <w:sz w:val="26"/>
          <w:szCs w:val="26"/>
        </w:rPr>
        <w:t>обеспечение деятельности в области гидрометеорологии и смежных с ней областях (3.9.1);</w:t>
      </w:r>
    </w:p>
    <w:p w:rsidR="00365289" w:rsidRPr="005B0853" w:rsidRDefault="00365289" w:rsidP="00365289">
      <w:pPr>
        <w:pStyle w:val="ConsPlusNormal"/>
        <w:ind w:firstLine="680"/>
        <w:contextualSpacing/>
        <w:jc w:val="both"/>
        <w:rPr>
          <w:rFonts w:ascii="Times New Roman" w:hAnsi="Times New Roman" w:cs="Times New Roman"/>
          <w:sz w:val="26"/>
          <w:szCs w:val="26"/>
        </w:rPr>
      </w:pPr>
      <w:r w:rsidRPr="005B0853">
        <w:rPr>
          <w:rFonts w:ascii="Times New Roman" w:hAnsi="Times New Roman" w:cs="Times New Roman"/>
          <w:color w:val="000000"/>
          <w:sz w:val="26"/>
          <w:szCs w:val="26"/>
        </w:rPr>
        <w:t>—</w:t>
      </w:r>
      <w:r w:rsidRPr="005B0853">
        <w:rPr>
          <w:rFonts w:ascii="Times New Roman" w:eastAsia="Times New Roman" w:hAnsi="Times New Roman" w:cs="Times New Roman"/>
          <w:color w:val="000000"/>
          <w:sz w:val="26"/>
          <w:szCs w:val="26"/>
        </w:rPr>
        <w:t> </w:t>
      </w:r>
      <w:r w:rsidRPr="005B0853">
        <w:rPr>
          <w:rFonts w:ascii="Times New Roman" w:hAnsi="Times New Roman" w:cs="Times New Roman"/>
          <w:color w:val="000000"/>
          <w:sz w:val="26"/>
          <w:szCs w:val="26"/>
        </w:rPr>
        <w:t>амбулаторно-поликлиническое обслуживание (объекты медицинского обслуживания без стационара) (3.4.1);</w:t>
      </w:r>
    </w:p>
    <w:p w:rsidR="00365289" w:rsidRPr="005B0853" w:rsidRDefault="00365289" w:rsidP="00365289">
      <w:pPr>
        <w:pStyle w:val="ConsPlusNormal"/>
        <w:ind w:firstLine="680"/>
        <w:contextualSpacing/>
        <w:jc w:val="both"/>
        <w:rPr>
          <w:rFonts w:ascii="Times New Roman" w:hAnsi="Times New Roman" w:cs="Times New Roman"/>
          <w:sz w:val="26"/>
          <w:szCs w:val="26"/>
        </w:rPr>
      </w:pPr>
      <w:r w:rsidRPr="005B0853">
        <w:rPr>
          <w:rFonts w:ascii="Times New Roman" w:hAnsi="Times New Roman" w:cs="Times New Roman"/>
          <w:color w:val="000000"/>
          <w:sz w:val="26"/>
          <w:szCs w:val="26"/>
        </w:rPr>
        <w:t>—</w:t>
      </w:r>
      <w:r w:rsidRPr="005B0853">
        <w:rPr>
          <w:rFonts w:ascii="Times New Roman" w:eastAsia="Times New Roman" w:hAnsi="Times New Roman" w:cs="Times New Roman"/>
          <w:color w:val="000000"/>
          <w:sz w:val="26"/>
          <w:szCs w:val="26"/>
        </w:rPr>
        <w:t xml:space="preserve"> </w:t>
      </w:r>
      <w:r w:rsidRPr="005B0853">
        <w:rPr>
          <w:rFonts w:ascii="Times New Roman" w:hAnsi="Times New Roman" w:cs="Times New Roman"/>
          <w:color w:val="000000"/>
          <w:sz w:val="26"/>
          <w:szCs w:val="26"/>
        </w:rPr>
        <w:t>дошкольное, начальное и среднее общее образование (3.5.1);</w:t>
      </w:r>
    </w:p>
    <w:p w:rsidR="00365289" w:rsidRPr="005B0853" w:rsidRDefault="00365289" w:rsidP="00365289">
      <w:pPr>
        <w:pStyle w:val="ConsPlusNormal"/>
        <w:ind w:firstLine="680"/>
        <w:contextualSpacing/>
        <w:jc w:val="both"/>
        <w:rPr>
          <w:rFonts w:ascii="Times New Roman" w:hAnsi="Times New Roman" w:cs="Times New Roman"/>
          <w:sz w:val="26"/>
          <w:szCs w:val="26"/>
        </w:rPr>
      </w:pPr>
      <w:r w:rsidRPr="005B0853">
        <w:rPr>
          <w:rFonts w:ascii="Times New Roman" w:hAnsi="Times New Roman" w:cs="Times New Roman"/>
          <w:color w:val="000000"/>
          <w:sz w:val="26"/>
          <w:szCs w:val="26"/>
        </w:rPr>
        <w:t>—</w:t>
      </w:r>
      <w:r w:rsidRPr="005B0853">
        <w:rPr>
          <w:rFonts w:ascii="Times New Roman" w:eastAsia="Times New Roman" w:hAnsi="Times New Roman" w:cs="Times New Roman"/>
          <w:color w:val="000000"/>
          <w:sz w:val="26"/>
          <w:szCs w:val="26"/>
        </w:rPr>
        <w:t xml:space="preserve"> </w:t>
      </w:r>
      <w:r w:rsidRPr="005B0853">
        <w:rPr>
          <w:rFonts w:ascii="Times New Roman" w:hAnsi="Times New Roman" w:cs="Times New Roman"/>
          <w:color w:val="000000"/>
          <w:sz w:val="26"/>
          <w:szCs w:val="26"/>
        </w:rPr>
        <w:t xml:space="preserve">объекты </w:t>
      </w:r>
      <w:proofErr w:type="spellStart"/>
      <w:r w:rsidRPr="005B0853">
        <w:rPr>
          <w:rFonts w:ascii="Times New Roman" w:hAnsi="Times New Roman" w:cs="Times New Roman"/>
          <w:color w:val="000000"/>
          <w:sz w:val="26"/>
          <w:szCs w:val="26"/>
        </w:rPr>
        <w:t>культурно-досуговой</w:t>
      </w:r>
      <w:proofErr w:type="spellEnd"/>
      <w:r w:rsidRPr="005B0853">
        <w:rPr>
          <w:rFonts w:ascii="Times New Roman" w:hAnsi="Times New Roman" w:cs="Times New Roman"/>
          <w:color w:val="000000"/>
          <w:sz w:val="26"/>
          <w:szCs w:val="26"/>
        </w:rPr>
        <w:t xml:space="preserve"> деятельности (3.6.1);</w:t>
      </w:r>
    </w:p>
    <w:p w:rsidR="00365289" w:rsidRPr="005B0853" w:rsidRDefault="00365289" w:rsidP="00365289">
      <w:pPr>
        <w:pStyle w:val="ConsPlusNormal"/>
        <w:ind w:firstLine="680"/>
        <w:contextualSpacing/>
        <w:jc w:val="both"/>
        <w:rPr>
          <w:rFonts w:ascii="Times New Roman" w:hAnsi="Times New Roman" w:cs="Times New Roman"/>
          <w:sz w:val="26"/>
          <w:szCs w:val="26"/>
        </w:rPr>
      </w:pPr>
      <w:r w:rsidRPr="005B0853">
        <w:rPr>
          <w:rFonts w:ascii="Times New Roman" w:hAnsi="Times New Roman" w:cs="Times New Roman"/>
          <w:color w:val="000000"/>
          <w:sz w:val="26"/>
          <w:szCs w:val="26"/>
        </w:rPr>
        <w:t>—</w:t>
      </w:r>
      <w:r w:rsidRPr="005B0853">
        <w:rPr>
          <w:rFonts w:ascii="Times New Roman" w:eastAsia="Times New Roman" w:hAnsi="Times New Roman" w:cs="Times New Roman"/>
          <w:color w:val="000000"/>
          <w:sz w:val="26"/>
          <w:szCs w:val="26"/>
        </w:rPr>
        <w:t xml:space="preserve"> </w:t>
      </w:r>
      <w:r w:rsidRPr="005B0853">
        <w:rPr>
          <w:rFonts w:ascii="Times New Roman" w:hAnsi="Times New Roman" w:cs="Times New Roman"/>
          <w:color w:val="000000"/>
          <w:sz w:val="26"/>
          <w:szCs w:val="26"/>
        </w:rPr>
        <w:t>парки культуры и отдыха (3.6.2);</w:t>
      </w:r>
    </w:p>
    <w:p w:rsidR="00365289" w:rsidRPr="005B0853" w:rsidRDefault="00365289" w:rsidP="00365289">
      <w:pPr>
        <w:pStyle w:val="ConsPlusNormal"/>
        <w:ind w:firstLine="680"/>
        <w:contextualSpacing/>
        <w:jc w:val="both"/>
        <w:rPr>
          <w:rFonts w:ascii="Times New Roman" w:hAnsi="Times New Roman" w:cs="Times New Roman"/>
          <w:sz w:val="26"/>
          <w:szCs w:val="26"/>
        </w:rPr>
      </w:pPr>
      <w:r w:rsidRPr="005B0853">
        <w:rPr>
          <w:rFonts w:ascii="Times New Roman" w:hAnsi="Times New Roman" w:cs="Times New Roman"/>
          <w:color w:val="000000"/>
          <w:sz w:val="26"/>
          <w:szCs w:val="26"/>
        </w:rPr>
        <w:t>—</w:t>
      </w:r>
      <w:r w:rsidRPr="005B0853">
        <w:rPr>
          <w:rFonts w:ascii="Times New Roman" w:eastAsia="Times New Roman" w:hAnsi="Times New Roman" w:cs="Times New Roman"/>
          <w:color w:val="000000"/>
          <w:sz w:val="26"/>
          <w:szCs w:val="26"/>
        </w:rPr>
        <w:t xml:space="preserve"> </w:t>
      </w:r>
      <w:r w:rsidRPr="005B0853">
        <w:rPr>
          <w:rFonts w:ascii="Times New Roman" w:hAnsi="Times New Roman" w:cs="Times New Roman"/>
          <w:color w:val="000000"/>
          <w:sz w:val="26"/>
          <w:szCs w:val="26"/>
        </w:rPr>
        <w:t>осуществление религиозных обрядов (3.7.1);</w:t>
      </w:r>
    </w:p>
    <w:p w:rsidR="00365289" w:rsidRPr="005B0853" w:rsidRDefault="00365289" w:rsidP="00365289">
      <w:pPr>
        <w:pStyle w:val="ConsPlusNormal"/>
        <w:ind w:firstLine="680"/>
        <w:contextualSpacing/>
        <w:jc w:val="both"/>
        <w:rPr>
          <w:rFonts w:ascii="Times New Roman" w:hAnsi="Times New Roman" w:cs="Times New Roman"/>
          <w:sz w:val="26"/>
          <w:szCs w:val="26"/>
        </w:rPr>
      </w:pPr>
      <w:r w:rsidRPr="005B0853">
        <w:rPr>
          <w:rFonts w:ascii="Times New Roman" w:hAnsi="Times New Roman" w:cs="Times New Roman"/>
          <w:color w:val="000000"/>
          <w:sz w:val="26"/>
          <w:szCs w:val="26"/>
        </w:rPr>
        <w:t>—</w:t>
      </w:r>
      <w:r w:rsidRPr="005B0853">
        <w:rPr>
          <w:rFonts w:ascii="Times New Roman" w:eastAsia="Times New Roman" w:hAnsi="Times New Roman" w:cs="Times New Roman"/>
          <w:color w:val="000000"/>
          <w:sz w:val="26"/>
          <w:szCs w:val="26"/>
        </w:rPr>
        <w:t xml:space="preserve"> </w:t>
      </w:r>
      <w:r w:rsidRPr="005B0853">
        <w:rPr>
          <w:rFonts w:ascii="Times New Roman" w:hAnsi="Times New Roman" w:cs="Times New Roman"/>
          <w:color w:val="000000"/>
          <w:sz w:val="26"/>
          <w:szCs w:val="26"/>
        </w:rPr>
        <w:t>государственное управление (3.8.1);</w:t>
      </w:r>
    </w:p>
    <w:p w:rsidR="00365289" w:rsidRPr="005B0853" w:rsidRDefault="00365289" w:rsidP="00365289">
      <w:pPr>
        <w:pStyle w:val="ConsPlusNormal"/>
        <w:ind w:firstLine="680"/>
        <w:contextualSpacing/>
        <w:jc w:val="both"/>
        <w:rPr>
          <w:rFonts w:ascii="Times New Roman" w:hAnsi="Times New Roman" w:cs="Times New Roman"/>
          <w:sz w:val="26"/>
          <w:szCs w:val="26"/>
        </w:rPr>
      </w:pPr>
      <w:r w:rsidRPr="005B0853">
        <w:rPr>
          <w:rFonts w:ascii="Times New Roman" w:hAnsi="Times New Roman" w:cs="Times New Roman"/>
          <w:color w:val="000000"/>
          <w:sz w:val="26"/>
          <w:szCs w:val="26"/>
        </w:rPr>
        <w:t>—</w:t>
      </w:r>
      <w:r w:rsidRPr="005B0853">
        <w:rPr>
          <w:rFonts w:ascii="Times New Roman" w:eastAsia="Times New Roman" w:hAnsi="Times New Roman" w:cs="Times New Roman"/>
          <w:color w:val="000000"/>
          <w:sz w:val="26"/>
          <w:szCs w:val="26"/>
        </w:rPr>
        <w:t xml:space="preserve"> </w:t>
      </w:r>
      <w:r w:rsidRPr="005B0853">
        <w:rPr>
          <w:rFonts w:ascii="Times New Roman" w:hAnsi="Times New Roman" w:cs="Times New Roman"/>
          <w:color w:val="000000"/>
          <w:sz w:val="26"/>
          <w:szCs w:val="26"/>
        </w:rPr>
        <w:t>амбулаторно-ветеринарное обслуживание (3.10.1);</w:t>
      </w:r>
    </w:p>
    <w:p w:rsidR="00365289" w:rsidRPr="005B0853" w:rsidRDefault="00365289" w:rsidP="00365289">
      <w:pPr>
        <w:pStyle w:val="ConsPlusNormal"/>
        <w:ind w:firstLine="680"/>
        <w:contextualSpacing/>
        <w:jc w:val="both"/>
        <w:rPr>
          <w:rFonts w:ascii="Times New Roman" w:hAnsi="Times New Roman" w:cs="Times New Roman"/>
          <w:sz w:val="26"/>
          <w:szCs w:val="26"/>
        </w:rPr>
      </w:pPr>
      <w:r w:rsidRPr="005B0853">
        <w:rPr>
          <w:rFonts w:ascii="Times New Roman" w:hAnsi="Times New Roman" w:cs="Times New Roman"/>
          <w:color w:val="000000"/>
          <w:sz w:val="26"/>
          <w:szCs w:val="26"/>
        </w:rPr>
        <w:t>—</w:t>
      </w:r>
      <w:r w:rsidRPr="005B0853">
        <w:rPr>
          <w:rFonts w:ascii="Times New Roman" w:eastAsia="Times New Roman" w:hAnsi="Times New Roman" w:cs="Times New Roman"/>
          <w:color w:val="000000"/>
          <w:sz w:val="26"/>
          <w:szCs w:val="26"/>
        </w:rPr>
        <w:t xml:space="preserve"> </w:t>
      </w:r>
      <w:r w:rsidRPr="005B0853">
        <w:rPr>
          <w:rFonts w:ascii="Times New Roman" w:hAnsi="Times New Roman" w:cs="Times New Roman"/>
          <w:color w:val="000000"/>
          <w:sz w:val="26"/>
          <w:szCs w:val="26"/>
        </w:rPr>
        <w:t>деловое управление (4.1);</w:t>
      </w:r>
    </w:p>
    <w:p w:rsidR="00365289" w:rsidRPr="005B0853" w:rsidRDefault="00365289" w:rsidP="00365289">
      <w:pPr>
        <w:pStyle w:val="ConsPlusNormal"/>
        <w:ind w:firstLine="680"/>
        <w:contextualSpacing/>
        <w:jc w:val="both"/>
        <w:rPr>
          <w:rFonts w:ascii="Times New Roman" w:hAnsi="Times New Roman" w:cs="Times New Roman"/>
          <w:sz w:val="26"/>
          <w:szCs w:val="26"/>
        </w:rPr>
      </w:pPr>
      <w:r w:rsidRPr="005B0853">
        <w:rPr>
          <w:rFonts w:ascii="Times New Roman" w:hAnsi="Times New Roman" w:cs="Times New Roman"/>
          <w:color w:val="000000"/>
          <w:sz w:val="26"/>
          <w:szCs w:val="26"/>
        </w:rPr>
        <w:t>—</w:t>
      </w:r>
      <w:r w:rsidRPr="005B0853">
        <w:rPr>
          <w:rFonts w:ascii="Times New Roman" w:eastAsia="Times New Roman" w:hAnsi="Times New Roman" w:cs="Times New Roman"/>
          <w:color w:val="000000"/>
          <w:sz w:val="26"/>
          <w:szCs w:val="26"/>
        </w:rPr>
        <w:t xml:space="preserve"> </w:t>
      </w:r>
      <w:r w:rsidRPr="005B0853">
        <w:rPr>
          <w:rFonts w:ascii="Times New Roman" w:hAnsi="Times New Roman" w:cs="Times New Roman"/>
          <w:color w:val="000000"/>
          <w:sz w:val="26"/>
          <w:szCs w:val="26"/>
        </w:rPr>
        <w:t>магазины (4.4);</w:t>
      </w:r>
    </w:p>
    <w:p w:rsidR="00365289" w:rsidRPr="005B0853" w:rsidRDefault="00365289" w:rsidP="00365289">
      <w:pPr>
        <w:pStyle w:val="ConsPlusNormal"/>
        <w:ind w:firstLine="680"/>
        <w:contextualSpacing/>
        <w:jc w:val="both"/>
        <w:rPr>
          <w:rFonts w:ascii="Times New Roman" w:hAnsi="Times New Roman" w:cs="Times New Roman"/>
          <w:sz w:val="26"/>
          <w:szCs w:val="26"/>
        </w:rPr>
      </w:pPr>
      <w:r w:rsidRPr="005B0853">
        <w:rPr>
          <w:rFonts w:ascii="Times New Roman" w:hAnsi="Times New Roman" w:cs="Times New Roman"/>
          <w:color w:val="000000"/>
          <w:sz w:val="26"/>
          <w:szCs w:val="26"/>
        </w:rPr>
        <w:t>—</w:t>
      </w:r>
      <w:r w:rsidRPr="005B0853">
        <w:rPr>
          <w:rFonts w:ascii="Times New Roman" w:eastAsia="Times New Roman" w:hAnsi="Times New Roman" w:cs="Times New Roman"/>
          <w:color w:val="000000"/>
          <w:sz w:val="26"/>
          <w:szCs w:val="26"/>
        </w:rPr>
        <w:t xml:space="preserve"> </w:t>
      </w:r>
      <w:r w:rsidRPr="005B0853">
        <w:rPr>
          <w:rFonts w:ascii="Times New Roman" w:hAnsi="Times New Roman" w:cs="Times New Roman"/>
          <w:color w:val="000000"/>
          <w:sz w:val="26"/>
          <w:szCs w:val="26"/>
        </w:rPr>
        <w:t>банковская и страховая деятельность (4.5);</w:t>
      </w:r>
    </w:p>
    <w:p w:rsidR="00365289" w:rsidRPr="005B0853" w:rsidRDefault="00365289" w:rsidP="00365289">
      <w:pPr>
        <w:pStyle w:val="ConsPlusNormal"/>
        <w:ind w:firstLine="680"/>
        <w:contextualSpacing/>
        <w:jc w:val="both"/>
        <w:rPr>
          <w:rFonts w:ascii="Times New Roman" w:hAnsi="Times New Roman" w:cs="Times New Roman"/>
          <w:sz w:val="26"/>
          <w:szCs w:val="26"/>
        </w:rPr>
      </w:pPr>
      <w:r w:rsidRPr="005B0853">
        <w:rPr>
          <w:rFonts w:ascii="Times New Roman" w:hAnsi="Times New Roman" w:cs="Times New Roman"/>
          <w:color w:val="000000"/>
          <w:sz w:val="26"/>
          <w:szCs w:val="26"/>
        </w:rPr>
        <w:t>—</w:t>
      </w:r>
      <w:r w:rsidRPr="005B0853">
        <w:rPr>
          <w:rFonts w:ascii="Times New Roman" w:eastAsia="Times New Roman" w:hAnsi="Times New Roman" w:cs="Times New Roman"/>
          <w:color w:val="000000"/>
          <w:sz w:val="26"/>
          <w:szCs w:val="26"/>
        </w:rPr>
        <w:t xml:space="preserve"> </w:t>
      </w:r>
      <w:r w:rsidRPr="005B0853">
        <w:rPr>
          <w:rFonts w:ascii="Times New Roman" w:hAnsi="Times New Roman" w:cs="Times New Roman"/>
          <w:color w:val="000000"/>
          <w:sz w:val="26"/>
          <w:szCs w:val="26"/>
        </w:rPr>
        <w:t>общественное питание (4.6);</w:t>
      </w:r>
    </w:p>
    <w:p w:rsidR="00365289" w:rsidRPr="005B0853" w:rsidRDefault="00365289" w:rsidP="00365289">
      <w:pPr>
        <w:pStyle w:val="ConsPlusNormal"/>
        <w:ind w:firstLine="680"/>
        <w:contextualSpacing/>
        <w:jc w:val="both"/>
        <w:rPr>
          <w:rFonts w:ascii="Times New Roman" w:hAnsi="Times New Roman" w:cs="Times New Roman"/>
          <w:sz w:val="26"/>
          <w:szCs w:val="26"/>
        </w:rPr>
      </w:pPr>
      <w:r w:rsidRPr="005B0853">
        <w:rPr>
          <w:rFonts w:ascii="Times New Roman" w:hAnsi="Times New Roman" w:cs="Times New Roman"/>
          <w:color w:val="000000"/>
          <w:sz w:val="26"/>
          <w:szCs w:val="26"/>
        </w:rPr>
        <w:t>—</w:t>
      </w:r>
      <w:r w:rsidRPr="005B0853">
        <w:rPr>
          <w:rFonts w:ascii="Times New Roman" w:eastAsia="Times New Roman" w:hAnsi="Times New Roman" w:cs="Times New Roman"/>
          <w:color w:val="000000"/>
          <w:sz w:val="26"/>
          <w:szCs w:val="26"/>
        </w:rPr>
        <w:t xml:space="preserve"> </w:t>
      </w:r>
      <w:r w:rsidRPr="005B0853">
        <w:rPr>
          <w:rFonts w:ascii="Times New Roman" w:hAnsi="Times New Roman" w:cs="Times New Roman"/>
          <w:color w:val="000000"/>
          <w:sz w:val="26"/>
          <w:szCs w:val="26"/>
        </w:rPr>
        <w:t>развлекательные мероприятия (4.8.1);</w:t>
      </w:r>
    </w:p>
    <w:p w:rsidR="00365289" w:rsidRPr="005B0853" w:rsidRDefault="00365289" w:rsidP="00365289">
      <w:pPr>
        <w:pStyle w:val="ConsPlusNormal"/>
        <w:ind w:firstLine="680"/>
        <w:contextualSpacing/>
        <w:jc w:val="both"/>
        <w:rPr>
          <w:rFonts w:ascii="Times New Roman" w:hAnsi="Times New Roman" w:cs="Times New Roman"/>
          <w:sz w:val="26"/>
          <w:szCs w:val="26"/>
        </w:rPr>
      </w:pPr>
      <w:r w:rsidRPr="005B0853">
        <w:rPr>
          <w:rFonts w:ascii="Times New Roman" w:hAnsi="Times New Roman" w:cs="Times New Roman"/>
          <w:color w:val="000000"/>
          <w:sz w:val="26"/>
          <w:szCs w:val="26"/>
        </w:rPr>
        <w:t>—</w:t>
      </w:r>
      <w:r w:rsidRPr="005B0853">
        <w:rPr>
          <w:rFonts w:ascii="Times New Roman" w:eastAsia="Times New Roman" w:hAnsi="Times New Roman" w:cs="Times New Roman"/>
          <w:color w:val="000000"/>
          <w:sz w:val="26"/>
          <w:szCs w:val="26"/>
        </w:rPr>
        <w:t xml:space="preserve"> </w:t>
      </w:r>
      <w:r w:rsidRPr="005B0853">
        <w:rPr>
          <w:rFonts w:ascii="Times New Roman" w:hAnsi="Times New Roman" w:cs="Times New Roman"/>
          <w:color w:val="000000"/>
          <w:sz w:val="26"/>
          <w:szCs w:val="26"/>
        </w:rPr>
        <w:t>обеспечение занятий спортом в помещениях (5.1.2);</w:t>
      </w:r>
    </w:p>
    <w:p w:rsidR="00365289" w:rsidRPr="005B0853" w:rsidRDefault="00365289" w:rsidP="00365289">
      <w:pPr>
        <w:pStyle w:val="ConsPlusNormal"/>
        <w:ind w:firstLine="680"/>
        <w:contextualSpacing/>
        <w:jc w:val="both"/>
        <w:rPr>
          <w:rFonts w:ascii="Times New Roman" w:hAnsi="Times New Roman" w:cs="Times New Roman"/>
          <w:sz w:val="26"/>
          <w:szCs w:val="26"/>
        </w:rPr>
      </w:pPr>
      <w:r w:rsidRPr="005B0853">
        <w:rPr>
          <w:rFonts w:ascii="Times New Roman" w:hAnsi="Times New Roman" w:cs="Times New Roman"/>
          <w:color w:val="000000"/>
          <w:sz w:val="26"/>
          <w:szCs w:val="26"/>
        </w:rPr>
        <w:t>—</w:t>
      </w:r>
      <w:r w:rsidRPr="005B0853">
        <w:rPr>
          <w:rFonts w:ascii="Times New Roman" w:eastAsia="Times New Roman" w:hAnsi="Times New Roman" w:cs="Times New Roman"/>
          <w:color w:val="000000"/>
          <w:sz w:val="26"/>
          <w:szCs w:val="26"/>
        </w:rPr>
        <w:t xml:space="preserve"> </w:t>
      </w:r>
      <w:r w:rsidRPr="005B0853">
        <w:rPr>
          <w:rFonts w:ascii="Times New Roman" w:hAnsi="Times New Roman" w:cs="Times New Roman"/>
          <w:color w:val="000000"/>
          <w:sz w:val="26"/>
          <w:szCs w:val="26"/>
        </w:rPr>
        <w:t>площадки для занятий спортом (5.1.3);</w:t>
      </w:r>
    </w:p>
    <w:p w:rsidR="00365289" w:rsidRPr="005B0853" w:rsidRDefault="00365289" w:rsidP="00365289">
      <w:pPr>
        <w:pStyle w:val="ConsPlusNormal"/>
        <w:ind w:firstLine="680"/>
        <w:contextualSpacing/>
        <w:jc w:val="both"/>
        <w:rPr>
          <w:rFonts w:ascii="Times New Roman" w:hAnsi="Times New Roman" w:cs="Times New Roman"/>
          <w:sz w:val="26"/>
          <w:szCs w:val="26"/>
        </w:rPr>
      </w:pPr>
      <w:r w:rsidRPr="005B0853">
        <w:rPr>
          <w:rFonts w:ascii="Times New Roman" w:hAnsi="Times New Roman" w:cs="Times New Roman"/>
          <w:color w:val="000000"/>
          <w:sz w:val="26"/>
          <w:szCs w:val="26"/>
        </w:rPr>
        <w:t>—</w:t>
      </w:r>
      <w:r w:rsidRPr="005B0853">
        <w:rPr>
          <w:rFonts w:ascii="Times New Roman" w:eastAsia="Times New Roman" w:hAnsi="Times New Roman" w:cs="Times New Roman"/>
          <w:color w:val="000000"/>
          <w:sz w:val="26"/>
          <w:szCs w:val="26"/>
        </w:rPr>
        <w:t xml:space="preserve"> </w:t>
      </w:r>
      <w:r w:rsidRPr="005B0853">
        <w:rPr>
          <w:rFonts w:ascii="Times New Roman" w:hAnsi="Times New Roman" w:cs="Times New Roman"/>
          <w:color w:val="000000"/>
          <w:sz w:val="26"/>
          <w:szCs w:val="26"/>
        </w:rPr>
        <w:t>оборудованные площадки для занятий спортом (5.1.4);</w:t>
      </w:r>
    </w:p>
    <w:p w:rsidR="00365289" w:rsidRPr="005B0853" w:rsidRDefault="00365289" w:rsidP="00365289">
      <w:pPr>
        <w:pStyle w:val="ConsPlusNormal"/>
        <w:ind w:firstLine="680"/>
        <w:contextualSpacing/>
        <w:jc w:val="both"/>
        <w:rPr>
          <w:rFonts w:ascii="Times New Roman" w:hAnsi="Times New Roman" w:cs="Times New Roman"/>
          <w:sz w:val="26"/>
          <w:szCs w:val="26"/>
        </w:rPr>
      </w:pPr>
      <w:r w:rsidRPr="005B0853">
        <w:rPr>
          <w:rFonts w:ascii="Times New Roman" w:hAnsi="Times New Roman" w:cs="Times New Roman"/>
          <w:color w:val="000000"/>
          <w:sz w:val="26"/>
          <w:szCs w:val="26"/>
        </w:rPr>
        <w:t>—</w:t>
      </w:r>
      <w:r w:rsidRPr="005B0853">
        <w:rPr>
          <w:rFonts w:ascii="Times New Roman" w:eastAsia="Times New Roman" w:hAnsi="Times New Roman" w:cs="Times New Roman"/>
          <w:color w:val="000000"/>
          <w:sz w:val="26"/>
          <w:szCs w:val="26"/>
        </w:rPr>
        <w:t xml:space="preserve"> </w:t>
      </w:r>
      <w:r w:rsidRPr="005B0853">
        <w:rPr>
          <w:rFonts w:ascii="Times New Roman" w:hAnsi="Times New Roman" w:cs="Times New Roman"/>
          <w:color w:val="000000"/>
          <w:sz w:val="26"/>
          <w:szCs w:val="26"/>
        </w:rPr>
        <w:t>водный спорт (5.1.5);</w:t>
      </w:r>
    </w:p>
    <w:p w:rsidR="00365289" w:rsidRPr="005B0853" w:rsidRDefault="00365289" w:rsidP="00365289">
      <w:pPr>
        <w:pStyle w:val="ConsPlusNormal"/>
        <w:ind w:firstLine="680"/>
        <w:contextualSpacing/>
        <w:jc w:val="both"/>
        <w:rPr>
          <w:rFonts w:ascii="Times New Roman" w:hAnsi="Times New Roman" w:cs="Times New Roman"/>
          <w:sz w:val="26"/>
          <w:szCs w:val="26"/>
        </w:rPr>
      </w:pPr>
      <w:r w:rsidRPr="005B0853">
        <w:rPr>
          <w:rFonts w:ascii="Times New Roman" w:hAnsi="Times New Roman" w:cs="Times New Roman"/>
          <w:color w:val="000000"/>
          <w:sz w:val="26"/>
          <w:szCs w:val="26"/>
        </w:rPr>
        <w:t>—</w:t>
      </w:r>
      <w:r w:rsidRPr="005B0853">
        <w:rPr>
          <w:rFonts w:ascii="Times New Roman" w:eastAsia="Times New Roman" w:hAnsi="Times New Roman" w:cs="Times New Roman"/>
          <w:color w:val="000000"/>
          <w:sz w:val="26"/>
          <w:szCs w:val="26"/>
        </w:rPr>
        <w:t xml:space="preserve"> </w:t>
      </w:r>
      <w:r w:rsidRPr="005B0853">
        <w:rPr>
          <w:rFonts w:ascii="Times New Roman" w:hAnsi="Times New Roman" w:cs="Times New Roman"/>
          <w:color w:val="000000"/>
          <w:sz w:val="26"/>
          <w:szCs w:val="26"/>
        </w:rPr>
        <w:t>благоустройство территории (12.0.2);</w:t>
      </w:r>
    </w:p>
    <w:p w:rsidR="00365289" w:rsidRPr="005B0853" w:rsidRDefault="00365289" w:rsidP="00365289">
      <w:pPr>
        <w:pStyle w:val="ConsPlusNormal"/>
        <w:ind w:firstLine="680"/>
        <w:contextualSpacing/>
        <w:jc w:val="both"/>
        <w:rPr>
          <w:rFonts w:ascii="Times New Roman" w:hAnsi="Times New Roman" w:cs="Times New Roman"/>
          <w:sz w:val="26"/>
          <w:szCs w:val="26"/>
        </w:rPr>
      </w:pPr>
      <w:r w:rsidRPr="005B0853">
        <w:rPr>
          <w:rFonts w:ascii="Times New Roman" w:hAnsi="Times New Roman" w:cs="Times New Roman"/>
          <w:color w:val="000000"/>
          <w:sz w:val="26"/>
          <w:szCs w:val="26"/>
        </w:rPr>
        <w:t>—</w:t>
      </w:r>
      <w:r w:rsidRPr="005B0853">
        <w:rPr>
          <w:rFonts w:ascii="Times New Roman" w:eastAsia="Times New Roman" w:hAnsi="Times New Roman" w:cs="Times New Roman"/>
          <w:color w:val="000000"/>
          <w:sz w:val="26"/>
          <w:szCs w:val="26"/>
        </w:rPr>
        <w:t xml:space="preserve"> </w:t>
      </w:r>
      <w:r w:rsidRPr="005B0853">
        <w:rPr>
          <w:rFonts w:ascii="Times New Roman" w:hAnsi="Times New Roman" w:cs="Times New Roman"/>
          <w:color w:val="000000"/>
          <w:sz w:val="26"/>
          <w:szCs w:val="26"/>
        </w:rPr>
        <w:t>связь (6.8);</w:t>
      </w:r>
    </w:p>
    <w:p w:rsidR="00365289" w:rsidRPr="005B0853" w:rsidRDefault="00365289" w:rsidP="00365289">
      <w:pPr>
        <w:pStyle w:val="ConsPlusNormal"/>
        <w:ind w:firstLine="680"/>
        <w:contextualSpacing/>
        <w:jc w:val="both"/>
        <w:rPr>
          <w:rFonts w:ascii="Times New Roman" w:hAnsi="Times New Roman" w:cs="Times New Roman"/>
          <w:sz w:val="26"/>
          <w:szCs w:val="26"/>
        </w:rPr>
      </w:pPr>
      <w:r w:rsidRPr="005B0853">
        <w:rPr>
          <w:rFonts w:ascii="Times New Roman" w:hAnsi="Times New Roman" w:cs="Times New Roman"/>
          <w:color w:val="000000"/>
          <w:sz w:val="26"/>
          <w:szCs w:val="26"/>
        </w:rPr>
        <w:t>—</w:t>
      </w:r>
      <w:r w:rsidRPr="005B0853">
        <w:rPr>
          <w:rFonts w:ascii="Times New Roman" w:eastAsia="Times New Roman" w:hAnsi="Times New Roman" w:cs="Times New Roman"/>
          <w:color w:val="000000"/>
          <w:sz w:val="26"/>
          <w:szCs w:val="26"/>
        </w:rPr>
        <w:t xml:space="preserve"> </w:t>
      </w:r>
      <w:r w:rsidRPr="005B0853">
        <w:rPr>
          <w:rFonts w:ascii="Times New Roman" w:hAnsi="Times New Roman" w:cs="Times New Roman"/>
          <w:color w:val="000000"/>
          <w:sz w:val="26"/>
          <w:szCs w:val="26"/>
        </w:rPr>
        <w:t>обеспечение внутреннего правопорядка (8.3);</w:t>
      </w:r>
    </w:p>
    <w:p w:rsidR="00365289" w:rsidRPr="005B0853" w:rsidRDefault="00365289" w:rsidP="00365289">
      <w:pPr>
        <w:pStyle w:val="ConsPlusNormal"/>
        <w:ind w:firstLine="680"/>
        <w:contextualSpacing/>
        <w:jc w:val="both"/>
        <w:rPr>
          <w:rFonts w:ascii="Times New Roman" w:hAnsi="Times New Roman" w:cs="Times New Roman"/>
          <w:color w:val="000000"/>
          <w:sz w:val="26"/>
          <w:szCs w:val="26"/>
        </w:rPr>
      </w:pPr>
      <w:r w:rsidRPr="005B0853">
        <w:rPr>
          <w:rFonts w:ascii="Times New Roman" w:hAnsi="Times New Roman" w:cs="Times New Roman"/>
          <w:color w:val="000000"/>
          <w:sz w:val="26"/>
          <w:szCs w:val="26"/>
        </w:rPr>
        <w:t>2) вспомогательные виды разрешенного использования:</w:t>
      </w:r>
    </w:p>
    <w:p w:rsidR="00365289" w:rsidRPr="005B0853" w:rsidRDefault="00365289" w:rsidP="00365289">
      <w:pPr>
        <w:pStyle w:val="ConsPlusNormal"/>
        <w:ind w:firstLine="680"/>
        <w:contextualSpacing/>
        <w:jc w:val="both"/>
        <w:rPr>
          <w:rFonts w:ascii="Times New Roman" w:hAnsi="Times New Roman" w:cs="Times New Roman"/>
          <w:sz w:val="26"/>
          <w:szCs w:val="26"/>
        </w:rPr>
      </w:pPr>
      <w:r w:rsidRPr="005B0853">
        <w:rPr>
          <w:rFonts w:ascii="Times New Roman" w:hAnsi="Times New Roman" w:cs="Times New Roman"/>
          <w:color w:val="000000"/>
          <w:sz w:val="26"/>
          <w:szCs w:val="26"/>
        </w:rPr>
        <w:t>—</w:t>
      </w:r>
      <w:r w:rsidRPr="005B0853">
        <w:rPr>
          <w:rFonts w:ascii="Times New Roman" w:eastAsia="Times New Roman" w:hAnsi="Times New Roman" w:cs="Times New Roman"/>
          <w:color w:val="000000"/>
          <w:sz w:val="26"/>
          <w:szCs w:val="26"/>
        </w:rPr>
        <w:t xml:space="preserve"> </w:t>
      </w:r>
      <w:r w:rsidRPr="005B0853">
        <w:rPr>
          <w:rFonts w:ascii="Times New Roman" w:hAnsi="Times New Roman" w:cs="Times New Roman"/>
          <w:color w:val="000000"/>
          <w:sz w:val="26"/>
          <w:szCs w:val="26"/>
        </w:rPr>
        <w:t>улично-дорожная сеть (12.0.1);</w:t>
      </w:r>
    </w:p>
    <w:p w:rsidR="00365289" w:rsidRPr="005B0853" w:rsidRDefault="00365289" w:rsidP="00365289">
      <w:pPr>
        <w:pStyle w:val="ConsPlusNormal"/>
        <w:ind w:firstLine="680"/>
        <w:contextualSpacing/>
        <w:jc w:val="both"/>
        <w:rPr>
          <w:rFonts w:ascii="Times New Roman" w:hAnsi="Times New Roman" w:cs="Times New Roman"/>
          <w:sz w:val="26"/>
          <w:szCs w:val="26"/>
        </w:rPr>
      </w:pPr>
      <w:r w:rsidRPr="005B0853">
        <w:rPr>
          <w:rFonts w:ascii="Times New Roman" w:hAnsi="Times New Roman" w:cs="Times New Roman"/>
          <w:color w:val="000000"/>
          <w:sz w:val="26"/>
          <w:szCs w:val="26"/>
        </w:rPr>
        <w:t>—</w:t>
      </w:r>
      <w:r w:rsidRPr="005B0853">
        <w:rPr>
          <w:rFonts w:ascii="Times New Roman" w:eastAsia="Times New Roman" w:hAnsi="Times New Roman" w:cs="Times New Roman"/>
          <w:color w:val="000000"/>
          <w:sz w:val="26"/>
          <w:szCs w:val="26"/>
        </w:rPr>
        <w:t xml:space="preserve"> </w:t>
      </w:r>
      <w:r w:rsidRPr="005B0853">
        <w:rPr>
          <w:rFonts w:ascii="Times New Roman" w:hAnsi="Times New Roman" w:cs="Times New Roman"/>
          <w:color w:val="000000"/>
          <w:sz w:val="26"/>
          <w:szCs w:val="26"/>
        </w:rPr>
        <w:t>хранение автотранспорта (2.7.1);</w:t>
      </w:r>
    </w:p>
    <w:p w:rsidR="00365289" w:rsidRPr="005B0853" w:rsidRDefault="00365289" w:rsidP="00365289">
      <w:pPr>
        <w:pStyle w:val="ConsPlusNormal"/>
        <w:ind w:firstLine="680"/>
        <w:contextualSpacing/>
        <w:jc w:val="both"/>
        <w:rPr>
          <w:rFonts w:ascii="Times New Roman" w:hAnsi="Times New Roman" w:cs="Times New Roman"/>
          <w:sz w:val="26"/>
          <w:szCs w:val="26"/>
        </w:rPr>
      </w:pPr>
      <w:r w:rsidRPr="005B0853">
        <w:rPr>
          <w:rFonts w:ascii="Times New Roman" w:hAnsi="Times New Roman" w:cs="Times New Roman"/>
          <w:color w:val="000000"/>
          <w:sz w:val="26"/>
          <w:szCs w:val="26"/>
        </w:rPr>
        <w:t>—</w:t>
      </w:r>
      <w:r w:rsidRPr="005B0853">
        <w:rPr>
          <w:rFonts w:ascii="Times New Roman" w:eastAsia="Times New Roman" w:hAnsi="Times New Roman" w:cs="Times New Roman"/>
          <w:color w:val="000000"/>
          <w:sz w:val="26"/>
          <w:szCs w:val="26"/>
        </w:rPr>
        <w:t xml:space="preserve"> </w:t>
      </w:r>
      <w:r w:rsidRPr="005B0853">
        <w:rPr>
          <w:rFonts w:ascii="Times New Roman" w:hAnsi="Times New Roman" w:cs="Times New Roman"/>
          <w:color w:val="000000"/>
          <w:sz w:val="26"/>
          <w:szCs w:val="26"/>
        </w:rPr>
        <w:t>служебные гаражи (4.9);</w:t>
      </w:r>
    </w:p>
    <w:p w:rsidR="00365289" w:rsidRPr="005B0853" w:rsidRDefault="00365289" w:rsidP="00365289">
      <w:pPr>
        <w:pStyle w:val="ConsPlusNormal"/>
        <w:ind w:firstLine="680"/>
        <w:contextualSpacing/>
        <w:jc w:val="both"/>
        <w:rPr>
          <w:rFonts w:ascii="Times New Roman" w:hAnsi="Times New Roman" w:cs="Times New Roman"/>
          <w:color w:val="000000"/>
          <w:sz w:val="26"/>
          <w:szCs w:val="26"/>
        </w:rPr>
      </w:pPr>
      <w:r w:rsidRPr="005B0853">
        <w:rPr>
          <w:rFonts w:ascii="Times New Roman" w:hAnsi="Times New Roman" w:cs="Times New Roman"/>
          <w:color w:val="000000"/>
          <w:sz w:val="26"/>
          <w:szCs w:val="26"/>
        </w:rPr>
        <w:t>3) условно разрешенные виды использования:</w:t>
      </w:r>
    </w:p>
    <w:p w:rsidR="00365289" w:rsidRPr="005B0853" w:rsidRDefault="00365289" w:rsidP="00365289">
      <w:pPr>
        <w:pStyle w:val="ConsPlusNormal"/>
        <w:ind w:firstLine="680"/>
        <w:contextualSpacing/>
        <w:jc w:val="both"/>
        <w:rPr>
          <w:rFonts w:ascii="Times New Roman" w:hAnsi="Times New Roman" w:cs="Times New Roman"/>
          <w:sz w:val="26"/>
          <w:szCs w:val="26"/>
        </w:rPr>
      </w:pPr>
      <w:proofErr w:type="gramStart"/>
      <w:r w:rsidRPr="005B0853">
        <w:rPr>
          <w:rFonts w:ascii="Times New Roman" w:hAnsi="Times New Roman" w:cs="Times New Roman"/>
          <w:color w:val="000000"/>
          <w:sz w:val="26"/>
          <w:szCs w:val="26"/>
        </w:rPr>
        <w:t>—</w:t>
      </w:r>
      <w:r w:rsidRPr="005B0853">
        <w:rPr>
          <w:rFonts w:ascii="Times New Roman" w:eastAsia="Times New Roman" w:hAnsi="Times New Roman" w:cs="Times New Roman"/>
          <w:color w:val="000000"/>
          <w:sz w:val="26"/>
          <w:szCs w:val="26"/>
        </w:rPr>
        <w:t xml:space="preserve"> </w:t>
      </w:r>
      <w:r w:rsidRPr="005B0853">
        <w:rPr>
          <w:rFonts w:ascii="Times New Roman" w:hAnsi="Times New Roman" w:cs="Times New Roman"/>
          <w:color w:val="000000"/>
          <w:sz w:val="26"/>
          <w:szCs w:val="26"/>
        </w:rPr>
        <w:t>объекты торговли (торговые центры, торгово-развлекательные центры                 (комплексы) (4.2).</w:t>
      </w:r>
      <w:proofErr w:type="gramEnd"/>
    </w:p>
    <w:p w:rsidR="00365289" w:rsidRDefault="00365289" w:rsidP="00365289">
      <w:pPr>
        <w:pStyle w:val="Standard"/>
        <w:ind w:firstLine="540"/>
        <w:jc w:val="both"/>
        <w:rPr>
          <w:rFonts w:cs="Times New Roman"/>
          <w:lang w:val="ru-RU"/>
        </w:rPr>
      </w:pPr>
    </w:p>
    <w:p w:rsidR="00365289" w:rsidRDefault="00365289" w:rsidP="00365289">
      <w:pPr>
        <w:pStyle w:val="Standard"/>
        <w:ind w:firstLine="540"/>
        <w:jc w:val="both"/>
        <w:rPr>
          <w:rFonts w:cs="Times New Roman"/>
          <w:lang w:val="ru-RU"/>
        </w:rPr>
      </w:pPr>
    </w:p>
    <w:p w:rsidR="00365289" w:rsidRPr="00AE3B8D" w:rsidRDefault="00365289" w:rsidP="00365289">
      <w:pPr>
        <w:pStyle w:val="afb"/>
        <w:widowControl w:val="0"/>
        <w:contextualSpacing/>
        <w:jc w:val="center"/>
        <w:rPr>
          <w:sz w:val="26"/>
          <w:szCs w:val="26"/>
          <w:highlight w:val="green"/>
        </w:rPr>
      </w:pPr>
    </w:p>
    <w:tbl>
      <w:tblPr>
        <w:tblW w:w="9747" w:type="dxa"/>
        <w:tblLayout w:type="fixed"/>
        <w:tblLook w:val="01E0"/>
      </w:tblPr>
      <w:tblGrid>
        <w:gridCol w:w="4946"/>
        <w:gridCol w:w="4565"/>
        <w:gridCol w:w="236"/>
      </w:tblGrid>
      <w:tr w:rsidR="00365289" w:rsidRPr="00AE3B8D" w:rsidTr="00B571EF">
        <w:tc>
          <w:tcPr>
            <w:tcW w:w="4977" w:type="dxa"/>
          </w:tcPr>
          <w:p w:rsidR="00365289" w:rsidRPr="00C56429" w:rsidRDefault="00365289" w:rsidP="00B571EF">
            <w:pPr>
              <w:widowControl w:val="0"/>
              <w:spacing w:after="0" w:line="240" w:lineRule="auto"/>
              <w:contextualSpacing/>
              <w:jc w:val="both"/>
              <w:rPr>
                <w:rFonts w:ascii="Times New Roman" w:hAnsi="Times New Roman"/>
                <w:sz w:val="26"/>
                <w:szCs w:val="26"/>
              </w:rPr>
            </w:pPr>
            <w:r w:rsidRPr="00C56429">
              <w:rPr>
                <w:rFonts w:ascii="Times New Roman" w:hAnsi="Times New Roman"/>
                <w:sz w:val="26"/>
                <w:szCs w:val="26"/>
              </w:rPr>
              <w:t>Администрация:</w:t>
            </w:r>
          </w:p>
          <w:p w:rsidR="00365289" w:rsidRPr="00C56429" w:rsidRDefault="00365289" w:rsidP="00B571EF">
            <w:pPr>
              <w:widowControl w:val="0"/>
              <w:spacing w:after="0" w:line="240" w:lineRule="auto"/>
              <w:contextualSpacing/>
              <w:jc w:val="both"/>
              <w:rPr>
                <w:rFonts w:ascii="Times New Roman" w:hAnsi="Times New Roman"/>
                <w:bCs/>
                <w:sz w:val="26"/>
                <w:szCs w:val="26"/>
              </w:rPr>
            </w:pPr>
            <w:r w:rsidRPr="00C56429">
              <w:rPr>
                <w:rFonts w:ascii="Times New Roman" w:hAnsi="Times New Roman"/>
                <w:bCs/>
                <w:sz w:val="26"/>
                <w:szCs w:val="26"/>
              </w:rPr>
              <w:t>Администрация города Челябинска</w:t>
            </w:r>
          </w:p>
          <w:p w:rsidR="00365289" w:rsidRPr="00C56429" w:rsidRDefault="00365289" w:rsidP="00B571EF">
            <w:pPr>
              <w:widowControl w:val="0"/>
              <w:spacing w:after="0" w:line="240" w:lineRule="auto"/>
              <w:contextualSpacing/>
              <w:jc w:val="both"/>
              <w:rPr>
                <w:rFonts w:ascii="Times New Roman" w:hAnsi="Times New Roman"/>
                <w:bCs/>
                <w:sz w:val="18"/>
                <w:szCs w:val="18"/>
              </w:rPr>
            </w:pPr>
          </w:p>
          <w:p w:rsidR="00365289" w:rsidRPr="00C56429" w:rsidRDefault="00365289" w:rsidP="00B571EF">
            <w:pPr>
              <w:widowControl w:val="0"/>
              <w:spacing w:after="0" w:line="240" w:lineRule="auto"/>
              <w:contextualSpacing/>
              <w:jc w:val="both"/>
              <w:rPr>
                <w:rFonts w:ascii="Times New Roman" w:hAnsi="Times New Roman"/>
                <w:bCs/>
                <w:sz w:val="18"/>
                <w:szCs w:val="18"/>
              </w:rPr>
            </w:pPr>
          </w:p>
          <w:p w:rsidR="00365289" w:rsidRPr="00C56429" w:rsidRDefault="00365289" w:rsidP="00B571EF">
            <w:pPr>
              <w:widowControl w:val="0"/>
              <w:spacing w:after="0" w:line="240" w:lineRule="auto"/>
              <w:contextualSpacing/>
              <w:jc w:val="both"/>
              <w:rPr>
                <w:rFonts w:ascii="Times New Roman" w:hAnsi="Times New Roman"/>
                <w:bCs/>
                <w:sz w:val="26"/>
                <w:szCs w:val="26"/>
              </w:rPr>
            </w:pPr>
            <w:r w:rsidRPr="00C56429">
              <w:rPr>
                <w:rFonts w:ascii="Times New Roman" w:hAnsi="Times New Roman"/>
                <w:bCs/>
                <w:sz w:val="26"/>
                <w:szCs w:val="26"/>
              </w:rPr>
              <w:t xml:space="preserve">__________________   / Н. П. Котова/                 </w:t>
            </w:r>
          </w:p>
          <w:p w:rsidR="00365289" w:rsidRPr="00C56429" w:rsidRDefault="00365289" w:rsidP="00B571EF">
            <w:pPr>
              <w:widowControl w:val="0"/>
              <w:spacing w:after="0" w:line="240" w:lineRule="auto"/>
              <w:contextualSpacing/>
              <w:jc w:val="both"/>
              <w:rPr>
                <w:rFonts w:ascii="Times New Roman" w:hAnsi="Times New Roman"/>
                <w:bCs/>
                <w:sz w:val="26"/>
                <w:szCs w:val="26"/>
              </w:rPr>
            </w:pPr>
            <w:r w:rsidRPr="00C56429">
              <w:rPr>
                <w:rFonts w:ascii="Times New Roman" w:hAnsi="Times New Roman"/>
                <w:bCs/>
                <w:sz w:val="26"/>
                <w:szCs w:val="26"/>
              </w:rPr>
              <w:t>М.П.</w:t>
            </w:r>
          </w:p>
        </w:tc>
        <w:tc>
          <w:tcPr>
            <w:tcW w:w="4593" w:type="dxa"/>
          </w:tcPr>
          <w:p w:rsidR="00365289" w:rsidRPr="00C56429" w:rsidRDefault="00365289" w:rsidP="00B571EF">
            <w:pPr>
              <w:widowControl w:val="0"/>
              <w:spacing w:after="0" w:line="240" w:lineRule="auto"/>
              <w:contextualSpacing/>
              <w:rPr>
                <w:rFonts w:ascii="Times New Roman" w:hAnsi="Times New Roman"/>
                <w:sz w:val="26"/>
                <w:szCs w:val="26"/>
              </w:rPr>
            </w:pPr>
            <w:r w:rsidRPr="00C56429">
              <w:rPr>
                <w:rFonts w:ascii="Times New Roman" w:hAnsi="Times New Roman"/>
                <w:sz w:val="26"/>
                <w:szCs w:val="26"/>
              </w:rPr>
              <w:t>Застройщик:</w:t>
            </w:r>
          </w:p>
          <w:p w:rsidR="00365289" w:rsidRPr="00C56429" w:rsidRDefault="00365289" w:rsidP="00B571EF">
            <w:pPr>
              <w:widowControl w:val="0"/>
              <w:spacing w:after="0" w:line="240" w:lineRule="auto"/>
              <w:contextualSpacing/>
              <w:rPr>
                <w:rFonts w:ascii="Times New Roman" w:hAnsi="Times New Roman"/>
                <w:bCs/>
                <w:sz w:val="26"/>
                <w:szCs w:val="26"/>
              </w:rPr>
            </w:pPr>
            <w:r w:rsidRPr="00C56429">
              <w:rPr>
                <w:rFonts w:ascii="Times New Roman" w:hAnsi="Times New Roman"/>
                <w:bCs/>
                <w:sz w:val="26"/>
                <w:szCs w:val="26"/>
              </w:rPr>
              <w:t>_______________________________</w:t>
            </w:r>
          </w:p>
          <w:p w:rsidR="00365289" w:rsidRPr="00C56429" w:rsidRDefault="00365289" w:rsidP="00B571EF">
            <w:pPr>
              <w:widowControl w:val="0"/>
              <w:spacing w:after="0" w:line="240" w:lineRule="auto"/>
              <w:contextualSpacing/>
              <w:jc w:val="both"/>
              <w:rPr>
                <w:rFonts w:ascii="Times New Roman" w:hAnsi="Times New Roman"/>
                <w:bCs/>
                <w:sz w:val="26"/>
                <w:szCs w:val="26"/>
              </w:rPr>
            </w:pPr>
          </w:p>
          <w:p w:rsidR="00365289" w:rsidRPr="00C56429" w:rsidRDefault="00365289" w:rsidP="00B571EF">
            <w:pPr>
              <w:widowControl w:val="0"/>
              <w:spacing w:after="0" w:line="240" w:lineRule="auto"/>
              <w:contextualSpacing/>
              <w:jc w:val="both"/>
              <w:rPr>
                <w:rFonts w:ascii="Times New Roman" w:hAnsi="Times New Roman"/>
                <w:bCs/>
                <w:sz w:val="26"/>
                <w:szCs w:val="26"/>
              </w:rPr>
            </w:pPr>
            <w:r w:rsidRPr="00C56429">
              <w:rPr>
                <w:rFonts w:ascii="Times New Roman" w:hAnsi="Times New Roman"/>
                <w:bCs/>
                <w:sz w:val="26"/>
                <w:szCs w:val="26"/>
              </w:rPr>
              <w:t xml:space="preserve">__________________ / /                 </w:t>
            </w:r>
          </w:p>
          <w:p w:rsidR="00365289" w:rsidRPr="00C56429" w:rsidRDefault="00365289" w:rsidP="00B571EF">
            <w:pPr>
              <w:widowControl w:val="0"/>
              <w:spacing w:after="0" w:line="240" w:lineRule="auto"/>
              <w:contextualSpacing/>
              <w:jc w:val="both"/>
              <w:rPr>
                <w:rFonts w:ascii="Times New Roman" w:hAnsi="Times New Roman"/>
                <w:sz w:val="26"/>
                <w:szCs w:val="26"/>
              </w:rPr>
            </w:pPr>
            <w:r w:rsidRPr="00C56429">
              <w:rPr>
                <w:rFonts w:ascii="Times New Roman" w:hAnsi="Times New Roman"/>
                <w:bCs/>
                <w:sz w:val="26"/>
                <w:szCs w:val="26"/>
              </w:rPr>
              <w:t>М.П.</w:t>
            </w:r>
          </w:p>
        </w:tc>
        <w:tc>
          <w:tcPr>
            <w:tcW w:w="177" w:type="dxa"/>
          </w:tcPr>
          <w:p w:rsidR="00365289" w:rsidRPr="00C56429" w:rsidRDefault="00365289" w:rsidP="00B571EF">
            <w:pPr>
              <w:widowControl w:val="0"/>
              <w:rPr>
                <w:rFonts w:ascii="Times New Roman" w:hAnsi="Times New Roman"/>
                <w:sz w:val="26"/>
                <w:szCs w:val="26"/>
              </w:rPr>
            </w:pPr>
          </w:p>
        </w:tc>
      </w:tr>
    </w:tbl>
    <w:p w:rsidR="00091734" w:rsidRPr="00AE3B8D" w:rsidRDefault="00091734" w:rsidP="003A6E82">
      <w:pPr>
        <w:spacing w:after="0" w:line="240" w:lineRule="auto"/>
        <w:ind w:left="6237"/>
        <w:contextualSpacing/>
        <w:rPr>
          <w:rFonts w:ascii="Times New Roman" w:hAnsi="Times New Roman"/>
          <w:sz w:val="26"/>
          <w:szCs w:val="26"/>
          <w:highlight w:val="green"/>
        </w:rPr>
      </w:pPr>
    </w:p>
    <w:tbl>
      <w:tblPr>
        <w:tblW w:w="9747" w:type="dxa"/>
        <w:tblLayout w:type="fixed"/>
        <w:tblLook w:val="01E0"/>
      </w:tblPr>
      <w:tblGrid>
        <w:gridCol w:w="5322"/>
        <w:gridCol w:w="4425"/>
      </w:tblGrid>
      <w:tr w:rsidR="00091734" w:rsidRPr="00AE3B8D" w:rsidTr="00365289">
        <w:tc>
          <w:tcPr>
            <w:tcW w:w="5322" w:type="dxa"/>
          </w:tcPr>
          <w:p w:rsidR="00091734" w:rsidRPr="00AE3B8D" w:rsidRDefault="00091734" w:rsidP="00365289">
            <w:pPr>
              <w:spacing w:after="0" w:line="240" w:lineRule="auto"/>
              <w:rPr>
                <w:rFonts w:ascii="Times New Roman" w:hAnsi="Times New Roman"/>
                <w:sz w:val="26"/>
                <w:szCs w:val="26"/>
                <w:highlight w:val="green"/>
              </w:rPr>
            </w:pPr>
          </w:p>
        </w:tc>
        <w:tc>
          <w:tcPr>
            <w:tcW w:w="4425" w:type="dxa"/>
          </w:tcPr>
          <w:p w:rsidR="00091734" w:rsidRPr="00AE3B8D" w:rsidRDefault="00091734" w:rsidP="003A6E82">
            <w:pPr>
              <w:widowControl w:val="0"/>
              <w:contextualSpacing/>
              <w:rPr>
                <w:rFonts w:ascii="Times New Roman" w:hAnsi="Times New Roman"/>
                <w:sz w:val="26"/>
                <w:szCs w:val="26"/>
                <w:highlight w:val="green"/>
              </w:rPr>
            </w:pPr>
          </w:p>
        </w:tc>
      </w:tr>
      <w:tr w:rsidR="00091734" w:rsidRPr="00AE3B8D" w:rsidTr="00365289">
        <w:tc>
          <w:tcPr>
            <w:tcW w:w="5322" w:type="dxa"/>
          </w:tcPr>
          <w:p w:rsidR="00091734" w:rsidRPr="00AE3B8D" w:rsidRDefault="00EA27EE" w:rsidP="00365289">
            <w:pPr>
              <w:spacing w:after="0" w:line="240" w:lineRule="auto"/>
              <w:rPr>
                <w:rFonts w:ascii="Times New Roman" w:hAnsi="Times New Roman"/>
                <w:sz w:val="26"/>
                <w:szCs w:val="26"/>
                <w:highlight w:val="green"/>
              </w:rPr>
            </w:pPr>
            <w:r w:rsidRPr="00AE3B8D">
              <w:rPr>
                <w:highlight w:val="green"/>
              </w:rPr>
              <w:br w:type="page"/>
            </w:r>
          </w:p>
        </w:tc>
        <w:tc>
          <w:tcPr>
            <w:tcW w:w="4425" w:type="dxa"/>
          </w:tcPr>
          <w:p w:rsidR="00091734" w:rsidRPr="00AE3B8D" w:rsidRDefault="00091734" w:rsidP="003A6E82">
            <w:pPr>
              <w:widowControl w:val="0"/>
              <w:contextualSpacing/>
              <w:rPr>
                <w:rFonts w:ascii="Times New Roman" w:hAnsi="Times New Roman"/>
                <w:sz w:val="26"/>
                <w:szCs w:val="26"/>
                <w:highlight w:val="green"/>
              </w:rPr>
            </w:pPr>
          </w:p>
        </w:tc>
      </w:tr>
    </w:tbl>
    <w:p w:rsidR="00091734" w:rsidRPr="00AE3B8D" w:rsidRDefault="00091734" w:rsidP="003A6E82">
      <w:pPr>
        <w:rPr>
          <w:highlight w:val="green"/>
        </w:rPr>
        <w:sectPr w:rsidR="00091734" w:rsidRPr="00AE3B8D">
          <w:headerReference w:type="default" r:id="rId20"/>
          <w:headerReference w:type="first" r:id="rId21"/>
          <w:pgSz w:w="11906" w:h="16838"/>
          <w:pgMar w:top="1134" w:right="566" w:bottom="1134" w:left="1701" w:header="709" w:footer="0" w:gutter="0"/>
          <w:cols w:space="720"/>
          <w:formProt w:val="0"/>
          <w:titlePg/>
          <w:docGrid w:linePitch="360" w:charSpace="4096"/>
        </w:sectPr>
      </w:pPr>
    </w:p>
    <w:p w:rsidR="000865EE" w:rsidRDefault="00EA27EE" w:rsidP="003A6E82">
      <w:pPr>
        <w:spacing w:after="0" w:line="240" w:lineRule="auto"/>
        <w:ind w:left="10206"/>
        <w:contextualSpacing/>
        <w:rPr>
          <w:rFonts w:ascii="Times New Roman" w:hAnsi="Times New Roman"/>
          <w:color w:val="000000" w:themeColor="text1"/>
          <w:sz w:val="26"/>
          <w:szCs w:val="26"/>
        </w:rPr>
      </w:pPr>
      <w:r w:rsidRPr="000865EE">
        <w:rPr>
          <w:rFonts w:ascii="Times New Roman" w:hAnsi="Times New Roman"/>
          <w:color w:val="000000" w:themeColor="text1"/>
          <w:sz w:val="26"/>
          <w:szCs w:val="26"/>
        </w:rPr>
        <w:t xml:space="preserve">Приложение № </w:t>
      </w:r>
      <w:r w:rsidR="00365289">
        <w:rPr>
          <w:rFonts w:ascii="Times New Roman" w:hAnsi="Times New Roman"/>
          <w:color w:val="000000" w:themeColor="text1"/>
          <w:sz w:val="26"/>
          <w:szCs w:val="26"/>
        </w:rPr>
        <w:t>7</w:t>
      </w:r>
      <w:r w:rsidRPr="000865EE">
        <w:rPr>
          <w:rFonts w:ascii="Times New Roman" w:hAnsi="Times New Roman"/>
          <w:color w:val="000000" w:themeColor="text1"/>
          <w:sz w:val="26"/>
          <w:szCs w:val="26"/>
        </w:rPr>
        <w:t xml:space="preserve"> </w:t>
      </w:r>
    </w:p>
    <w:p w:rsidR="00AE2B95" w:rsidRPr="000865EE" w:rsidRDefault="00EA27EE" w:rsidP="003A6E82">
      <w:pPr>
        <w:spacing w:after="0" w:line="240" w:lineRule="auto"/>
        <w:ind w:left="10206"/>
        <w:contextualSpacing/>
        <w:rPr>
          <w:rFonts w:ascii="Times New Roman" w:hAnsi="Times New Roman"/>
          <w:color w:val="000000" w:themeColor="text1"/>
          <w:sz w:val="26"/>
          <w:szCs w:val="26"/>
        </w:rPr>
      </w:pPr>
      <w:r w:rsidRPr="000865EE">
        <w:rPr>
          <w:rFonts w:ascii="Times New Roman" w:hAnsi="Times New Roman"/>
          <w:color w:val="000000" w:themeColor="text1"/>
          <w:sz w:val="26"/>
          <w:szCs w:val="26"/>
        </w:rPr>
        <w:t xml:space="preserve">к Договору о комплексном развитии </w:t>
      </w:r>
      <w:r w:rsidR="00AE2B95" w:rsidRPr="000865EE">
        <w:rPr>
          <w:rFonts w:ascii="Times New Roman" w:hAnsi="Times New Roman"/>
          <w:color w:val="000000" w:themeColor="text1"/>
          <w:sz w:val="26"/>
          <w:szCs w:val="26"/>
        </w:rPr>
        <w:t xml:space="preserve">незастроенной территории </w:t>
      </w:r>
    </w:p>
    <w:p w:rsidR="00091734" w:rsidRPr="000865EE" w:rsidRDefault="00EA27EE" w:rsidP="003A6E82">
      <w:pPr>
        <w:spacing w:after="0" w:line="240" w:lineRule="auto"/>
        <w:ind w:left="10206"/>
        <w:contextualSpacing/>
        <w:rPr>
          <w:rFonts w:ascii="Times New Roman" w:hAnsi="Times New Roman"/>
          <w:sz w:val="26"/>
          <w:szCs w:val="26"/>
        </w:rPr>
      </w:pPr>
      <w:r w:rsidRPr="000865EE">
        <w:rPr>
          <w:rFonts w:ascii="Times New Roman" w:hAnsi="Times New Roman"/>
          <w:sz w:val="26"/>
          <w:szCs w:val="26"/>
        </w:rPr>
        <w:t>от ________№____</w:t>
      </w:r>
    </w:p>
    <w:p w:rsidR="00091734" w:rsidRPr="000865EE" w:rsidRDefault="00091734" w:rsidP="003A6E82">
      <w:pPr>
        <w:spacing w:after="0" w:line="240" w:lineRule="auto"/>
        <w:ind w:firstLine="709"/>
        <w:contextualSpacing/>
        <w:jc w:val="center"/>
        <w:rPr>
          <w:rFonts w:ascii="Times New Roman" w:hAnsi="Times New Roman"/>
          <w:sz w:val="26"/>
          <w:szCs w:val="26"/>
        </w:rPr>
      </w:pPr>
    </w:p>
    <w:p w:rsidR="00091734" w:rsidRPr="006D438C" w:rsidRDefault="00EA27EE" w:rsidP="003A6E82">
      <w:pPr>
        <w:spacing w:after="0" w:line="240" w:lineRule="auto"/>
        <w:ind w:firstLine="709"/>
        <w:contextualSpacing/>
        <w:jc w:val="right"/>
        <w:rPr>
          <w:rFonts w:ascii="Times New Roman" w:hAnsi="Times New Roman"/>
          <w:i/>
          <w:sz w:val="26"/>
          <w:szCs w:val="26"/>
        </w:rPr>
      </w:pPr>
      <w:r w:rsidRPr="006D438C">
        <w:rPr>
          <w:rFonts w:ascii="Times New Roman" w:hAnsi="Times New Roman"/>
          <w:sz w:val="26"/>
          <w:szCs w:val="26"/>
        </w:rPr>
        <w:t>(</w:t>
      </w:r>
      <w:r w:rsidRPr="006D438C">
        <w:rPr>
          <w:rFonts w:ascii="Times New Roman" w:hAnsi="Times New Roman"/>
          <w:i/>
          <w:sz w:val="26"/>
          <w:szCs w:val="26"/>
        </w:rPr>
        <w:t>форма)</w:t>
      </w:r>
    </w:p>
    <w:p w:rsidR="002B00AF" w:rsidRDefault="00EA27EE" w:rsidP="003A6E82">
      <w:pPr>
        <w:spacing w:after="0" w:line="240" w:lineRule="auto"/>
        <w:contextualSpacing/>
        <w:jc w:val="center"/>
        <w:rPr>
          <w:rFonts w:ascii="Times New Roman" w:hAnsi="Times New Roman"/>
          <w:sz w:val="24"/>
          <w:szCs w:val="24"/>
        </w:rPr>
      </w:pPr>
      <w:r w:rsidRPr="006D438C">
        <w:rPr>
          <w:rFonts w:ascii="Times New Roman" w:hAnsi="Times New Roman"/>
          <w:sz w:val="24"/>
          <w:szCs w:val="24"/>
        </w:rPr>
        <w:t xml:space="preserve">График освоения территории комплексного развития </w:t>
      </w:r>
    </w:p>
    <w:p w:rsidR="00091734" w:rsidRPr="006D438C" w:rsidRDefault="00EA27EE" w:rsidP="003A6E82">
      <w:pPr>
        <w:spacing w:after="0" w:line="240" w:lineRule="auto"/>
        <w:contextualSpacing/>
        <w:jc w:val="center"/>
        <w:rPr>
          <w:rFonts w:ascii="Times New Roman" w:hAnsi="Times New Roman"/>
          <w:sz w:val="24"/>
          <w:szCs w:val="24"/>
        </w:rPr>
      </w:pPr>
      <w:r w:rsidRPr="006D438C">
        <w:rPr>
          <w:rFonts w:ascii="Times New Roman" w:hAnsi="Times New Roman"/>
          <w:sz w:val="24"/>
          <w:szCs w:val="24"/>
        </w:rPr>
        <w:t xml:space="preserve">(далее – ТКР) </w:t>
      </w:r>
    </w:p>
    <w:p w:rsidR="00091734" w:rsidRPr="006D438C" w:rsidRDefault="00EA27EE" w:rsidP="003A6E82">
      <w:pPr>
        <w:spacing w:after="0" w:line="240" w:lineRule="auto"/>
        <w:contextualSpacing/>
        <w:jc w:val="center"/>
        <w:rPr>
          <w:rFonts w:ascii="Times New Roman" w:hAnsi="Times New Roman"/>
          <w:sz w:val="24"/>
          <w:szCs w:val="24"/>
        </w:rPr>
      </w:pPr>
      <w:r w:rsidRPr="006D438C">
        <w:rPr>
          <w:rFonts w:ascii="Times New Roman" w:hAnsi="Times New Roman"/>
          <w:sz w:val="24"/>
          <w:szCs w:val="24"/>
        </w:rPr>
        <w:t>__________________________________________________________</w:t>
      </w:r>
    </w:p>
    <w:p w:rsidR="00091734" w:rsidRPr="006D438C" w:rsidRDefault="00EA27EE" w:rsidP="003A6E82">
      <w:pPr>
        <w:spacing w:after="0" w:line="240" w:lineRule="auto"/>
        <w:contextualSpacing/>
        <w:jc w:val="center"/>
        <w:rPr>
          <w:rFonts w:ascii="Times New Roman" w:hAnsi="Times New Roman"/>
          <w:i/>
          <w:sz w:val="24"/>
          <w:szCs w:val="24"/>
        </w:rPr>
      </w:pPr>
      <w:r w:rsidRPr="006D438C">
        <w:rPr>
          <w:rFonts w:ascii="Times New Roman" w:hAnsi="Times New Roman"/>
          <w:i/>
          <w:sz w:val="24"/>
          <w:szCs w:val="24"/>
        </w:rPr>
        <w:t>(наименование ТКР)</w:t>
      </w:r>
    </w:p>
    <w:p w:rsidR="00091734" w:rsidRPr="006D438C" w:rsidRDefault="00EA27EE" w:rsidP="003A6E82">
      <w:pPr>
        <w:spacing w:after="0" w:line="240" w:lineRule="auto"/>
        <w:contextualSpacing/>
        <w:jc w:val="center"/>
        <w:rPr>
          <w:rFonts w:ascii="Times New Roman" w:hAnsi="Times New Roman"/>
          <w:sz w:val="24"/>
          <w:szCs w:val="24"/>
        </w:rPr>
      </w:pPr>
      <w:r w:rsidRPr="006D438C">
        <w:rPr>
          <w:rFonts w:ascii="Times New Roman" w:hAnsi="Times New Roman"/>
          <w:sz w:val="24"/>
          <w:szCs w:val="24"/>
        </w:rPr>
        <w:t>по состоянию на «______»______________20_____</w:t>
      </w:r>
    </w:p>
    <w:p w:rsidR="00091734" w:rsidRPr="006D438C" w:rsidRDefault="00091734" w:rsidP="003A6E82">
      <w:pPr>
        <w:spacing w:after="0" w:line="240" w:lineRule="auto"/>
        <w:contextualSpacing/>
        <w:jc w:val="center"/>
        <w:rPr>
          <w:rFonts w:ascii="Times New Roman" w:hAnsi="Times New Roman"/>
          <w:sz w:val="24"/>
          <w:szCs w:val="24"/>
        </w:rPr>
      </w:pPr>
    </w:p>
    <w:p w:rsidR="00091734" w:rsidRPr="006D438C" w:rsidRDefault="00EA27EE" w:rsidP="003A6E82">
      <w:pPr>
        <w:pStyle w:val="af8"/>
        <w:numPr>
          <w:ilvl w:val="0"/>
          <w:numId w:val="1"/>
        </w:numPr>
        <w:spacing w:after="0" w:line="240" w:lineRule="auto"/>
        <w:rPr>
          <w:rFonts w:ascii="Times New Roman" w:hAnsi="Times New Roman"/>
          <w:sz w:val="24"/>
          <w:szCs w:val="24"/>
        </w:rPr>
      </w:pPr>
      <w:r w:rsidRPr="006D438C">
        <w:rPr>
          <w:rFonts w:ascii="Times New Roman" w:hAnsi="Times New Roman"/>
          <w:sz w:val="24"/>
          <w:szCs w:val="24"/>
        </w:rPr>
        <w:t>Сетевой график освоения ТКР:</w:t>
      </w:r>
      <w:r w:rsidRPr="006D438C">
        <w:rPr>
          <w:rStyle w:val="ae"/>
          <w:rFonts w:ascii="Times New Roman" w:hAnsi="Times New Roman"/>
          <w:sz w:val="24"/>
          <w:szCs w:val="24"/>
        </w:rPr>
        <w:footnoteReference w:id="2"/>
      </w:r>
    </w:p>
    <w:tbl>
      <w:tblPr>
        <w:tblW w:w="0" w:type="auto"/>
        <w:tblLook w:val="04A0"/>
      </w:tblPr>
      <w:tblGrid>
        <w:gridCol w:w="937"/>
        <w:gridCol w:w="1741"/>
        <w:gridCol w:w="1264"/>
        <w:gridCol w:w="1031"/>
        <w:gridCol w:w="1170"/>
        <w:gridCol w:w="1171"/>
        <w:gridCol w:w="801"/>
        <w:gridCol w:w="1113"/>
        <w:gridCol w:w="1785"/>
        <w:gridCol w:w="738"/>
        <w:gridCol w:w="1783"/>
        <w:gridCol w:w="739"/>
        <w:gridCol w:w="513"/>
      </w:tblGrid>
      <w:tr w:rsidR="006D438C" w:rsidRPr="006D438C" w:rsidTr="006D438C">
        <w:trPr>
          <w:trHeight w:val="20"/>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tcPr>
          <w:p w:rsidR="00B571EF" w:rsidRPr="006D438C" w:rsidRDefault="00B571EF" w:rsidP="006D438C">
            <w:pPr>
              <w:widowControl w:val="0"/>
              <w:spacing w:after="0" w:line="240" w:lineRule="auto"/>
              <w:contextualSpacing/>
              <w:jc w:val="center"/>
              <w:rPr>
                <w:rFonts w:ascii="Times New Roman" w:eastAsia="Times New Roman" w:hAnsi="Times New Roman"/>
                <w:color w:val="000000"/>
                <w:sz w:val="20"/>
                <w:szCs w:val="20"/>
                <w:lang w:eastAsia="ru-RU"/>
              </w:rPr>
            </w:pPr>
            <w:r w:rsidRPr="006D438C">
              <w:rPr>
                <w:rFonts w:ascii="Times New Roman" w:eastAsia="Times New Roman" w:hAnsi="Times New Roman"/>
                <w:color w:val="000000"/>
                <w:sz w:val="20"/>
                <w:szCs w:val="20"/>
                <w:lang w:eastAsia="ru-RU"/>
              </w:rPr>
              <w:t>Этап по ДПТ</w:t>
            </w:r>
          </w:p>
        </w:tc>
        <w:tc>
          <w:tcPr>
            <w:tcW w:w="0" w:type="auto"/>
            <w:gridSpan w:val="5"/>
            <w:tcBorders>
              <w:top w:val="single" w:sz="4" w:space="0" w:color="000000"/>
              <w:left w:val="single" w:sz="4" w:space="0" w:color="000000"/>
              <w:bottom w:val="single" w:sz="4" w:space="0" w:color="000000"/>
              <w:right w:val="single" w:sz="4" w:space="0" w:color="000000"/>
            </w:tcBorders>
          </w:tcPr>
          <w:p w:rsidR="00B571EF" w:rsidRPr="006D438C" w:rsidRDefault="00B571EF" w:rsidP="006D438C">
            <w:pPr>
              <w:widowControl w:val="0"/>
              <w:spacing w:after="0" w:line="240" w:lineRule="auto"/>
              <w:contextualSpacing/>
              <w:jc w:val="center"/>
              <w:rPr>
                <w:rFonts w:ascii="Times New Roman" w:eastAsia="Times New Roman" w:hAnsi="Times New Roman"/>
                <w:color w:val="000000"/>
                <w:sz w:val="20"/>
                <w:szCs w:val="20"/>
                <w:lang w:eastAsia="ru-RU"/>
              </w:rPr>
            </w:pPr>
            <w:r w:rsidRPr="006D438C">
              <w:rPr>
                <w:rFonts w:ascii="Times New Roman" w:eastAsia="Times New Roman" w:hAnsi="Times New Roman"/>
                <w:color w:val="000000"/>
                <w:sz w:val="20"/>
                <w:szCs w:val="20"/>
                <w:lang w:eastAsia="ru-RU"/>
              </w:rPr>
              <w:t>Земельный участок по ДПТ</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auto"/>
          </w:tcPr>
          <w:p w:rsidR="00B571EF" w:rsidRPr="006D438C" w:rsidRDefault="00B571EF" w:rsidP="006D438C">
            <w:pPr>
              <w:widowControl w:val="0"/>
              <w:spacing w:after="0" w:line="240" w:lineRule="auto"/>
              <w:contextualSpacing/>
              <w:jc w:val="center"/>
              <w:rPr>
                <w:rFonts w:ascii="Times New Roman" w:eastAsia="Times New Roman" w:hAnsi="Times New Roman"/>
                <w:color w:val="000000"/>
                <w:sz w:val="20"/>
                <w:szCs w:val="20"/>
                <w:lang w:eastAsia="ru-RU"/>
              </w:rPr>
            </w:pPr>
            <w:r w:rsidRPr="006D438C">
              <w:rPr>
                <w:rFonts w:ascii="Times New Roman" w:eastAsia="Times New Roman" w:hAnsi="Times New Roman"/>
                <w:color w:val="000000"/>
                <w:sz w:val="20"/>
                <w:szCs w:val="20"/>
                <w:lang w:eastAsia="ru-RU"/>
              </w:rPr>
              <w:t>Строительство</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B571EF" w:rsidRPr="006D438C" w:rsidRDefault="00B571EF" w:rsidP="006D438C">
            <w:pPr>
              <w:widowControl w:val="0"/>
              <w:spacing w:after="0" w:line="240" w:lineRule="auto"/>
              <w:contextualSpacing/>
              <w:jc w:val="center"/>
              <w:rPr>
                <w:rFonts w:ascii="Times New Roman" w:eastAsia="Times New Roman" w:hAnsi="Times New Roman"/>
                <w:color w:val="000000"/>
                <w:sz w:val="20"/>
                <w:szCs w:val="20"/>
                <w:lang w:eastAsia="ru-RU"/>
              </w:rPr>
            </w:pPr>
            <w:r w:rsidRPr="006D438C">
              <w:rPr>
                <w:rFonts w:ascii="Times New Roman" w:hAnsi="Times New Roman"/>
                <w:sz w:val="20"/>
                <w:szCs w:val="20"/>
              </w:rPr>
              <w:t xml:space="preserve">Предельный срок освобождения земельного участка от обременений </w:t>
            </w:r>
            <w:r w:rsidRPr="006D438C">
              <w:rPr>
                <w:rStyle w:val="ae"/>
                <w:rFonts w:ascii="Times New Roman" w:hAnsi="Times New Roman"/>
                <w:sz w:val="20"/>
                <w:szCs w:val="20"/>
              </w:rPr>
              <w:footnoteReference w:id="3"/>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B571EF" w:rsidRPr="006D438C" w:rsidRDefault="00B571EF" w:rsidP="006D438C">
            <w:pPr>
              <w:widowControl w:val="0"/>
              <w:spacing w:after="0" w:line="240" w:lineRule="auto"/>
              <w:contextualSpacing/>
              <w:jc w:val="center"/>
              <w:rPr>
                <w:rFonts w:ascii="Times New Roman" w:eastAsia="Times New Roman" w:hAnsi="Times New Roman"/>
                <w:color w:val="000000"/>
                <w:sz w:val="20"/>
                <w:szCs w:val="20"/>
                <w:lang w:eastAsia="ru-RU"/>
              </w:rPr>
            </w:pPr>
            <w:r w:rsidRPr="006D438C">
              <w:rPr>
                <w:rFonts w:ascii="Times New Roman" w:eastAsia="Times New Roman" w:hAnsi="Times New Roman"/>
                <w:color w:val="000000"/>
                <w:sz w:val="20"/>
                <w:szCs w:val="20"/>
                <w:lang w:eastAsia="ru-RU"/>
              </w:rPr>
              <w:t>Срок сноса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B571EF" w:rsidRPr="006D438C" w:rsidRDefault="00B571EF" w:rsidP="006D438C">
            <w:pPr>
              <w:widowControl w:val="0"/>
              <w:spacing w:after="0" w:line="240" w:lineRule="auto"/>
              <w:contextualSpacing/>
              <w:jc w:val="center"/>
              <w:rPr>
                <w:rFonts w:ascii="Times New Roman" w:eastAsia="Times New Roman" w:hAnsi="Times New Roman"/>
                <w:color w:val="000000"/>
                <w:sz w:val="20"/>
                <w:szCs w:val="20"/>
                <w:lang w:eastAsia="ru-RU"/>
              </w:rPr>
            </w:pPr>
            <w:r w:rsidRPr="006D438C">
              <w:rPr>
                <w:rFonts w:ascii="Times New Roman" w:hAnsi="Times New Roman"/>
                <w:sz w:val="20"/>
                <w:szCs w:val="20"/>
              </w:rPr>
              <w:t xml:space="preserve">Предельный срок освобождения земельного участка от обременений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B571EF" w:rsidRPr="006D438C" w:rsidRDefault="00B571EF" w:rsidP="006D438C">
            <w:pPr>
              <w:widowControl w:val="0"/>
              <w:spacing w:after="0" w:line="240" w:lineRule="auto"/>
              <w:contextualSpacing/>
              <w:jc w:val="center"/>
              <w:rPr>
                <w:rFonts w:ascii="Times New Roman" w:eastAsia="Times New Roman" w:hAnsi="Times New Roman"/>
                <w:color w:val="000000"/>
                <w:sz w:val="20"/>
                <w:szCs w:val="20"/>
                <w:lang w:eastAsia="ru-RU"/>
              </w:rPr>
            </w:pPr>
            <w:r w:rsidRPr="006D438C">
              <w:rPr>
                <w:rFonts w:ascii="Times New Roman" w:eastAsia="Times New Roman" w:hAnsi="Times New Roman"/>
                <w:color w:val="000000"/>
                <w:sz w:val="20"/>
                <w:szCs w:val="20"/>
                <w:lang w:eastAsia="ru-RU"/>
              </w:rPr>
              <w:t>Срок сноса</w:t>
            </w:r>
          </w:p>
        </w:tc>
        <w:tc>
          <w:tcPr>
            <w:tcW w:w="0" w:type="auto"/>
            <w:vMerge w:val="restart"/>
            <w:tcBorders>
              <w:top w:val="single" w:sz="4" w:space="0" w:color="000000"/>
              <w:left w:val="single" w:sz="4" w:space="0" w:color="000000"/>
              <w:bottom w:val="single" w:sz="4" w:space="0" w:color="000000"/>
              <w:right w:val="single" w:sz="4" w:space="0" w:color="000000"/>
            </w:tcBorders>
          </w:tcPr>
          <w:p w:rsidR="00B571EF" w:rsidRPr="006D438C" w:rsidRDefault="00B571EF" w:rsidP="006D438C">
            <w:pPr>
              <w:widowControl w:val="0"/>
              <w:spacing w:after="0" w:line="240" w:lineRule="auto"/>
              <w:contextualSpacing/>
              <w:jc w:val="center"/>
              <w:rPr>
                <w:rFonts w:ascii="Times New Roman" w:hAnsi="Times New Roman"/>
                <w:sz w:val="20"/>
                <w:szCs w:val="20"/>
              </w:rPr>
            </w:pPr>
            <w:r w:rsidRPr="006D438C">
              <w:rPr>
                <w:rFonts w:ascii="Times New Roman" w:hAnsi="Times New Roman"/>
                <w:sz w:val="20"/>
                <w:szCs w:val="20"/>
              </w:rPr>
              <w:t>и т.д.</w:t>
            </w:r>
          </w:p>
        </w:tc>
      </w:tr>
      <w:tr w:rsidR="006D438C" w:rsidRPr="006D438C" w:rsidTr="006D438C">
        <w:trPr>
          <w:trHeight w:val="20"/>
        </w:trPr>
        <w:tc>
          <w:tcPr>
            <w:tcW w:w="0" w:type="auto"/>
            <w:vMerge/>
            <w:tcBorders>
              <w:top w:val="single" w:sz="4" w:space="0" w:color="000000"/>
              <w:left w:val="single" w:sz="4" w:space="0" w:color="000000"/>
              <w:bottom w:val="single" w:sz="4" w:space="0" w:color="000000"/>
              <w:right w:val="single" w:sz="4" w:space="0" w:color="000000"/>
            </w:tcBorders>
            <w:shd w:val="clear" w:color="auto" w:fill="auto"/>
          </w:tcPr>
          <w:p w:rsidR="00B571EF" w:rsidRPr="006D438C" w:rsidRDefault="00B571EF" w:rsidP="006D438C">
            <w:pPr>
              <w:widowControl w:val="0"/>
              <w:spacing w:after="0" w:line="240" w:lineRule="auto"/>
              <w:contextualSpacing/>
              <w:jc w:val="center"/>
              <w:rPr>
                <w:rFonts w:ascii="Times New Roman" w:eastAsia="Times New Roman" w:hAnsi="Times New Roman"/>
                <w:color w:val="000000"/>
                <w:sz w:val="20"/>
                <w:szCs w:val="20"/>
                <w:lang w:eastAsia="ru-RU"/>
              </w:rPr>
            </w:pP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tcPr>
          <w:p w:rsidR="00B571EF" w:rsidRPr="006D438C" w:rsidRDefault="00B571EF" w:rsidP="006D438C">
            <w:pPr>
              <w:widowControl w:val="0"/>
              <w:spacing w:after="0" w:line="240" w:lineRule="auto"/>
              <w:contextualSpacing/>
              <w:jc w:val="center"/>
              <w:rPr>
                <w:rFonts w:ascii="Times New Roman" w:eastAsia="Times New Roman" w:hAnsi="Times New Roman"/>
                <w:color w:val="000000"/>
                <w:sz w:val="20"/>
                <w:szCs w:val="20"/>
                <w:lang w:eastAsia="ru-RU"/>
              </w:rPr>
            </w:pPr>
            <w:r w:rsidRPr="006D438C">
              <w:rPr>
                <w:rFonts w:ascii="Times New Roman" w:hAnsi="Times New Roman"/>
                <w:sz w:val="20"/>
                <w:szCs w:val="20"/>
              </w:rPr>
              <w:t>Номер кадастрового квартала, № земельного участка согласно ДПТ (кадастровый номер (при наличии))</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tcPr>
          <w:p w:rsidR="00B571EF" w:rsidRPr="006D438C" w:rsidRDefault="00B571EF" w:rsidP="006D438C">
            <w:pPr>
              <w:widowControl w:val="0"/>
              <w:spacing w:after="0" w:line="240" w:lineRule="auto"/>
              <w:contextualSpacing/>
              <w:jc w:val="center"/>
              <w:rPr>
                <w:rFonts w:ascii="Times New Roman" w:eastAsia="Times New Roman" w:hAnsi="Times New Roman"/>
                <w:color w:val="000000"/>
                <w:sz w:val="20"/>
                <w:szCs w:val="20"/>
                <w:lang w:eastAsia="ru-RU"/>
              </w:rPr>
            </w:pPr>
            <w:r w:rsidRPr="006D438C">
              <w:rPr>
                <w:rFonts w:ascii="Times New Roman" w:eastAsia="Times New Roman" w:hAnsi="Times New Roman"/>
                <w:color w:val="000000"/>
                <w:sz w:val="20"/>
                <w:szCs w:val="20"/>
                <w:lang w:eastAsia="ru-RU"/>
              </w:rPr>
              <w:t>площадь земельного участка, кв.м.</w:t>
            </w:r>
          </w:p>
        </w:tc>
        <w:tc>
          <w:tcPr>
            <w:tcW w:w="0" w:type="auto"/>
            <w:vMerge w:val="restart"/>
            <w:tcBorders>
              <w:top w:val="single" w:sz="4" w:space="0" w:color="000000"/>
              <w:left w:val="single" w:sz="4" w:space="0" w:color="000000"/>
              <w:bottom w:val="single" w:sz="4" w:space="0" w:color="000000"/>
              <w:right w:val="single" w:sz="4" w:space="0" w:color="000000"/>
            </w:tcBorders>
          </w:tcPr>
          <w:p w:rsidR="00B571EF" w:rsidRPr="006D438C" w:rsidRDefault="00B571EF" w:rsidP="006D438C">
            <w:pPr>
              <w:widowControl w:val="0"/>
              <w:spacing w:after="0" w:line="240" w:lineRule="auto"/>
              <w:contextualSpacing/>
              <w:jc w:val="center"/>
              <w:rPr>
                <w:rFonts w:ascii="Times New Roman" w:eastAsia="Times New Roman" w:hAnsi="Times New Roman"/>
                <w:color w:val="000000"/>
                <w:sz w:val="20"/>
                <w:szCs w:val="20"/>
                <w:lang w:eastAsia="ru-RU"/>
              </w:rPr>
            </w:pPr>
            <w:r w:rsidRPr="006D438C">
              <w:rPr>
                <w:rFonts w:ascii="Times New Roman" w:eastAsia="Times New Roman" w:hAnsi="Times New Roman"/>
                <w:color w:val="000000"/>
                <w:sz w:val="20"/>
                <w:szCs w:val="20"/>
                <w:lang w:eastAsia="ru-RU"/>
              </w:rPr>
              <w:t>№ объекта согласно ДПТ</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tcPr>
          <w:p w:rsidR="00B571EF" w:rsidRPr="006D438C" w:rsidRDefault="00B571EF" w:rsidP="006D438C">
            <w:pPr>
              <w:widowControl w:val="0"/>
              <w:spacing w:after="0" w:line="240" w:lineRule="auto"/>
              <w:contextualSpacing/>
              <w:jc w:val="center"/>
              <w:rPr>
                <w:rFonts w:ascii="Times New Roman" w:eastAsia="Times New Roman" w:hAnsi="Times New Roman"/>
                <w:color w:val="000000"/>
                <w:sz w:val="20"/>
                <w:szCs w:val="20"/>
                <w:lang w:eastAsia="ru-RU"/>
              </w:rPr>
            </w:pPr>
            <w:r w:rsidRPr="006D438C">
              <w:rPr>
                <w:rFonts w:ascii="Times New Roman" w:eastAsia="Times New Roman" w:hAnsi="Times New Roman"/>
                <w:color w:val="000000"/>
                <w:sz w:val="20"/>
                <w:szCs w:val="20"/>
                <w:lang w:eastAsia="ru-RU"/>
              </w:rPr>
              <w:t xml:space="preserve">площадь застройки, </w:t>
            </w:r>
            <w:proofErr w:type="spellStart"/>
            <w:r w:rsidRPr="006D438C">
              <w:rPr>
                <w:rFonts w:ascii="Times New Roman" w:eastAsia="Times New Roman" w:hAnsi="Times New Roman"/>
                <w:color w:val="000000"/>
                <w:sz w:val="20"/>
                <w:szCs w:val="20"/>
                <w:lang w:eastAsia="ru-RU"/>
              </w:rPr>
              <w:t>min</w:t>
            </w:r>
            <w:proofErr w:type="spellEnd"/>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tcPr>
          <w:p w:rsidR="00B571EF" w:rsidRPr="006D438C" w:rsidRDefault="00B571EF" w:rsidP="006D438C">
            <w:pPr>
              <w:widowControl w:val="0"/>
              <w:spacing w:after="0" w:line="240" w:lineRule="auto"/>
              <w:contextualSpacing/>
              <w:jc w:val="center"/>
              <w:rPr>
                <w:rFonts w:ascii="Times New Roman" w:eastAsia="Times New Roman" w:hAnsi="Times New Roman"/>
                <w:color w:val="000000"/>
                <w:sz w:val="20"/>
                <w:szCs w:val="20"/>
                <w:lang w:eastAsia="ru-RU"/>
              </w:rPr>
            </w:pPr>
            <w:r w:rsidRPr="006D438C">
              <w:rPr>
                <w:rFonts w:ascii="Times New Roman" w:eastAsia="Times New Roman" w:hAnsi="Times New Roman"/>
                <w:color w:val="000000"/>
                <w:sz w:val="20"/>
                <w:szCs w:val="20"/>
                <w:lang w:eastAsia="ru-RU"/>
              </w:rPr>
              <w:t xml:space="preserve">площадь застройки, </w:t>
            </w:r>
            <w:proofErr w:type="spellStart"/>
            <w:r w:rsidRPr="006D438C">
              <w:rPr>
                <w:rFonts w:ascii="Times New Roman" w:eastAsia="Times New Roman" w:hAnsi="Times New Roman"/>
                <w:color w:val="000000"/>
                <w:sz w:val="20"/>
                <w:szCs w:val="20"/>
                <w:lang w:eastAsia="ru-RU"/>
              </w:rPr>
              <w:t>max</w:t>
            </w:r>
            <w:proofErr w:type="spellEnd"/>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tcPr>
          <w:p w:rsidR="00B571EF" w:rsidRPr="006D438C" w:rsidRDefault="00B571EF" w:rsidP="006D438C">
            <w:pPr>
              <w:widowControl w:val="0"/>
              <w:spacing w:after="0" w:line="240" w:lineRule="auto"/>
              <w:contextualSpacing/>
              <w:jc w:val="center"/>
              <w:rPr>
                <w:rFonts w:ascii="Times New Roman" w:eastAsia="Times New Roman" w:hAnsi="Times New Roman"/>
                <w:color w:val="000000"/>
                <w:sz w:val="20"/>
                <w:szCs w:val="20"/>
                <w:lang w:eastAsia="ru-RU"/>
              </w:rPr>
            </w:pPr>
            <w:r w:rsidRPr="006D438C">
              <w:rPr>
                <w:rFonts w:ascii="Times New Roman" w:eastAsia="Times New Roman" w:hAnsi="Times New Roman"/>
                <w:color w:val="000000"/>
                <w:sz w:val="20"/>
                <w:szCs w:val="20"/>
                <w:lang w:eastAsia="ru-RU"/>
              </w:rPr>
              <w:t>начало</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tcPr>
          <w:p w:rsidR="00B571EF" w:rsidRPr="006D438C" w:rsidRDefault="00B571EF" w:rsidP="006D438C">
            <w:pPr>
              <w:widowControl w:val="0"/>
              <w:spacing w:after="0" w:line="240" w:lineRule="auto"/>
              <w:contextualSpacing/>
              <w:jc w:val="center"/>
              <w:rPr>
                <w:rFonts w:ascii="Times New Roman" w:eastAsia="Times New Roman" w:hAnsi="Times New Roman"/>
                <w:color w:val="000000"/>
                <w:sz w:val="20"/>
                <w:szCs w:val="20"/>
                <w:lang w:eastAsia="ru-RU"/>
              </w:rPr>
            </w:pPr>
            <w:r w:rsidRPr="006D438C">
              <w:rPr>
                <w:rFonts w:ascii="Times New Roman" w:eastAsia="Times New Roman" w:hAnsi="Times New Roman"/>
                <w:color w:val="000000"/>
                <w:sz w:val="20"/>
                <w:szCs w:val="20"/>
                <w:lang w:eastAsia="ru-RU"/>
              </w:rPr>
              <w:t>окончание</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auto"/>
          </w:tcPr>
          <w:p w:rsidR="00B571EF" w:rsidRPr="006D438C" w:rsidRDefault="00B571EF" w:rsidP="006D438C">
            <w:pPr>
              <w:widowControl w:val="0"/>
              <w:spacing w:after="0" w:line="240" w:lineRule="auto"/>
              <w:contextualSpacing/>
              <w:jc w:val="center"/>
              <w:rPr>
                <w:rFonts w:ascii="Times New Roman" w:eastAsia="Times New Roman" w:hAnsi="Times New Roman"/>
                <w:color w:val="000000"/>
                <w:sz w:val="20"/>
                <w:szCs w:val="20"/>
                <w:lang w:eastAsia="ru-RU"/>
              </w:rPr>
            </w:pPr>
            <w:r w:rsidRPr="006D438C">
              <w:rPr>
                <w:rFonts w:ascii="Times New Roman" w:eastAsia="Times New Roman" w:hAnsi="Times New Roman"/>
                <w:color w:val="000000"/>
                <w:sz w:val="20"/>
                <w:szCs w:val="20"/>
                <w:lang w:eastAsia="ru-RU"/>
              </w:rPr>
              <w:t>1 очередь</w:t>
            </w:r>
          </w:p>
        </w:tc>
        <w:tc>
          <w:tcPr>
            <w:tcW w:w="0" w:type="auto"/>
            <w:gridSpan w:val="2"/>
            <w:tcBorders>
              <w:top w:val="single" w:sz="4" w:space="0" w:color="000000"/>
              <w:left w:val="single" w:sz="4" w:space="0" w:color="000000"/>
              <w:bottom w:val="single" w:sz="4" w:space="0" w:color="000000"/>
              <w:right w:val="single" w:sz="4" w:space="0" w:color="000000"/>
            </w:tcBorders>
          </w:tcPr>
          <w:p w:rsidR="00B571EF" w:rsidRPr="006D438C" w:rsidRDefault="00B571EF" w:rsidP="006D438C">
            <w:pPr>
              <w:widowControl w:val="0"/>
              <w:spacing w:after="0" w:line="240" w:lineRule="auto"/>
              <w:contextualSpacing/>
              <w:jc w:val="center"/>
              <w:rPr>
                <w:rFonts w:ascii="Times New Roman" w:eastAsia="Times New Roman" w:hAnsi="Times New Roman"/>
                <w:color w:val="000000"/>
                <w:sz w:val="20"/>
                <w:szCs w:val="20"/>
                <w:lang w:eastAsia="ru-RU"/>
              </w:rPr>
            </w:pPr>
            <w:r w:rsidRPr="006D438C">
              <w:rPr>
                <w:rFonts w:ascii="Times New Roman" w:eastAsia="Times New Roman" w:hAnsi="Times New Roman"/>
                <w:color w:val="000000"/>
                <w:sz w:val="20"/>
                <w:szCs w:val="20"/>
                <w:lang w:eastAsia="ru-RU"/>
              </w:rPr>
              <w:t>2 очередь</w:t>
            </w:r>
          </w:p>
        </w:tc>
        <w:tc>
          <w:tcPr>
            <w:tcW w:w="0" w:type="auto"/>
            <w:vMerge/>
            <w:tcBorders>
              <w:top w:val="single" w:sz="4" w:space="0" w:color="000000"/>
              <w:left w:val="single" w:sz="4" w:space="0" w:color="000000"/>
              <w:bottom w:val="single" w:sz="4" w:space="0" w:color="000000"/>
              <w:right w:val="single" w:sz="4" w:space="0" w:color="000000"/>
            </w:tcBorders>
          </w:tcPr>
          <w:p w:rsidR="00B571EF" w:rsidRPr="006D438C" w:rsidRDefault="00B571EF" w:rsidP="006D438C">
            <w:pPr>
              <w:widowControl w:val="0"/>
              <w:spacing w:after="0" w:line="240" w:lineRule="auto"/>
              <w:contextualSpacing/>
              <w:jc w:val="center"/>
              <w:rPr>
                <w:rFonts w:ascii="Times New Roman" w:eastAsia="Times New Roman" w:hAnsi="Times New Roman"/>
                <w:color w:val="000000"/>
                <w:sz w:val="20"/>
                <w:szCs w:val="20"/>
                <w:lang w:eastAsia="ru-RU"/>
              </w:rPr>
            </w:pPr>
          </w:p>
        </w:tc>
      </w:tr>
      <w:tr w:rsidR="006D438C" w:rsidRPr="006D438C" w:rsidTr="006D438C">
        <w:trPr>
          <w:trHeight w:val="20"/>
        </w:trPr>
        <w:tc>
          <w:tcPr>
            <w:tcW w:w="0" w:type="auto"/>
            <w:vMerge/>
            <w:tcBorders>
              <w:top w:val="single" w:sz="4" w:space="0" w:color="000000"/>
              <w:left w:val="single" w:sz="4" w:space="0" w:color="000000"/>
              <w:bottom w:val="single" w:sz="4" w:space="0" w:color="000000"/>
              <w:right w:val="single" w:sz="4" w:space="0" w:color="000000"/>
            </w:tcBorders>
            <w:shd w:val="clear" w:color="auto" w:fill="auto"/>
          </w:tcPr>
          <w:p w:rsidR="006D438C" w:rsidRPr="006D438C" w:rsidRDefault="006D438C" w:rsidP="006D438C">
            <w:pPr>
              <w:widowControl w:val="0"/>
              <w:spacing w:after="0" w:line="240" w:lineRule="auto"/>
              <w:contextualSpacing/>
              <w:jc w:val="center"/>
              <w:rPr>
                <w:rFonts w:ascii="Times New Roman" w:eastAsia="Times New Roman" w:hAnsi="Times New Roman"/>
                <w:color w:val="000000"/>
                <w:sz w:val="20"/>
                <w:szCs w:val="20"/>
                <w:lang w:eastAsia="ru-RU"/>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tcPr>
          <w:p w:rsidR="006D438C" w:rsidRPr="006D438C" w:rsidRDefault="006D438C" w:rsidP="006D438C">
            <w:pPr>
              <w:widowControl w:val="0"/>
              <w:spacing w:after="0" w:line="240" w:lineRule="auto"/>
              <w:contextualSpacing/>
              <w:jc w:val="center"/>
              <w:rPr>
                <w:rFonts w:ascii="Times New Roman" w:eastAsia="Times New Roman" w:hAnsi="Times New Roman"/>
                <w:color w:val="000000"/>
                <w:sz w:val="20"/>
                <w:szCs w:val="20"/>
                <w:lang w:eastAsia="ru-RU"/>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tcPr>
          <w:p w:rsidR="006D438C" w:rsidRPr="006D438C" w:rsidRDefault="006D438C" w:rsidP="006D438C">
            <w:pPr>
              <w:widowControl w:val="0"/>
              <w:spacing w:after="0" w:line="240" w:lineRule="auto"/>
              <w:contextualSpacing/>
              <w:jc w:val="center"/>
              <w:rPr>
                <w:rFonts w:ascii="Times New Roman" w:eastAsia="Times New Roman" w:hAnsi="Times New Roman"/>
                <w:color w:val="000000"/>
                <w:sz w:val="20"/>
                <w:szCs w:val="20"/>
                <w:lang w:eastAsia="ru-RU"/>
              </w:rPr>
            </w:pPr>
          </w:p>
        </w:tc>
        <w:tc>
          <w:tcPr>
            <w:tcW w:w="0" w:type="auto"/>
            <w:vMerge/>
            <w:tcBorders>
              <w:top w:val="single" w:sz="4" w:space="0" w:color="000000"/>
              <w:left w:val="single" w:sz="4" w:space="0" w:color="000000"/>
              <w:bottom w:val="single" w:sz="4" w:space="0" w:color="000000"/>
              <w:right w:val="single" w:sz="4" w:space="0" w:color="000000"/>
            </w:tcBorders>
          </w:tcPr>
          <w:p w:rsidR="006D438C" w:rsidRPr="006D438C" w:rsidRDefault="006D438C" w:rsidP="006D438C">
            <w:pPr>
              <w:widowControl w:val="0"/>
              <w:spacing w:after="0" w:line="240" w:lineRule="auto"/>
              <w:contextualSpacing/>
              <w:jc w:val="center"/>
              <w:rPr>
                <w:rFonts w:ascii="Times New Roman" w:eastAsia="Times New Roman" w:hAnsi="Times New Roman"/>
                <w:color w:val="000000"/>
                <w:sz w:val="20"/>
                <w:szCs w:val="20"/>
                <w:lang w:eastAsia="ru-RU"/>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tcPr>
          <w:p w:rsidR="006D438C" w:rsidRPr="006D438C" w:rsidRDefault="006D438C" w:rsidP="006D438C">
            <w:pPr>
              <w:widowControl w:val="0"/>
              <w:spacing w:after="0" w:line="240" w:lineRule="auto"/>
              <w:contextualSpacing/>
              <w:jc w:val="center"/>
              <w:rPr>
                <w:rFonts w:ascii="Times New Roman" w:eastAsia="Times New Roman" w:hAnsi="Times New Roman"/>
                <w:color w:val="000000"/>
                <w:sz w:val="20"/>
                <w:szCs w:val="20"/>
                <w:lang w:eastAsia="ru-RU"/>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tcPr>
          <w:p w:rsidR="006D438C" w:rsidRPr="006D438C" w:rsidRDefault="006D438C" w:rsidP="006D438C">
            <w:pPr>
              <w:widowControl w:val="0"/>
              <w:spacing w:after="0" w:line="240" w:lineRule="auto"/>
              <w:contextualSpacing/>
              <w:jc w:val="center"/>
              <w:rPr>
                <w:rFonts w:ascii="Times New Roman" w:eastAsia="Times New Roman" w:hAnsi="Times New Roman"/>
                <w:color w:val="000000"/>
                <w:sz w:val="20"/>
                <w:szCs w:val="20"/>
                <w:lang w:eastAsia="ru-RU"/>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tcPr>
          <w:p w:rsidR="006D438C" w:rsidRPr="006D438C" w:rsidRDefault="006D438C" w:rsidP="006D438C">
            <w:pPr>
              <w:pStyle w:val="afd"/>
              <w:contextualSpacing/>
              <w:jc w:val="center"/>
              <w:rPr>
                <w:rFonts w:ascii="Times New Roman" w:eastAsia="Lucida Sans Unicode" w:hAnsi="Times New Roman" w:cs="Times New Roman"/>
                <w:sz w:val="20"/>
                <w:szCs w:val="20"/>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tcPr>
          <w:p w:rsidR="006D438C" w:rsidRPr="006D438C" w:rsidRDefault="006D438C" w:rsidP="006D438C">
            <w:pPr>
              <w:pStyle w:val="afd"/>
              <w:contextualSpacing/>
              <w:jc w:val="center"/>
              <w:rPr>
                <w:rFonts w:ascii="Times New Roman" w:hAnsi="Times New Roman" w:cs="Times New Roman"/>
                <w:sz w:val="20"/>
                <w:szCs w:val="20"/>
              </w:rPr>
            </w:pP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auto"/>
          </w:tcPr>
          <w:p w:rsidR="006D438C" w:rsidRPr="006D438C" w:rsidRDefault="006D438C" w:rsidP="006D438C">
            <w:pPr>
              <w:widowControl w:val="0"/>
              <w:spacing w:after="0" w:line="240" w:lineRule="auto"/>
              <w:contextualSpacing/>
              <w:jc w:val="center"/>
              <w:rPr>
                <w:rFonts w:ascii="Times New Roman" w:eastAsia="Times New Roman" w:hAnsi="Times New Roman"/>
                <w:color w:val="000000"/>
                <w:sz w:val="20"/>
                <w:szCs w:val="20"/>
                <w:lang w:eastAsia="ru-RU"/>
              </w:rPr>
            </w:pPr>
            <w:r w:rsidRPr="006D438C">
              <w:rPr>
                <w:rFonts w:ascii="Times New Roman" w:hAnsi="Times New Roman"/>
                <w:sz w:val="20"/>
                <w:szCs w:val="20"/>
              </w:rPr>
              <w:t xml:space="preserve">Наименование и адрес (местонахождение) сооружения, подлежащего сносу </w:t>
            </w:r>
            <w:proofErr w:type="gramStart"/>
            <w:r w:rsidRPr="006D438C">
              <w:rPr>
                <w:rFonts w:ascii="Times New Roman" w:hAnsi="Times New Roman"/>
                <w:sz w:val="20"/>
                <w:szCs w:val="20"/>
              </w:rPr>
              <w:t>и(</w:t>
            </w:r>
            <w:proofErr w:type="gramEnd"/>
            <w:r w:rsidRPr="006D438C">
              <w:rPr>
                <w:rFonts w:ascii="Times New Roman" w:hAnsi="Times New Roman"/>
                <w:sz w:val="20"/>
                <w:szCs w:val="20"/>
              </w:rPr>
              <w:t>или) реконструкции (кадастровый номер (при наличии)</w:t>
            </w:r>
          </w:p>
        </w:tc>
        <w:tc>
          <w:tcPr>
            <w:tcW w:w="0" w:type="auto"/>
            <w:gridSpan w:val="2"/>
            <w:tcBorders>
              <w:top w:val="single" w:sz="4" w:space="0" w:color="000000"/>
              <w:left w:val="single" w:sz="4" w:space="0" w:color="000000"/>
              <w:bottom w:val="single" w:sz="4" w:space="0" w:color="000000"/>
              <w:right w:val="single" w:sz="4" w:space="0" w:color="000000"/>
            </w:tcBorders>
          </w:tcPr>
          <w:p w:rsidR="006D438C" w:rsidRPr="006D438C" w:rsidRDefault="006D438C" w:rsidP="006D438C">
            <w:pPr>
              <w:widowControl w:val="0"/>
              <w:spacing w:after="0" w:line="240" w:lineRule="auto"/>
              <w:contextualSpacing/>
              <w:jc w:val="center"/>
              <w:rPr>
                <w:rFonts w:ascii="Times New Roman" w:eastAsia="Times New Roman" w:hAnsi="Times New Roman"/>
                <w:color w:val="000000"/>
                <w:sz w:val="20"/>
                <w:szCs w:val="20"/>
                <w:lang w:eastAsia="ru-RU"/>
              </w:rPr>
            </w:pPr>
            <w:r w:rsidRPr="006D438C">
              <w:rPr>
                <w:rFonts w:ascii="Times New Roman" w:hAnsi="Times New Roman"/>
                <w:sz w:val="20"/>
                <w:szCs w:val="20"/>
              </w:rPr>
              <w:t xml:space="preserve">Наименование и адрес (местонахождение) сооружения, подлежащего сносу </w:t>
            </w:r>
            <w:proofErr w:type="gramStart"/>
            <w:r w:rsidRPr="006D438C">
              <w:rPr>
                <w:rFonts w:ascii="Times New Roman" w:hAnsi="Times New Roman"/>
                <w:sz w:val="20"/>
                <w:szCs w:val="20"/>
              </w:rPr>
              <w:t>и(</w:t>
            </w:r>
            <w:proofErr w:type="gramEnd"/>
            <w:r w:rsidRPr="006D438C">
              <w:rPr>
                <w:rFonts w:ascii="Times New Roman" w:hAnsi="Times New Roman"/>
                <w:sz w:val="20"/>
                <w:szCs w:val="20"/>
              </w:rPr>
              <w:t>или) реконструкции (кадастровый номер (при наличии)</w:t>
            </w:r>
          </w:p>
        </w:tc>
        <w:tc>
          <w:tcPr>
            <w:tcW w:w="0" w:type="auto"/>
            <w:vMerge/>
            <w:tcBorders>
              <w:top w:val="single" w:sz="4" w:space="0" w:color="000000"/>
              <w:left w:val="single" w:sz="4" w:space="0" w:color="000000"/>
              <w:bottom w:val="single" w:sz="4" w:space="0" w:color="000000"/>
              <w:right w:val="single" w:sz="4" w:space="0" w:color="000000"/>
            </w:tcBorders>
          </w:tcPr>
          <w:p w:rsidR="006D438C" w:rsidRPr="006D438C" w:rsidRDefault="006D438C" w:rsidP="006D438C">
            <w:pPr>
              <w:widowControl w:val="0"/>
              <w:spacing w:after="0" w:line="240" w:lineRule="auto"/>
              <w:contextualSpacing/>
              <w:jc w:val="center"/>
              <w:rPr>
                <w:rFonts w:ascii="Times New Roman" w:hAnsi="Times New Roman"/>
                <w:sz w:val="20"/>
                <w:szCs w:val="20"/>
              </w:rPr>
            </w:pPr>
          </w:p>
        </w:tc>
      </w:tr>
      <w:tr w:rsidR="006D438C" w:rsidRPr="006D438C" w:rsidTr="006D438C">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B571EF" w:rsidRPr="006D438C" w:rsidRDefault="00B571EF" w:rsidP="006D438C">
            <w:pPr>
              <w:widowControl w:val="0"/>
              <w:spacing w:after="0" w:line="240" w:lineRule="auto"/>
              <w:contextualSpacing/>
              <w:jc w:val="center"/>
              <w:rPr>
                <w:rFonts w:ascii="Times New Roman" w:eastAsia="Times New Roman" w:hAnsi="Times New Roman"/>
                <w:color w:val="000000"/>
                <w:sz w:val="20"/>
                <w:szCs w:val="20"/>
                <w:lang w:eastAsia="ru-RU"/>
              </w:rPr>
            </w:pPr>
            <w:r w:rsidRPr="006D438C">
              <w:rPr>
                <w:rFonts w:ascii="Times New Roman" w:eastAsia="Times New Roman" w:hAnsi="Times New Roman"/>
                <w:color w:val="000000"/>
                <w:sz w:val="20"/>
                <w:szCs w:val="20"/>
                <w:lang w:eastAsia="ru-RU"/>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B571EF" w:rsidRPr="006D438C" w:rsidRDefault="00B571EF" w:rsidP="006D438C">
            <w:pPr>
              <w:widowControl w:val="0"/>
              <w:spacing w:after="0" w:line="240" w:lineRule="auto"/>
              <w:contextualSpacing/>
              <w:jc w:val="center"/>
              <w:rPr>
                <w:rFonts w:ascii="Times New Roman" w:eastAsia="Times New Roman" w:hAnsi="Times New Roman"/>
                <w:color w:val="000000"/>
                <w:sz w:val="20"/>
                <w:szCs w:val="20"/>
                <w:lang w:eastAsia="ru-RU"/>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B571EF" w:rsidRPr="006D438C" w:rsidRDefault="00B571EF" w:rsidP="006D438C">
            <w:pPr>
              <w:widowControl w:val="0"/>
              <w:spacing w:after="0" w:line="240" w:lineRule="auto"/>
              <w:contextualSpacing/>
              <w:jc w:val="center"/>
              <w:rPr>
                <w:rFonts w:ascii="Times New Roman" w:eastAsia="Times New Roman" w:hAnsi="Times New Roman"/>
                <w:color w:val="000000"/>
                <w:sz w:val="20"/>
                <w:szCs w:val="20"/>
                <w:lang w:eastAsia="ru-RU"/>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B571EF" w:rsidRPr="006D438C" w:rsidRDefault="00B571EF" w:rsidP="006D438C">
            <w:pPr>
              <w:widowControl w:val="0"/>
              <w:spacing w:after="0" w:line="240" w:lineRule="auto"/>
              <w:contextualSpacing/>
              <w:jc w:val="center"/>
              <w:rPr>
                <w:rFonts w:ascii="Times New Roman" w:eastAsia="Times New Roman" w:hAnsi="Times New Roman"/>
                <w:color w:val="000000"/>
                <w:sz w:val="20"/>
                <w:szCs w:val="20"/>
                <w:lang w:eastAsia="ru-RU"/>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B571EF" w:rsidRPr="006D438C" w:rsidRDefault="00B571EF" w:rsidP="006D438C">
            <w:pPr>
              <w:widowControl w:val="0"/>
              <w:spacing w:after="0" w:line="240" w:lineRule="auto"/>
              <w:contextualSpacing/>
              <w:jc w:val="center"/>
              <w:rPr>
                <w:rFonts w:ascii="Times New Roman" w:eastAsia="Times New Roman" w:hAnsi="Times New Roman"/>
                <w:color w:val="000000"/>
                <w:sz w:val="20"/>
                <w:szCs w:val="20"/>
                <w:lang w:eastAsia="ru-RU"/>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B571EF" w:rsidRPr="006D438C" w:rsidRDefault="00B571EF" w:rsidP="006D438C">
            <w:pPr>
              <w:widowControl w:val="0"/>
              <w:spacing w:after="0" w:line="240" w:lineRule="auto"/>
              <w:contextualSpacing/>
              <w:jc w:val="center"/>
              <w:rPr>
                <w:rFonts w:ascii="Times New Roman" w:eastAsia="Times New Roman" w:hAnsi="Times New Roman"/>
                <w:color w:val="000000"/>
                <w:sz w:val="20"/>
                <w:szCs w:val="20"/>
                <w:lang w:eastAsia="ru-RU"/>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B571EF" w:rsidRPr="006D438C" w:rsidRDefault="00B571EF" w:rsidP="006D438C">
            <w:pPr>
              <w:widowControl w:val="0"/>
              <w:spacing w:after="0" w:line="240" w:lineRule="auto"/>
              <w:contextualSpacing/>
              <w:jc w:val="center"/>
              <w:rPr>
                <w:rFonts w:ascii="Times New Roman" w:eastAsia="Times New Roman" w:hAnsi="Times New Roman"/>
                <w:color w:val="000000"/>
                <w:sz w:val="20"/>
                <w:szCs w:val="20"/>
                <w:lang w:eastAsia="ru-RU"/>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B571EF" w:rsidRPr="006D438C" w:rsidRDefault="00B571EF" w:rsidP="006D438C">
            <w:pPr>
              <w:widowControl w:val="0"/>
              <w:spacing w:after="0" w:line="240" w:lineRule="auto"/>
              <w:contextualSpacing/>
              <w:jc w:val="center"/>
              <w:rPr>
                <w:rFonts w:ascii="Times New Roman" w:eastAsia="Times New Roman" w:hAnsi="Times New Roman"/>
                <w:color w:val="000000"/>
                <w:sz w:val="20"/>
                <w:szCs w:val="20"/>
                <w:lang w:eastAsia="ru-RU"/>
              </w:rPr>
            </w:pPr>
          </w:p>
        </w:tc>
        <w:tc>
          <w:tcPr>
            <w:tcW w:w="0" w:type="auto"/>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B571EF" w:rsidRPr="006D438C" w:rsidRDefault="00B571EF" w:rsidP="006D438C">
            <w:pPr>
              <w:widowControl w:val="0"/>
              <w:spacing w:after="0" w:line="240" w:lineRule="auto"/>
              <w:contextualSpacing/>
              <w:jc w:val="center"/>
              <w:rPr>
                <w:rFonts w:ascii="Times New Roman" w:eastAsia="Times New Roman" w:hAnsi="Times New Roman"/>
                <w:color w:val="000000"/>
                <w:sz w:val="20"/>
                <w:szCs w:val="20"/>
                <w:lang w:eastAsia="ru-RU"/>
              </w:rPr>
            </w:pPr>
            <w:r w:rsidRPr="006D438C">
              <w:rPr>
                <w:rStyle w:val="ae"/>
                <w:rFonts w:ascii="Times New Roman" w:hAnsi="Times New Roman"/>
                <w:sz w:val="20"/>
                <w:szCs w:val="20"/>
              </w:rPr>
              <w:footnoteReference w:id="4"/>
            </w:r>
          </w:p>
        </w:tc>
        <w:tc>
          <w:tcPr>
            <w:tcW w:w="0" w:type="auto"/>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B571EF" w:rsidRPr="006D438C" w:rsidRDefault="00B571EF" w:rsidP="006D438C">
            <w:pPr>
              <w:widowControl w:val="0"/>
              <w:spacing w:after="0" w:line="240" w:lineRule="auto"/>
              <w:contextualSpacing/>
              <w:jc w:val="center"/>
              <w:rPr>
                <w:rFonts w:ascii="Times New Roman" w:eastAsia="Times New Roman" w:hAnsi="Times New Roman"/>
                <w:color w:val="000000"/>
                <w:sz w:val="20"/>
                <w:szCs w:val="20"/>
                <w:lang w:eastAsia="ru-RU"/>
              </w:rPr>
            </w:pPr>
            <w:r w:rsidRPr="006D438C">
              <w:rPr>
                <w:rStyle w:val="ae"/>
                <w:rFonts w:ascii="Times New Roman" w:hAnsi="Times New Roman"/>
                <w:sz w:val="20"/>
                <w:szCs w:val="20"/>
              </w:rPr>
              <w:footnoteReference w:id="5"/>
            </w:r>
          </w:p>
        </w:tc>
        <w:tc>
          <w:tcPr>
            <w:tcW w:w="0" w:type="auto"/>
            <w:tcBorders>
              <w:top w:val="single" w:sz="4" w:space="0" w:color="000000"/>
              <w:left w:val="single" w:sz="4" w:space="0" w:color="000000"/>
              <w:bottom w:val="single" w:sz="4" w:space="0" w:color="000000"/>
              <w:right w:val="single" w:sz="4" w:space="0" w:color="000000"/>
            </w:tcBorders>
          </w:tcPr>
          <w:p w:rsidR="00B571EF" w:rsidRPr="006D438C" w:rsidRDefault="00B571EF" w:rsidP="006D438C">
            <w:pPr>
              <w:widowControl w:val="0"/>
              <w:spacing w:after="0" w:line="240" w:lineRule="auto"/>
              <w:contextualSpacing/>
              <w:jc w:val="center"/>
              <w:rPr>
                <w:rFonts w:ascii="Times New Roman" w:eastAsia="Times New Roman" w:hAnsi="Times New Roman"/>
                <w:color w:val="000000"/>
                <w:sz w:val="20"/>
                <w:szCs w:val="20"/>
                <w:lang w:eastAsia="ru-RU"/>
              </w:rPr>
            </w:pPr>
          </w:p>
        </w:tc>
        <w:tc>
          <w:tcPr>
            <w:tcW w:w="0" w:type="auto"/>
            <w:tcBorders>
              <w:top w:val="single" w:sz="4" w:space="0" w:color="000000"/>
              <w:left w:val="single" w:sz="4" w:space="0" w:color="000000"/>
              <w:bottom w:val="single" w:sz="4" w:space="0" w:color="000000"/>
              <w:right w:val="single" w:sz="4" w:space="0" w:color="000000"/>
            </w:tcBorders>
          </w:tcPr>
          <w:p w:rsidR="00B571EF" w:rsidRPr="006D438C" w:rsidRDefault="00B571EF" w:rsidP="006D438C">
            <w:pPr>
              <w:widowControl w:val="0"/>
              <w:spacing w:after="0" w:line="240" w:lineRule="auto"/>
              <w:contextualSpacing/>
              <w:jc w:val="center"/>
              <w:rPr>
                <w:rFonts w:ascii="Times New Roman" w:eastAsia="Times New Roman" w:hAnsi="Times New Roman"/>
                <w:color w:val="000000"/>
                <w:sz w:val="20"/>
                <w:szCs w:val="20"/>
                <w:lang w:eastAsia="ru-RU"/>
              </w:rPr>
            </w:pPr>
          </w:p>
        </w:tc>
        <w:tc>
          <w:tcPr>
            <w:tcW w:w="0" w:type="auto"/>
            <w:tcBorders>
              <w:top w:val="single" w:sz="4" w:space="0" w:color="000000"/>
              <w:left w:val="single" w:sz="4" w:space="0" w:color="000000"/>
              <w:bottom w:val="single" w:sz="4" w:space="0" w:color="000000"/>
              <w:right w:val="single" w:sz="4" w:space="0" w:color="000000"/>
            </w:tcBorders>
          </w:tcPr>
          <w:p w:rsidR="00B571EF" w:rsidRPr="006D438C" w:rsidRDefault="00B571EF" w:rsidP="006D438C">
            <w:pPr>
              <w:widowControl w:val="0"/>
              <w:spacing w:after="0" w:line="240" w:lineRule="auto"/>
              <w:contextualSpacing/>
              <w:jc w:val="center"/>
              <w:rPr>
                <w:rFonts w:ascii="Times New Roman" w:eastAsia="Times New Roman" w:hAnsi="Times New Roman"/>
                <w:color w:val="000000"/>
                <w:sz w:val="20"/>
                <w:szCs w:val="20"/>
                <w:lang w:eastAsia="ru-RU"/>
              </w:rPr>
            </w:pPr>
          </w:p>
        </w:tc>
      </w:tr>
      <w:tr w:rsidR="006D438C" w:rsidRPr="006D438C" w:rsidTr="006D438C">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B571EF" w:rsidRPr="006D438C" w:rsidRDefault="00B571EF" w:rsidP="006D438C">
            <w:pPr>
              <w:widowControl w:val="0"/>
              <w:spacing w:after="0" w:line="240" w:lineRule="auto"/>
              <w:contextualSpacing/>
              <w:jc w:val="center"/>
              <w:rPr>
                <w:rFonts w:ascii="Times New Roman" w:eastAsia="Times New Roman" w:hAnsi="Times New Roman"/>
                <w:color w:val="000000"/>
                <w:sz w:val="20"/>
                <w:szCs w:val="20"/>
                <w:lang w:eastAsia="ru-RU"/>
              </w:rPr>
            </w:pPr>
            <w:r w:rsidRPr="006D438C">
              <w:rPr>
                <w:rFonts w:ascii="Times New Roman" w:eastAsia="Times New Roman" w:hAnsi="Times New Roman"/>
                <w:color w:val="000000"/>
                <w:sz w:val="20"/>
                <w:szCs w:val="20"/>
                <w:lang w:eastAsia="ru-RU"/>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B571EF" w:rsidRPr="006D438C" w:rsidRDefault="00B571EF" w:rsidP="006D438C">
            <w:pPr>
              <w:widowControl w:val="0"/>
              <w:spacing w:after="0" w:line="240" w:lineRule="auto"/>
              <w:contextualSpacing/>
              <w:jc w:val="center"/>
              <w:rPr>
                <w:rFonts w:ascii="Times New Roman" w:eastAsia="Times New Roman" w:hAnsi="Times New Roman"/>
                <w:color w:val="000000"/>
                <w:sz w:val="20"/>
                <w:szCs w:val="20"/>
                <w:lang w:eastAsia="ru-RU"/>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B571EF" w:rsidRPr="006D438C" w:rsidRDefault="00B571EF" w:rsidP="006D438C">
            <w:pPr>
              <w:widowControl w:val="0"/>
              <w:spacing w:after="0" w:line="240" w:lineRule="auto"/>
              <w:contextualSpacing/>
              <w:jc w:val="center"/>
              <w:rPr>
                <w:rFonts w:ascii="Times New Roman" w:eastAsia="Times New Roman" w:hAnsi="Times New Roman"/>
                <w:color w:val="000000"/>
                <w:sz w:val="20"/>
                <w:szCs w:val="20"/>
                <w:lang w:eastAsia="ru-RU"/>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B571EF" w:rsidRPr="006D438C" w:rsidRDefault="00B571EF" w:rsidP="006D438C">
            <w:pPr>
              <w:widowControl w:val="0"/>
              <w:spacing w:after="0" w:line="240" w:lineRule="auto"/>
              <w:contextualSpacing/>
              <w:jc w:val="center"/>
              <w:rPr>
                <w:rFonts w:ascii="Times New Roman" w:eastAsia="Times New Roman" w:hAnsi="Times New Roman"/>
                <w:color w:val="000000"/>
                <w:sz w:val="20"/>
                <w:szCs w:val="20"/>
                <w:lang w:eastAsia="ru-RU"/>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B571EF" w:rsidRPr="006D438C" w:rsidRDefault="00B571EF" w:rsidP="006D438C">
            <w:pPr>
              <w:widowControl w:val="0"/>
              <w:spacing w:after="0" w:line="240" w:lineRule="auto"/>
              <w:contextualSpacing/>
              <w:jc w:val="center"/>
              <w:rPr>
                <w:rFonts w:ascii="Times New Roman" w:eastAsia="Times New Roman" w:hAnsi="Times New Roman"/>
                <w:color w:val="000000"/>
                <w:sz w:val="20"/>
                <w:szCs w:val="20"/>
                <w:lang w:eastAsia="ru-RU"/>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B571EF" w:rsidRPr="006D438C" w:rsidRDefault="00B571EF" w:rsidP="006D438C">
            <w:pPr>
              <w:widowControl w:val="0"/>
              <w:spacing w:after="0" w:line="240" w:lineRule="auto"/>
              <w:contextualSpacing/>
              <w:jc w:val="center"/>
              <w:rPr>
                <w:rFonts w:ascii="Times New Roman" w:eastAsia="Times New Roman" w:hAnsi="Times New Roman"/>
                <w:color w:val="000000"/>
                <w:sz w:val="20"/>
                <w:szCs w:val="20"/>
                <w:lang w:eastAsia="ru-RU"/>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B571EF" w:rsidRPr="006D438C" w:rsidRDefault="00B571EF" w:rsidP="006D438C">
            <w:pPr>
              <w:widowControl w:val="0"/>
              <w:spacing w:after="0" w:line="240" w:lineRule="auto"/>
              <w:contextualSpacing/>
              <w:jc w:val="center"/>
              <w:rPr>
                <w:rFonts w:ascii="Times New Roman" w:eastAsia="Times New Roman" w:hAnsi="Times New Roman"/>
                <w:color w:val="000000"/>
                <w:sz w:val="20"/>
                <w:szCs w:val="20"/>
                <w:lang w:eastAsia="ru-RU"/>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B571EF" w:rsidRPr="006D438C" w:rsidRDefault="00B571EF" w:rsidP="006D438C">
            <w:pPr>
              <w:widowControl w:val="0"/>
              <w:spacing w:after="0" w:line="240" w:lineRule="auto"/>
              <w:contextualSpacing/>
              <w:jc w:val="center"/>
              <w:rPr>
                <w:rFonts w:ascii="Times New Roman" w:eastAsia="Times New Roman" w:hAnsi="Times New Roman"/>
                <w:color w:val="000000"/>
                <w:sz w:val="20"/>
                <w:szCs w:val="20"/>
                <w:lang w:eastAsia="ru-RU"/>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B571EF" w:rsidRPr="006D438C" w:rsidRDefault="00B571EF" w:rsidP="006D438C">
            <w:pPr>
              <w:widowControl w:val="0"/>
              <w:spacing w:after="0" w:line="240" w:lineRule="auto"/>
              <w:contextualSpacing/>
              <w:jc w:val="center"/>
              <w:rPr>
                <w:rFonts w:ascii="Times New Roman" w:eastAsia="Times New Roman" w:hAnsi="Times New Roman"/>
                <w:color w:val="000000"/>
                <w:sz w:val="20"/>
                <w:szCs w:val="20"/>
                <w:lang w:eastAsia="ru-RU"/>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B571EF" w:rsidRPr="006D438C" w:rsidRDefault="00B571EF" w:rsidP="006D438C">
            <w:pPr>
              <w:widowControl w:val="0"/>
              <w:spacing w:after="0" w:line="240" w:lineRule="auto"/>
              <w:contextualSpacing/>
              <w:jc w:val="center"/>
              <w:rPr>
                <w:rFonts w:ascii="Times New Roman" w:eastAsia="Times New Roman" w:hAnsi="Times New Roman"/>
                <w:color w:val="000000"/>
                <w:sz w:val="20"/>
                <w:szCs w:val="20"/>
                <w:lang w:eastAsia="ru-RU"/>
              </w:rPr>
            </w:pPr>
          </w:p>
        </w:tc>
        <w:tc>
          <w:tcPr>
            <w:tcW w:w="0" w:type="auto"/>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B571EF" w:rsidRPr="006D438C" w:rsidRDefault="00B571EF" w:rsidP="006D438C">
            <w:pPr>
              <w:widowControl w:val="0"/>
              <w:spacing w:after="0" w:line="240" w:lineRule="auto"/>
              <w:contextualSpacing/>
              <w:jc w:val="center"/>
              <w:rPr>
                <w:rFonts w:ascii="Times New Roman" w:eastAsia="Times New Roman" w:hAnsi="Times New Roman"/>
                <w:color w:val="000000"/>
                <w:sz w:val="20"/>
                <w:szCs w:val="20"/>
                <w:lang w:eastAsia="ru-RU"/>
              </w:rPr>
            </w:pPr>
          </w:p>
        </w:tc>
        <w:tc>
          <w:tcPr>
            <w:tcW w:w="0" w:type="auto"/>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B571EF" w:rsidRPr="006D438C" w:rsidRDefault="00B571EF" w:rsidP="006D438C">
            <w:pPr>
              <w:widowControl w:val="0"/>
              <w:spacing w:after="0" w:line="240" w:lineRule="auto"/>
              <w:contextualSpacing/>
              <w:jc w:val="center"/>
              <w:rPr>
                <w:rFonts w:ascii="Times New Roman" w:eastAsia="Times New Roman" w:hAnsi="Times New Roman"/>
                <w:color w:val="000000"/>
                <w:sz w:val="20"/>
                <w:szCs w:val="20"/>
                <w:lang w:eastAsia="ru-RU"/>
              </w:rPr>
            </w:pPr>
          </w:p>
        </w:tc>
        <w:tc>
          <w:tcPr>
            <w:tcW w:w="0" w:type="auto"/>
            <w:tcBorders>
              <w:top w:val="single" w:sz="4" w:space="0" w:color="000000"/>
              <w:left w:val="single" w:sz="4" w:space="0" w:color="000000"/>
              <w:bottom w:val="single" w:sz="4" w:space="0" w:color="000000"/>
              <w:right w:val="single" w:sz="4" w:space="0" w:color="000000"/>
            </w:tcBorders>
          </w:tcPr>
          <w:p w:rsidR="00B571EF" w:rsidRPr="006D438C" w:rsidRDefault="00B571EF" w:rsidP="006D438C">
            <w:pPr>
              <w:widowControl w:val="0"/>
              <w:spacing w:after="0" w:line="240" w:lineRule="auto"/>
              <w:contextualSpacing/>
              <w:jc w:val="center"/>
              <w:rPr>
                <w:rFonts w:ascii="Times New Roman" w:eastAsia="Times New Roman" w:hAnsi="Times New Roman"/>
                <w:color w:val="000000"/>
                <w:sz w:val="20"/>
                <w:szCs w:val="20"/>
                <w:lang w:eastAsia="ru-RU"/>
              </w:rPr>
            </w:pPr>
          </w:p>
        </w:tc>
      </w:tr>
      <w:tr w:rsidR="006D438C" w:rsidRPr="006D438C" w:rsidTr="006D438C">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B571EF" w:rsidRPr="006D438C" w:rsidRDefault="00B571EF" w:rsidP="006D438C">
            <w:pPr>
              <w:widowControl w:val="0"/>
              <w:spacing w:after="0" w:line="240" w:lineRule="auto"/>
              <w:contextualSpacing/>
              <w:jc w:val="center"/>
              <w:rPr>
                <w:rFonts w:ascii="Times New Roman" w:eastAsia="Times New Roman" w:hAnsi="Times New Roman"/>
                <w:color w:val="000000"/>
                <w:sz w:val="20"/>
                <w:szCs w:val="20"/>
                <w:lang w:eastAsia="ru-RU"/>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B571EF" w:rsidRPr="006D438C" w:rsidRDefault="00B571EF" w:rsidP="006D438C">
            <w:pPr>
              <w:widowControl w:val="0"/>
              <w:spacing w:after="0" w:line="240" w:lineRule="auto"/>
              <w:contextualSpacing/>
              <w:jc w:val="center"/>
              <w:rPr>
                <w:rFonts w:ascii="Times New Roman" w:eastAsia="Times New Roman" w:hAnsi="Times New Roman"/>
                <w:color w:val="000000"/>
                <w:sz w:val="20"/>
                <w:szCs w:val="20"/>
                <w:lang w:eastAsia="ru-RU"/>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B571EF" w:rsidRPr="006D438C" w:rsidRDefault="00B571EF" w:rsidP="006D438C">
            <w:pPr>
              <w:widowControl w:val="0"/>
              <w:spacing w:after="0" w:line="240" w:lineRule="auto"/>
              <w:contextualSpacing/>
              <w:jc w:val="center"/>
              <w:rPr>
                <w:rFonts w:ascii="Times New Roman" w:eastAsia="Times New Roman" w:hAnsi="Times New Roman"/>
                <w:color w:val="000000"/>
                <w:sz w:val="20"/>
                <w:szCs w:val="20"/>
                <w:lang w:eastAsia="ru-RU"/>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B571EF" w:rsidRPr="006D438C" w:rsidRDefault="00B571EF" w:rsidP="006D438C">
            <w:pPr>
              <w:widowControl w:val="0"/>
              <w:spacing w:after="0" w:line="240" w:lineRule="auto"/>
              <w:contextualSpacing/>
              <w:jc w:val="center"/>
              <w:rPr>
                <w:rFonts w:ascii="Times New Roman" w:eastAsia="Times New Roman" w:hAnsi="Times New Roman"/>
                <w:color w:val="000000"/>
                <w:sz w:val="20"/>
                <w:szCs w:val="20"/>
                <w:lang w:eastAsia="ru-RU"/>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B571EF" w:rsidRPr="006D438C" w:rsidRDefault="00B571EF" w:rsidP="006D438C">
            <w:pPr>
              <w:widowControl w:val="0"/>
              <w:spacing w:after="0" w:line="240" w:lineRule="auto"/>
              <w:contextualSpacing/>
              <w:jc w:val="center"/>
              <w:rPr>
                <w:rFonts w:ascii="Times New Roman" w:eastAsia="Times New Roman" w:hAnsi="Times New Roman"/>
                <w:color w:val="000000"/>
                <w:sz w:val="20"/>
                <w:szCs w:val="20"/>
                <w:lang w:eastAsia="ru-RU"/>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B571EF" w:rsidRPr="006D438C" w:rsidRDefault="00B571EF" w:rsidP="006D438C">
            <w:pPr>
              <w:widowControl w:val="0"/>
              <w:spacing w:after="0" w:line="240" w:lineRule="auto"/>
              <w:contextualSpacing/>
              <w:jc w:val="center"/>
              <w:rPr>
                <w:rFonts w:ascii="Times New Roman" w:eastAsia="Times New Roman" w:hAnsi="Times New Roman"/>
                <w:color w:val="000000"/>
                <w:sz w:val="20"/>
                <w:szCs w:val="20"/>
                <w:lang w:eastAsia="ru-RU"/>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B571EF" w:rsidRPr="006D438C" w:rsidRDefault="00B571EF" w:rsidP="006D438C">
            <w:pPr>
              <w:widowControl w:val="0"/>
              <w:spacing w:after="0" w:line="240" w:lineRule="auto"/>
              <w:contextualSpacing/>
              <w:jc w:val="center"/>
              <w:rPr>
                <w:rFonts w:ascii="Times New Roman" w:eastAsia="Times New Roman" w:hAnsi="Times New Roman"/>
                <w:color w:val="000000"/>
                <w:sz w:val="20"/>
                <w:szCs w:val="20"/>
                <w:lang w:eastAsia="ru-RU"/>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B571EF" w:rsidRPr="006D438C" w:rsidRDefault="00B571EF" w:rsidP="006D438C">
            <w:pPr>
              <w:widowControl w:val="0"/>
              <w:spacing w:after="0" w:line="240" w:lineRule="auto"/>
              <w:contextualSpacing/>
              <w:jc w:val="center"/>
              <w:rPr>
                <w:rFonts w:ascii="Times New Roman" w:eastAsia="Times New Roman" w:hAnsi="Times New Roman"/>
                <w:color w:val="000000"/>
                <w:sz w:val="20"/>
                <w:szCs w:val="20"/>
                <w:lang w:eastAsia="ru-RU"/>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B571EF" w:rsidRPr="006D438C" w:rsidRDefault="00B571EF" w:rsidP="006D438C">
            <w:pPr>
              <w:widowControl w:val="0"/>
              <w:spacing w:after="0" w:line="240" w:lineRule="auto"/>
              <w:contextualSpacing/>
              <w:jc w:val="center"/>
              <w:rPr>
                <w:rFonts w:ascii="Times New Roman" w:eastAsia="Times New Roman" w:hAnsi="Times New Roman"/>
                <w:color w:val="000000"/>
                <w:sz w:val="20"/>
                <w:szCs w:val="20"/>
                <w:lang w:eastAsia="ru-RU"/>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B571EF" w:rsidRPr="006D438C" w:rsidRDefault="00B571EF" w:rsidP="006D438C">
            <w:pPr>
              <w:widowControl w:val="0"/>
              <w:spacing w:after="0" w:line="240" w:lineRule="auto"/>
              <w:contextualSpacing/>
              <w:jc w:val="center"/>
              <w:rPr>
                <w:rFonts w:ascii="Times New Roman" w:eastAsia="Times New Roman" w:hAnsi="Times New Roman"/>
                <w:color w:val="000000"/>
                <w:sz w:val="20"/>
                <w:szCs w:val="20"/>
                <w:lang w:eastAsia="ru-RU"/>
              </w:rPr>
            </w:pPr>
          </w:p>
        </w:tc>
        <w:tc>
          <w:tcPr>
            <w:tcW w:w="0" w:type="auto"/>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B571EF" w:rsidRPr="006D438C" w:rsidRDefault="00B571EF" w:rsidP="006D438C">
            <w:pPr>
              <w:widowControl w:val="0"/>
              <w:spacing w:after="0" w:line="240" w:lineRule="auto"/>
              <w:contextualSpacing/>
              <w:jc w:val="center"/>
              <w:rPr>
                <w:rFonts w:ascii="Times New Roman" w:eastAsia="Times New Roman" w:hAnsi="Times New Roman"/>
                <w:color w:val="000000"/>
                <w:sz w:val="20"/>
                <w:szCs w:val="20"/>
                <w:lang w:eastAsia="ru-RU"/>
              </w:rPr>
            </w:pPr>
          </w:p>
        </w:tc>
        <w:tc>
          <w:tcPr>
            <w:tcW w:w="0" w:type="auto"/>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B571EF" w:rsidRPr="006D438C" w:rsidRDefault="00B571EF" w:rsidP="006D438C">
            <w:pPr>
              <w:widowControl w:val="0"/>
              <w:spacing w:after="0" w:line="240" w:lineRule="auto"/>
              <w:contextualSpacing/>
              <w:jc w:val="center"/>
              <w:rPr>
                <w:rFonts w:ascii="Times New Roman" w:eastAsia="Times New Roman" w:hAnsi="Times New Roman"/>
                <w:color w:val="000000"/>
                <w:sz w:val="20"/>
                <w:szCs w:val="20"/>
                <w:lang w:eastAsia="ru-RU"/>
              </w:rPr>
            </w:pPr>
          </w:p>
        </w:tc>
        <w:tc>
          <w:tcPr>
            <w:tcW w:w="0" w:type="auto"/>
            <w:tcBorders>
              <w:top w:val="single" w:sz="4" w:space="0" w:color="000000"/>
              <w:left w:val="single" w:sz="4" w:space="0" w:color="000000"/>
              <w:bottom w:val="single" w:sz="4" w:space="0" w:color="000000"/>
              <w:right w:val="single" w:sz="4" w:space="0" w:color="000000"/>
            </w:tcBorders>
          </w:tcPr>
          <w:p w:rsidR="00B571EF" w:rsidRPr="006D438C" w:rsidRDefault="00B571EF" w:rsidP="006D438C">
            <w:pPr>
              <w:widowControl w:val="0"/>
              <w:spacing w:after="0" w:line="240" w:lineRule="auto"/>
              <w:contextualSpacing/>
              <w:jc w:val="center"/>
              <w:rPr>
                <w:rFonts w:ascii="Times New Roman" w:eastAsia="Times New Roman" w:hAnsi="Times New Roman"/>
                <w:color w:val="000000"/>
                <w:sz w:val="20"/>
                <w:szCs w:val="20"/>
                <w:lang w:eastAsia="ru-RU"/>
              </w:rPr>
            </w:pPr>
          </w:p>
        </w:tc>
      </w:tr>
      <w:tr w:rsidR="006D438C" w:rsidRPr="006D438C" w:rsidTr="006D438C">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B571EF" w:rsidRPr="006D438C" w:rsidRDefault="00B571EF" w:rsidP="006D438C">
            <w:pPr>
              <w:widowControl w:val="0"/>
              <w:tabs>
                <w:tab w:val="center" w:pos="322"/>
              </w:tabs>
              <w:spacing w:after="0" w:line="240" w:lineRule="auto"/>
              <w:contextualSpacing/>
              <w:rPr>
                <w:rFonts w:ascii="Times New Roman" w:eastAsia="Times New Roman" w:hAnsi="Times New Roman"/>
                <w:color w:val="000000"/>
                <w:sz w:val="20"/>
                <w:szCs w:val="20"/>
                <w:lang w:eastAsia="ru-RU"/>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B571EF" w:rsidRPr="006D438C" w:rsidRDefault="00B571EF" w:rsidP="006D438C">
            <w:pPr>
              <w:widowControl w:val="0"/>
              <w:spacing w:after="0" w:line="240" w:lineRule="auto"/>
              <w:contextualSpacing/>
              <w:jc w:val="center"/>
              <w:rPr>
                <w:rFonts w:ascii="Times New Roman" w:eastAsia="Times New Roman" w:hAnsi="Times New Roman"/>
                <w:color w:val="000000"/>
                <w:sz w:val="20"/>
                <w:szCs w:val="20"/>
                <w:lang w:eastAsia="ru-RU"/>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B571EF" w:rsidRPr="006D438C" w:rsidRDefault="00B571EF" w:rsidP="006D438C">
            <w:pPr>
              <w:widowControl w:val="0"/>
              <w:spacing w:after="0" w:line="240" w:lineRule="auto"/>
              <w:contextualSpacing/>
              <w:jc w:val="center"/>
              <w:rPr>
                <w:rFonts w:ascii="Times New Roman" w:eastAsia="Times New Roman" w:hAnsi="Times New Roman"/>
                <w:color w:val="000000"/>
                <w:sz w:val="20"/>
                <w:szCs w:val="20"/>
                <w:lang w:eastAsia="ru-RU"/>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B571EF" w:rsidRPr="006D438C" w:rsidRDefault="00B571EF" w:rsidP="006D438C">
            <w:pPr>
              <w:widowControl w:val="0"/>
              <w:spacing w:after="0" w:line="240" w:lineRule="auto"/>
              <w:contextualSpacing/>
              <w:jc w:val="center"/>
              <w:rPr>
                <w:rFonts w:ascii="Times New Roman" w:eastAsia="Times New Roman" w:hAnsi="Times New Roman"/>
                <w:color w:val="000000"/>
                <w:sz w:val="20"/>
                <w:szCs w:val="20"/>
                <w:lang w:eastAsia="ru-RU"/>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B571EF" w:rsidRPr="006D438C" w:rsidRDefault="00B571EF" w:rsidP="006D438C">
            <w:pPr>
              <w:widowControl w:val="0"/>
              <w:spacing w:after="0" w:line="240" w:lineRule="auto"/>
              <w:contextualSpacing/>
              <w:jc w:val="center"/>
              <w:rPr>
                <w:rFonts w:ascii="Times New Roman" w:eastAsia="Times New Roman" w:hAnsi="Times New Roman"/>
                <w:color w:val="000000"/>
                <w:sz w:val="20"/>
                <w:szCs w:val="20"/>
                <w:lang w:eastAsia="ru-RU"/>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B571EF" w:rsidRPr="006D438C" w:rsidRDefault="00B571EF" w:rsidP="006D438C">
            <w:pPr>
              <w:widowControl w:val="0"/>
              <w:spacing w:after="0" w:line="240" w:lineRule="auto"/>
              <w:contextualSpacing/>
              <w:jc w:val="center"/>
              <w:rPr>
                <w:rFonts w:ascii="Times New Roman" w:eastAsia="Times New Roman" w:hAnsi="Times New Roman"/>
                <w:color w:val="000000"/>
                <w:sz w:val="20"/>
                <w:szCs w:val="20"/>
                <w:lang w:eastAsia="ru-RU"/>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B571EF" w:rsidRPr="006D438C" w:rsidRDefault="00B571EF" w:rsidP="006D438C">
            <w:pPr>
              <w:widowControl w:val="0"/>
              <w:spacing w:after="0" w:line="240" w:lineRule="auto"/>
              <w:contextualSpacing/>
              <w:jc w:val="center"/>
              <w:rPr>
                <w:rFonts w:ascii="Times New Roman" w:eastAsia="Times New Roman" w:hAnsi="Times New Roman"/>
                <w:color w:val="000000"/>
                <w:sz w:val="20"/>
                <w:szCs w:val="20"/>
                <w:lang w:eastAsia="ru-RU"/>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B571EF" w:rsidRPr="006D438C" w:rsidRDefault="00B571EF" w:rsidP="006D438C">
            <w:pPr>
              <w:widowControl w:val="0"/>
              <w:spacing w:after="0" w:line="240" w:lineRule="auto"/>
              <w:contextualSpacing/>
              <w:jc w:val="center"/>
              <w:rPr>
                <w:rFonts w:ascii="Times New Roman" w:eastAsia="Times New Roman" w:hAnsi="Times New Roman"/>
                <w:color w:val="000000"/>
                <w:sz w:val="20"/>
                <w:szCs w:val="20"/>
                <w:lang w:eastAsia="ru-RU"/>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B571EF" w:rsidRPr="006D438C" w:rsidRDefault="00B571EF" w:rsidP="006D438C">
            <w:pPr>
              <w:widowControl w:val="0"/>
              <w:spacing w:after="0" w:line="240" w:lineRule="auto"/>
              <w:contextualSpacing/>
              <w:jc w:val="center"/>
              <w:rPr>
                <w:rFonts w:ascii="Times New Roman" w:eastAsia="Times New Roman" w:hAnsi="Times New Roman"/>
                <w:color w:val="000000"/>
                <w:sz w:val="20"/>
                <w:szCs w:val="20"/>
                <w:lang w:eastAsia="ru-RU"/>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B571EF" w:rsidRPr="006D438C" w:rsidRDefault="00B571EF" w:rsidP="006D438C">
            <w:pPr>
              <w:widowControl w:val="0"/>
              <w:spacing w:after="0" w:line="240" w:lineRule="auto"/>
              <w:contextualSpacing/>
              <w:jc w:val="center"/>
              <w:rPr>
                <w:rFonts w:ascii="Times New Roman" w:eastAsia="Times New Roman" w:hAnsi="Times New Roman"/>
                <w:color w:val="000000"/>
                <w:sz w:val="20"/>
                <w:szCs w:val="20"/>
                <w:lang w:eastAsia="ru-RU"/>
              </w:rPr>
            </w:pPr>
          </w:p>
        </w:tc>
        <w:tc>
          <w:tcPr>
            <w:tcW w:w="0" w:type="auto"/>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B571EF" w:rsidRPr="006D438C" w:rsidRDefault="00B571EF" w:rsidP="006D438C">
            <w:pPr>
              <w:widowControl w:val="0"/>
              <w:spacing w:after="0" w:line="240" w:lineRule="auto"/>
              <w:contextualSpacing/>
              <w:jc w:val="center"/>
              <w:rPr>
                <w:rFonts w:ascii="Times New Roman" w:eastAsia="Times New Roman" w:hAnsi="Times New Roman"/>
                <w:color w:val="000000"/>
                <w:sz w:val="20"/>
                <w:szCs w:val="20"/>
                <w:lang w:eastAsia="ru-RU"/>
              </w:rPr>
            </w:pPr>
          </w:p>
        </w:tc>
        <w:tc>
          <w:tcPr>
            <w:tcW w:w="0" w:type="auto"/>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B571EF" w:rsidRPr="006D438C" w:rsidRDefault="00B571EF" w:rsidP="006D438C">
            <w:pPr>
              <w:widowControl w:val="0"/>
              <w:spacing w:after="0" w:line="240" w:lineRule="auto"/>
              <w:contextualSpacing/>
              <w:jc w:val="center"/>
              <w:rPr>
                <w:rFonts w:ascii="Times New Roman" w:eastAsia="Times New Roman" w:hAnsi="Times New Roman"/>
                <w:color w:val="000000"/>
                <w:sz w:val="20"/>
                <w:szCs w:val="20"/>
                <w:lang w:eastAsia="ru-RU"/>
              </w:rPr>
            </w:pPr>
          </w:p>
        </w:tc>
        <w:tc>
          <w:tcPr>
            <w:tcW w:w="0" w:type="auto"/>
            <w:tcBorders>
              <w:top w:val="single" w:sz="4" w:space="0" w:color="000000"/>
              <w:left w:val="single" w:sz="4" w:space="0" w:color="000000"/>
              <w:bottom w:val="single" w:sz="4" w:space="0" w:color="000000"/>
              <w:right w:val="single" w:sz="4" w:space="0" w:color="000000"/>
            </w:tcBorders>
          </w:tcPr>
          <w:p w:rsidR="00B571EF" w:rsidRPr="006D438C" w:rsidRDefault="00B571EF" w:rsidP="006D438C">
            <w:pPr>
              <w:widowControl w:val="0"/>
              <w:spacing w:after="0" w:line="240" w:lineRule="auto"/>
              <w:contextualSpacing/>
              <w:jc w:val="center"/>
              <w:rPr>
                <w:rFonts w:ascii="Times New Roman" w:eastAsia="Times New Roman" w:hAnsi="Times New Roman"/>
                <w:color w:val="000000"/>
                <w:sz w:val="20"/>
                <w:szCs w:val="20"/>
                <w:lang w:eastAsia="ru-RU"/>
              </w:rPr>
            </w:pPr>
          </w:p>
        </w:tc>
      </w:tr>
      <w:tr w:rsidR="006D438C" w:rsidRPr="006D438C" w:rsidTr="006D438C">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B571EF" w:rsidRPr="006D438C" w:rsidRDefault="00B571EF" w:rsidP="006D438C">
            <w:pPr>
              <w:widowControl w:val="0"/>
              <w:spacing w:after="0" w:line="240" w:lineRule="auto"/>
              <w:contextualSpacing/>
              <w:jc w:val="center"/>
              <w:rPr>
                <w:rFonts w:ascii="Times New Roman" w:hAnsi="Times New Roman"/>
                <w:sz w:val="20"/>
                <w:szCs w:val="20"/>
              </w:rPr>
            </w:pPr>
            <w:r w:rsidRPr="006D438C">
              <w:rPr>
                <w:rFonts w:ascii="Times New Roman" w:hAnsi="Times New Roman"/>
                <w:sz w:val="20"/>
                <w:szCs w:val="20"/>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B571EF" w:rsidRPr="006D438C" w:rsidRDefault="00B571EF" w:rsidP="006D438C">
            <w:pPr>
              <w:widowControl w:val="0"/>
              <w:spacing w:after="0" w:line="240" w:lineRule="auto"/>
              <w:contextualSpacing/>
              <w:jc w:val="center"/>
              <w:rPr>
                <w:rFonts w:ascii="Times New Roman" w:hAnsi="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B571EF" w:rsidRPr="006D438C" w:rsidRDefault="00B571EF" w:rsidP="006D438C">
            <w:pPr>
              <w:widowControl w:val="0"/>
              <w:spacing w:after="0" w:line="240" w:lineRule="auto"/>
              <w:contextualSpacing/>
              <w:jc w:val="center"/>
              <w:rPr>
                <w:rFonts w:ascii="Times New Roman" w:hAnsi="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B571EF" w:rsidRPr="006D438C" w:rsidRDefault="00B571EF" w:rsidP="006D438C">
            <w:pPr>
              <w:widowControl w:val="0"/>
              <w:spacing w:after="0" w:line="240" w:lineRule="auto"/>
              <w:contextualSpacing/>
              <w:jc w:val="center"/>
              <w:rPr>
                <w:rFonts w:ascii="Times New Roman" w:hAnsi="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B571EF" w:rsidRPr="006D438C" w:rsidRDefault="00B571EF" w:rsidP="006D438C">
            <w:pPr>
              <w:widowControl w:val="0"/>
              <w:spacing w:after="0" w:line="240" w:lineRule="auto"/>
              <w:contextualSpacing/>
              <w:jc w:val="center"/>
              <w:rPr>
                <w:rFonts w:ascii="Times New Roman" w:hAnsi="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B571EF" w:rsidRPr="006D438C" w:rsidRDefault="00B571EF" w:rsidP="006D438C">
            <w:pPr>
              <w:widowControl w:val="0"/>
              <w:spacing w:after="0" w:line="240" w:lineRule="auto"/>
              <w:contextualSpacing/>
              <w:jc w:val="center"/>
              <w:rPr>
                <w:rFonts w:ascii="Times New Roman" w:hAnsi="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B571EF" w:rsidRPr="006D438C" w:rsidRDefault="00B571EF" w:rsidP="006D438C">
            <w:pPr>
              <w:widowControl w:val="0"/>
              <w:spacing w:after="0" w:line="240" w:lineRule="auto"/>
              <w:contextualSpacing/>
              <w:jc w:val="center"/>
              <w:rPr>
                <w:rFonts w:ascii="Times New Roman" w:hAnsi="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B571EF" w:rsidRPr="006D438C" w:rsidRDefault="00B571EF" w:rsidP="006D438C">
            <w:pPr>
              <w:widowControl w:val="0"/>
              <w:spacing w:after="0" w:line="240" w:lineRule="auto"/>
              <w:contextualSpacing/>
              <w:jc w:val="center"/>
              <w:rPr>
                <w:rFonts w:ascii="Times New Roman" w:hAnsi="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B571EF" w:rsidRPr="006D438C" w:rsidRDefault="00B571EF" w:rsidP="006D438C">
            <w:pPr>
              <w:widowControl w:val="0"/>
              <w:spacing w:after="0" w:line="240" w:lineRule="auto"/>
              <w:contextualSpacing/>
              <w:jc w:val="center"/>
              <w:rPr>
                <w:rFonts w:ascii="Times New Roman" w:hAnsi="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B571EF" w:rsidRPr="006D438C" w:rsidRDefault="00B571EF" w:rsidP="006D438C">
            <w:pPr>
              <w:widowControl w:val="0"/>
              <w:spacing w:after="0" w:line="240" w:lineRule="auto"/>
              <w:contextualSpacing/>
              <w:jc w:val="center"/>
              <w:rPr>
                <w:rFonts w:ascii="Times New Roman" w:hAnsi="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tcPr>
          <w:p w:rsidR="00B571EF" w:rsidRPr="006D438C" w:rsidRDefault="00B571EF" w:rsidP="006D438C">
            <w:pPr>
              <w:widowControl w:val="0"/>
              <w:spacing w:after="0" w:line="240" w:lineRule="auto"/>
              <w:contextualSpacing/>
              <w:jc w:val="center"/>
              <w:rPr>
                <w:rFonts w:ascii="Times New Roman" w:hAnsi="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tcPr>
          <w:p w:rsidR="00B571EF" w:rsidRPr="006D438C" w:rsidRDefault="00B571EF" w:rsidP="006D438C">
            <w:pPr>
              <w:widowControl w:val="0"/>
              <w:spacing w:after="0" w:line="240" w:lineRule="auto"/>
              <w:contextualSpacing/>
              <w:jc w:val="center"/>
              <w:rPr>
                <w:rFonts w:ascii="Times New Roman" w:hAnsi="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B571EF" w:rsidRPr="006D438C" w:rsidRDefault="00B571EF" w:rsidP="006D438C">
            <w:pPr>
              <w:widowControl w:val="0"/>
              <w:spacing w:after="0" w:line="240" w:lineRule="auto"/>
              <w:contextualSpacing/>
              <w:jc w:val="center"/>
              <w:rPr>
                <w:rFonts w:ascii="Times New Roman" w:hAnsi="Times New Roman"/>
                <w:sz w:val="20"/>
                <w:szCs w:val="20"/>
              </w:rPr>
            </w:pPr>
          </w:p>
        </w:tc>
      </w:tr>
      <w:tr w:rsidR="006D438C" w:rsidRPr="006D438C" w:rsidTr="006D438C">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B571EF" w:rsidRPr="006D438C" w:rsidRDefault="00B571EF" w:rsidP="006D438C">
            <w:pPr>
              <w:widowControl w:val="0"/>
              <w:spacing w:after="0" w:line="240" w:lineRule="auto"/>
              <w:contextualSpacing/>
              <w:jc w:val="center"/>
              <w:rPr>
                <w:rFonts w:ascii="Times New Roman" w:hAnsi="Times New Roman"/>
                <w:sz w:val="20"/>
                <w:szCs w:val="20"/>
              </w:rPr>
            </w:pPr>
            <w:r w:rsidRPr="006D438C">
              <w:rPr>
                <w:rFonts w:ascii="Times New Roman" w:hAnsi="Times New Roman"/>
                <w:sz w:val="20"/>
                <w:szCs w:val="20"/>
              </w:rPr>
              <w:t>ВСЕГО:</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B571EF" w:rsidRPr="006D438C" w:rsidRDefault="00B571EF" w:rsidP="006D438C">
            <w:pPr>
              <w:widowControl w:val="0"/>
              <w:spacing w:after="0" w:line="240" w:lineRule="auto"/>
              <w:contextualSpacing/>
              <w:jc w:val="center"/>
              <w:rPr>
                <w:rFonts w:ascii="Times New Roman" w:hAnsi="Times New Roman"/>
                <w:sz w:val="20"/>
                <w:szCs w:val="20"/>
              </w:rPr>
            </w:pPr>
            <w:r w:rsidRPr="006D438C">
              <w:rPr>
                <w:rFonts w:ascii="Times New Roman" w:hAnsi="Times New Roman"/>
                <w:sz w:val="20"/>
                <w:szCs w:val="20"/>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B571EF" w:rsidRPr="006D438C" w:rsidRDefault="00B571EF" w:rsidP="006D438C">
            <w:pPr>
              <w:widowControl w:val="0"/>
              <w:spacing w:after="0" w:line="240" w:lineRule="auto"/>
              <w:contextualSpacing/>
              <w:jc w:val="center"/>
              <w:rPr>
                <w:rFonts w:ascii="Times New Roman" w:hAnsi="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B571EF" w:rsidRPr="006D438C" w:rsidRDefault="00B571EF" w:rsidP="006D438C">
            <w:pPr>
              <w:widowControl w:val="0"/>
              <w:spacing w:after="0" w:line="240" w:lineRule="auto"/>
              <w:contextualSpacing/>
              <w:jc w:val="center"/>
              <w:rPr>
                <w:rFonts w:ascii="Times New Roman" w:hAnsi="Times New Roman"/>
                <w:sz w:val="20"/>
                <w:szCs w:val="20"/>
              </w:rPr>
            </w:pPr>
            <w:r w:rsidRPr="006D438C">
              <w:rPr>
                <w:rFonts w:ascii="Times New Roman" w:hAnsi="Times New Roman"/>
                <w:sz w:val="20"/>
                <w:szCs w:val="20"/>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B571EF" w:rsidRPr="006D438C" w:rsidRDefault="00B571EF" w:rsidP="006D438C">
            <w:pPr>
              <w:widowControl w:val="0"/>
              <w:spacing w:after="0" w:line="240" w:lineRule="auto"/>
              <w:contextualSpacing/>
              <w:jc w:val="center"/>
              <w:rPr>
                <w:rFonts w:ascii="Times New Roman" w:hAnsi="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B571EF" w:rsidRPr="006D438C" w:rsidRDefault="00B571EF" w:rsidP="006D438C">
            <w:pPr>
              <w:widowControl w:val="0"/>
              <w:spacing w:after="0" w:line="240" w:lineRule="auto"/>
              <w:contextualSpacing/>
              <w:jc w:val="center"/>
              <w:rPr>
                <w:rFonts w:ascii="Times New Roman" w:hAnsi="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B571EF" w:rsidRPr="006D438C" w:rsidRDefault="00B571EF" w:rsidP="006D438C">
            <w:pPr>
              <w:widowControl w:val="0"/>
              <w:spacing w:after="0" w:line="240" w:lineRule="auto"/>
              <w:contextualSpacing/>
              <w:jc w:val="center"/>
              <w:rPr>
                <w:rFonts w:ascii="Times New Roman" w:hAnsi="Times New Roman"/>
                <w:sz w:val="20"/>
                <w:szCs w:val="20"/>
              </w:rPr>
            </w:pPr>
            <w:r w:rsidRPr="006D438C">
              <w:rPr>
                <w:rFonts w:ascii="Times New Roman" w:hAnsi="Times New Roman"/>
                <w:sz w:val="20"/>
                <w:szCs w:val="20"/>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B571EF" w:rsidRPr="006D438C" w:rsidRDefault="00B571EF" w:rsidP="006D438C">
            <w:pPr>
              <w:widowControl w:val="0"/>
              <w:spacing w:after="0" w:line="240" w:lineRule="auto"/>
              <w:contextualSpacing/>
              <w:jc w:val="center"/>
              <w:rPr>
                <w:rFonts w:ascii="Times New Roman" w:hAnsi="Times New Roman"/>
                <w:sz w:val="20"/>
                <w:szCs w:val="20"/>
              </w:rPr>
            </w:pPr>
            <w:r w:rsidRPr="006D438C">
              <w:rPr>
                <w:rFonts w:ascii="Times New Roman" w:hAnsi="Times New Roman"/>
                <w:sz w:val="20"/>
                <w:szCs w:val="20"/>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B571EF" w:rsidRPr="006D438C" w:rsidRDefault="00B571EF" w:rsidP="006D438C">
            <w:pPr>
              <w:widowControl w:val="0"/>
              <w:spacing w:after="0" w:line="240" w:lineRule="auto"/>
              <w:contextualSpacing/>
              <w:jc w:val="center"/>
              <w:rPr>
                <w:rFonts w:ascii="Times New Roman" w:hAnsi="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B571EF" w:rsidRPr="006D438C" w:rsidRDefault="00B571EF" w:rsidP="006D438C">
            <w:pPr>
              <w:widowControl w:val="0"/>
              <w:spacing w:after="0" w:line="240" w:lineRule="auto"/>
              <w:contextualSpacing/>
              <w:jc w:val="center"/>
              <w:rPr>
                <w:rFonts w:ascii="Times New Roman" w:hAnsi="Times New Roman"/>
                <w:sz w:val="20"/>
                <w:szCs w:val="20"/>
              </w:rPr>
            </w:pPr>
            <w:r w:rsidRPr="006D438C">
              <w:rPr>
                <w:rFonts w:ascii="Times New Roman" w:hAnsi="Times New Roman"/>
                <w:sz w:val="20"/>
                <w:szCs w:val="20"/>
              </w:rPr>
              <w:t>-</w:t>
            </w:r>
          </w:p>
        </w:tc>
        <w:tc>
          <w:tcPr>
            <w:tcW w:w="0" w:type="auto"/>
            <w:tcBorders>
              <w:top w:val="single" w:sz="4" w:space="0" w:color="000000"/>
              <w:left w:val="single" w:sz="4" w:space="0" w:color="000000"/>
              <w:bottom w:val="single" w:sz="4" w:space="0" w:color="000000"/>
              <w:right w:val="single" w:sz="4" w:space="0" w:color="000000"/>
            </w:tcBorders>
          </w:tcPr>
          <w:p w:rsidR="00B571EF" w:rsidRPr="006D438C" w:rsidRDefault="00B571EF" w:rsidP="006D438C">
            <w:pPr>
              <w:widowControl w:val="0"/>
              <w:spacing w:after="0" w:line="240" w:lineRule="auto"/>
              <w:contextualSpacing/>
              <w:jc w:val="center"/>
              <w:rPr>
                <w:rFonts w:ascii="Times New Roman" w:hAnsi="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tcPr>
          <w:p w:rsidR="00B571EF" w:rsidRPr="006D438C" w:rsidRDefault="00B571EF" w:rsidP="006D438C">
            <w:pPr>
              <w:widowControl w:val="0"/>
              <w:spacing w:after="0" w:line="240" w:lineRule="auto"/>
              <w:contextualSpacing/>
              <w:jc w:val="center"/>
              <w:rPr>
                <w:rFonts w:ascii="Times New Roman" w:hAnsi="Times New Roman"/>
                <w:sz w:val="20"/>
                <w:szCs w:val="20"/>
              </w:rPr>
            </w:pPr>
            <w:r w:rsidRPr="006D438C">
              <w:rPr>
                <w:rFonts w:ascii="Times New Roman" w:hAnsi="Times New Roman"/>
                <w:sz w:val="20"/>
                <w:szCs w:val="20"/>
              </w:rPr>
              <w:t>-</w:t>
            </w:r>
          </w:p>
        </w:tc>
        <w:tc>
          <w:tcPr>
            <w:tcW w:w="0" w:type="auto"/>
            <w:tcBorders>
              <w:top w:val="single" w:sz="4" w:space="0" w:color="000000"/>
              <w:left w:val="single" w:sz="4" w:space="0" w:color="000000"/>
              <w:bottom w:val="single" w:sz="4" w:space="0" w:color="000000"/>
              <w:right w:val="single" w:sz="4" w:space="0" w:color="000000"/>
            </w:tcBorders>
          </w:tcPr>
          <w:p w:rsidR="00B571EF" w:rsidRPr="006D438C" w:rsidRDefault="00B571EF" w:rsidP="006D438C">
            <w:pPr>
              <w:widowControl w:val="0"/>
              <w:spacing w:after="0" w:line="240" w:lineRule="auto"/>
              <w:contextualSpacing/>
              <w:jc w:val="center"/>
              <w:rPr>
                <w:rFonts w:ascii="Times New Roman" w:hAnsi="Times New Roman"/>
                <w:sz w:val="20"/>
                <w:szCs w:val="20"/>
              </w:rPr>
            </w:pPr>
          </w:p>
        </w:tc>
      </w:tr>
    </w:tbl>
    <w:p w:rsidR="00091734" w:rsidRPr="006D438C" w:rsidRDefault="00091734" w:rsidP="003A6E82">
      <w:pPr>
        <w:pStyle w:val="af8"/>
        <w:spacing w:after="0" w:line="240" w:lineRule="auto"/>
        <w:ind w:left="568"/>
        <w:jc w:val="both"/>
        <w:rPr>
          <w:rFonts w:ascii="Times New Roman" w:hAnsi="Times New Roman"/>
          <w:sz w:val="20"/>
          <w:szCs w:val="20"/>
        </w:rPr>
      </w:pPr>
    </w:p>
    <w:p w:rsidR="00091734" w:rsidRPr="006D438C" w:rsidRDefault="00EA27EE" w:rsidP="003A6E82">
      <w:pPr>
        <w:pStyle w:val="af8"/>
        <w:numPr>
          <w:ilvl w:val="0"/>
          <w:numId w:val="1"/>
        </w:numPr>
        <w:spacing w:after="0" w:line="240" w:lineRule="auto"/>
        <w:ind w:left="0" w:firstLine="709"/>
        <w:jc w:val="both"/>
        <w:rPr>
          <w:rFonts w:ascii="Times New Roman" w:hAnsi="Times New Roman"/>
          <w:sz w:val="24"/>
          <w:szCs w:val="24"/>
        </w:rPr>
      </w:pPr>
      <w:r w:rsidRPr="006D438C">
        <w:rPr>
          <w:rFonts w:ascii="Times New Roman" w:hAnsi="Times New Roman"/>
          <w:sz w:val="24"/>
          <w:szCs w:val="24"/>
        </w:rPr>
        <w:t>График исполнения обязательств по строительству и вводу в эксплуатацию объектов, предусмотренных утвержденной документаций по планировке территории (проектом планировки территории и проектом межевания территории) осуществления строительства:</w:t>
      </w:r>
      <w:r w:rsidRPr="006D438C">
        <w:rPr>
          <w:rFonts w:ascii="Times New Roman" w:hAnsi="Times New Roman"/>
          <w:sz w:val="24"/>
          <w:szCs w:val="24"/>
          <w:vertAlign w:val="superscript"/>
        </w:rPr>
        <w:t>3</w:t>
      </w:r>
    </w:p>
    <w:tbl>
      <w:tblPr>
        <w:tblW w:w="14680" w:type="dxa"/>
        <w:tblLayout w:type="fixed"/>
        <w:tblCellMar>
          <w:top w:w="55" w:type="dxa"/>
          <w:left w:w="55" w:type="dxa"/>
          <w:bottom w:w="55" w:type="dxa"/>
          <w:right w:w="55" w:type="dxa"/>
        </w:tblCellMar>
        <w:tblLook w:val="0000"/>
      </w:tblPr>
      <w:tblGrid>
        <w:gridCol w:w="353"/>
        <w:gridCol w:w="2383"/>
        <w:gridCol w:w="2111"/>
        <w:gridCol w:w="1574"/>
        <w:gridCol w:w="1380"/>
        <w:gridCol w:w="1933"/>
        <w:gridCol w:w="1772"/>
        <w:gridCol w:w="962"/>
        <w:gridCol w:w="961"/>
        <w:gridCol w:w="962"/>
        <w:gridCol w:w="289"/>
      </w:tblGrid>
      <w:tr w:rsidR="00091734" w:rsidRPr="006D438C">
        <w:tc>
          <w:tcPr>
            <w:tcW w:w="352" w:type="dxa"/>
            <w:tcBorders>
              <w:top w:val="single" w:sz="4" w:space="0" w:color="000000"/>
              <w:left w:val="single" w:sz="4" w:space="0" w:color="000000"/>
              <w:bottom w:val="single" w:sz="4" w:space="0" w:color="000000"/>
              <w:right w:val="single" w:sz="4" w:space="0" w:color="000000"/>
            </w:tcBorders>
            <w:shd w:val="clear" w:color="auto" w:fill="auto"/>
          </w:tcPr>
          <w:p w:rsidR="00091734" w:rsidRPr="006D438C" w:rsidRDefault="00EA27EE" w:rsidP="003A6E82">
            <w:pPr>
              <w:pStyle w:val="afd"/>
              <w:contextualSpacing/>
              <w:jc w:val="center"/>
              <w:rPr>
                <w:rFonts w:hint="eastAsia"/>
                <w:sz w:val="18"/>
                <w:szCs w:val="18"/>
              </w:rPr>
            </w:pPr>
            <w:r w:rsidRPr="006D438C">
              <w:rPr>
                <w:sz w:val="18"/>
                <w:szCs w:val="18"/>
              </w:rPr>
              <w:t>№</w:t>
            </w:r>
          </w:p>
          <w:p w:rsidR="00091734" w:rsidRPr="006D438C" w:rsidRDefault="00EA27EE" w:rsidP="003A6E82">
            <w:pPr>
              <w:pStyle w:val="afd"/>
              <w:contextualSpacing/>
              <w:jc w:val="center"/>
              <w:rPr>
                <w:rFonts w:eastAsia="Lucida Sans Unicode"/>
                <w:sz w:val="18"/>
                <w:szCs w:val="18"/>
              </w:rPr>
            </w:pPr>
            <w:r w:rsidRPr="006D438C">
              <w:rPr>
                <w:sz w:val="18"/>
                <w:szCs w:val="18"/>
              </w:rPr>
              <w:t>п/п</w:t>
            </w:r>
          </w:p>
        </w:tc>
        <w:tc>
          <w:tcPr>
            <w:tcW w:w="2382" w:type="dxa"/>
            <w:tcBorders>
              <w:top w:val="single" w:sz="4" w:space="0" w:color="000000"/>
              <w:left w:val="single" w:sz="4" w:space="0" w:color="000000"/>
              <w:bottom w:val="single" w:sz="4" w:space="0" w:color="000000"/>
              <w:right w:val="single" w:sz="4" w:space="0" w:color="000000"/>
            </w:tcBorders>
            <w:shd w:val="clear" w:color="auto" w:fill="auto"/>
          </w:tcPr>
          <w:p w:rsidR="00091734" w:rsidRPr="006D438C" w:rsidRDefault="00EA27EE" w:rsidP="003A6E82">
            <w:pPr>
              <w:pStyle w:val="afd"/>
              <w:contextualSpacing/>
              <w:jc w:val="center"/>
              <w:rPr>
                <w:rFonts w:hint="eastAsia"/>
                <w:sz w:val="18"/>
                <w:szCs w:val="18"/>
                <w:lang w:val="ru-RU"/>
              </w:rPr>
            </w:pPr>
            <w:r w:rsidRPr="006D438C">
              <w:rPr>
                <w:sz w:val="18"/>
                <w:szCs w:val="18"/>
                <w:lang w:val="ru-RU"/>
              </w:rPr>
              <w:t>Номер кадастрового квартала, №</w:t>
            </w:r>
            <w:r w:rsidRPr="006D438C">
              <w:rPr>
                <w:sz w:val="18"/>
                <w:szCs w:val="18"/>
              </w:rPr>
              <w:t> </w:t>
            </w:r>
            <w:r w:rsidRPr="006D438C">
              <w:rPr>
                <w:sz w:val="18"/>
                <w:szCs w:val="18"/>
                <w:lang w:val="ru-RU"/>
              </w:rPr>
              <w:t>земельного участка согласно документации по планировке территории (кадастровый номер (при наличии))</w:t>
            </w:r>
          </w:p>
        </w:tc>
        <w:tc>
          <w:tcPr>
            <w:tcW w:w="2111" w:type="dxa"/>
            <w:tcBorders>
              <w:top w:val="single" w:sz="4" w:space="0" w:color="000000"/>
              <w:left w:val="single" w:sz="4" w:space="0" w:color="000000"/>
              <w:bottom w:val="single" w:sz="4" w:space="0" w:color="000000"/>
              <w:right w:val="single" w:sz="4" w:space="0" w:color="000000"/>
            </w:tcBorders>
            <w:shd w:val="clear" w:color="auto" w:fill="auto"/>
          </w:tcPr>
          <w:p w:rsidR="00091734" w:rsidRPr="006D438C" w:rsidRDefault="00EA27EE" w:rsidP="003A6E82">
            <w:pPr>
              <w:pStyle w:val="afd"/>
              <w:contextualSpacing/>
              <w:jc w:val="center"/>
              <w:rPr>
                <w:rFonts w:eastAsia="Lucida Sans Unicode"/>
                <w:sz w:val="18"/>
                <w:szCs w:val="18"/>
                <w:lang w:val="ru-RU"/>
              </w:rPr>
            </w:pPr>
            <w:r w:rsidRPr="006D438C">
              <w:rPr>
                <w:rFonts w:eastAsia="Lucida Sans Unicode"/>
                <w:sz w:val="18"/>
                <w:szCs w:val="18"/>
                <w:lang w:val="ru-RU"/>
              </w:rPr>
              <w:t xml:space="preserve">Номер и наименование объекта капитального строительства </w:t>
            </w:r>
            <w:r w:rsidRPr="006D438C">
              <w:rPr>
                <w:sz w:val="18"/>
                <w:szCs w:val="18"/>
                <w:lang w:val="ru-RU"/>
              </w:rPr>
              <w:t>согласно документации по планировке территории</w:t>
            </w:r>
          </w:p>
        </w:tc>
        <w:tc>
          <w:tcPr>
            <w:tcW w:w="1574" w:type="dxa"/>
            <w:tcBorders>
              <w:top w:val="single" w:sz="4" w:space="0" w:color="000000"/>
              <w:left w:val="single" w:sz="4" w:space="0" w:color="000000"/>
              <w:bottom w:val="single" w:sz="4" w:space="0" w:color="000000"/>
              <w:right w:val="single" w:sz="4" w:space="0" w:color="000000"/>
            </w:tcBorders>
          </w:tcPr>
          <w:p w:rsidR="00091734" w:rsidRPr="006D438C" w:rsidRDefault="00EA27EE" w:rsidP="003A6E82">
            <w:pPr>
              <w:pStyle w:val="afd"/>
              <w:contextualSpacing/>
              <w:jc w:val="center"/>
              <w:rPr>
                <w:rFonts w:eastAsia="Lucida Sans Unicode"/>
                <w:sz w:val="18"/>
                <w:szCs w:val="18"/>
              </w:rPr>
            </w:pPr>
            <w:proofErr w:type="spellStart"/>
            <w:r w:rsidRPr="006D438C">
              <w:rPr>
                <w:rFonts w:eastAsia="Lucida Sans Unicode"/>
                <w:sz w:val="18"/>
                <w:szCs w:val="18"/>
              </w:rPr>
              <w:t>Срок</w:t>
            </w:r>
            <w:proofErr w:type="spellEnd"/>
            <w:r w:rsidRPr="006D438C">
              <w:rPr>
                <w:rFonts w:eastAsia="Lucida Sans Unicode"/>
                <w:sz w:val="18"/>
                <w:szCs w:val="18"/>
              </w:rPr>
              <w:t xml:space="preserve"> </w:t>
            </w:r>
            <w:proofErr w:type="spellStart"/>
            <w:r w:rsidRPr="006D438C">
              <w:rPr>
                <w:rFonts w:eastAsia="Lucida Sans Unicode"/>
                <w:sz w:val="18"/>
                <w:szCs w:val="18"/>
              </w:rPr>
              <w:t>предоставления</w:t>
            </w:r>
            <w:proofErr w:type="spellEnd"/>
            <w:r w:rsidRPr="006D438C">
              <w:rPr>
                <w:rFonts w:eastAsia="Lucida Sans Unicode"/>
                <w:sz w:val="18"/>
                <w:szCs w:val="18"/>
              </w:rPr>
              <w:t xml:space="preserve"> </w:t>
            </w:r>
            <w:proofErr w:type="spellStart"/>
            <w:r w:rsidRPr="006D438C">
              <w:rPr>
                <w:rFonts w:eastAsia="Lucida Sans Unicode"/>
                <w:sz w:val="18"/>
                <w:szCs w:val="18"/>
              </w:rPr>
              <w:t>земельного</w:t>
            </w:r>
            <w:proofErr w:type="spellEnd"/>
            <w:r w:rsidRPr="006D438C">
              <w:rPr>
                <w:rFonts w:eastAsia="Lucida Sans Unicode"/>
                <w:sz w:val="18"/>
                <w:szCs w:val="18"/>
              </w:rPr>
              <w:t xml:space="preserve"> </w:t>
            </w:r>
            <w:proofErr w:type="spellStart"/>
            <w:r w:rsidRPr="006D438C">
              <w:rPr>
                <w:rFonts w:eastAsia="Lucida Sans Unicode"/>
                <w:sz w:val="18"/>
                <w:szCs w:val="18"/>
              </w:rPr>
              <w:t>участка</w:t>
            </w:r>
            <w:proofErr w:type="spellEnd"/>
            <w:r w:rsidRPr="006D438C">
              <w:rPr>
                <w:rStyle w:val="ae"/>
                <w:rFonts w:eastAsia="Lucida Sans Unicode"/>
                <w:sz w:val="18"/>
                <w:szCs w:val="18"/>
              </w:rPr>
              <w:footnoteReference w:id="6"/>
            </w:r>
          </w:p>
        </w:tc>
        <w:tc>
          <w:tcPr>
            <w:tcW w:w="1380" w:type="dxa"/>
            <w:tcBorders>
              <w:top w:val="single" w:sz="4" w:space="0" w:color="000000"/>
              <w:left w:val="single" w:sz="4" w:space="0" w:color="000000"/>
              <w:bottom w:val="single" w:sz="4" w:space="0" w:color="000000"/>
              <w:right w:val="single" w:sz="4" w:space="0" w:color="000000"/>
            </w:tcBorders>
          </w:tcPr>
          <w:p w:rsidR="00091734" w:rsidRPr="006D438C" w:rsidRDefault="00EA27EE" w:rsidP="003A6E82">
            <w:pPr>
              <w:pStyle w:val="afd"/>
              <w:contextualSpacing/>
              <w:jc w:val="center"/>
              <w:rPr>
                <w:rFonts w:eastAsia="Lucida Sans Unicode"/>
                <w:sz w:val="18"/>
                <w:szCs w:val="18"/>
              </w:rPr>
            </w:pPr>
            <w:proofErr w:type="spellStart"/>
            <w:r w:rsidRPr="006D438C">
              <w:rPr>
                <w:rFonts w:eastAsia="Lucida Sans Unicode"/>
                <w:sz w:val="18"/>
                <w:szCs w:val="18"/>
              </w:rPr>
              <w:t>Срок</w:t>
            </w:r>
            <w:proofErr w:type="spellEnd"/>
            <w:r w:rsidRPr="006D438C">
              <w:rPr>
                <w:rFonts w:eastAsia="Lucida Sans Unicode"/>
                <w:sz w:val="18"/>
                <w:szCs w:val="18"/>
              </w:rPr>
              <w:t xml:space="preserve"> </w:t>
            </w:r>
            <w:proofErr w:type="spellStart"/>
            <w:r w:rsidRPr="006D438C">
              <w:rPr>
                <w:rFonts w:eastAsia="Lucida Sans Unicode"/>
                <w:sz w:val="18"/>
                <w:szCs w:val="18"/>
              </w:rPr>
              <w:t>начала</w:t>
            </w:r>
            <w:proofErr w:type="spellEnd"/>
            <w:r w:rsidRPr="006D438C">
              <w:rPr>
                <w:rFonts w:eastAsia="Lucida Sans Unicode"/>
                <w:sz w:val="18"/>
                <w:szCs w:val="18"/>
              </w:rPr>
              <w:t xml:space="preserve"> </w:t>
            </w:r>
            <w:proofErr w:type="spellStart"/>
            <w:r w:rsidRPr="006D438C">
              <w:rPr>
                <w:rFonts w:eastAsia="Lucida Sans Unicode"/>
                <w:sz w:val="18"/>
                <w:szCs w:val="18"/>
              </w:rPr>
              <w:t>строительства</w:t>
            </w:r>
            <w:proofErr w:type="spellEnd"/>
            <w:r w:rsidRPr="006D438C">
              <w:rPr>
                <w:rStyle w:val="ae"/>
                <w:rFonts w:eastAsia="Lucida Sans Unicode"/>
                <w:sz w:val="18"/>
                <w:szCs w:val="18"/>
              </w:rPr>
              <w:footnoteReference w:id="7"/>
            </w:r>
          </w:p>
        </w:tc>
        <w:tc>
          <w:tcPr>
            <w:tcW w:w="1933" w:type="dxa"/>
            <w:tcBorders>
              <w:top w:val="single" w:sz="4" w:space="0" w:color="000000"/>
              <w:left w:val="single" w:sz="4" w:space="0" w:color="000000"/>
              <w:bottom w:val="single" w:sz="4" w:space="0" w:color="000000"/>
              <w:right w:val="single" w:sz="4" w:space="0" w:color="000000"/>
            </w:tcBorders>
            <w:shd w:val="clear" w:color="auto" w:fill="auto"/>
          </w:tcPr>
          <w:p w:rsidR="00091734" w:rsidRPr="006D438C" w:rsidRDefault="00EA27EE" w:rsidP="003A6E82">
            <w:pPr>
              <w:pStyle w:val="afd"/>
              <w:contextualSpacing/>
              <w:jc w:val="center"/>
              <w:rPr>
                <w:rFonts w:hint="eastAsia"/>
                <w:sz w:val="18"/>
                <w:szCs w:val="18"/>
                <w:lang w:val="ru-RU"/>
              </w:rPr>
            </w:pPr>
            <w:r w:rsidRPr="006D438C">
              <w:rPr>
                <w:rFonts w:eastAsia="Lucida Sans Unicode"/>
                <w:sz w:val="18"/>
                <w:szCs w:val="18"/>
                <w:lang w:val="ru-RU"/>
              </w:rPr>
              <w:t>Срок окончания строительства (получения разрешения на ввод объекта в эксплуатацию)</w:t>
            </w:r>
          </w:p>
        </w:tc>
        <w:tc>
          <w:tcPr>
            <w:tcW w:w="1772" w:type="dxa"/>
            <w:tcBorders>
              <w:top w:val="single" w:sz="4" w:space="0" w:color="000000"/>
              <w:left w:val="single" w:sz="4" w:space="0" w:color="000000"/>
              <w:bottom w:val="single" w:sz="4" w:space="0" w:color="000000"/>
              <w:right w:val="single" w:sz="4" w:space="0" w:color="000000"/>
            </w:tcBorders>
          </w:tcPr>
          <w:p w:rsidR="00091734" w:rsidRPr="006D438C" w:rsidRDefault="00EA27EE" w:rsidP="003A6E82">
            <w:pPr>
              <w:pStyle w:val="afd"/>
              <w:contextualSpacing/>
              <w:jc w:val="center"/>
              <w:rPr>
                <w:rFonts w:eastAsia="Lucida Sans Unicode"/>
                <w:sz w:val="18"/>
                <w:szCs w:val="18"/>
                <w:lang w:val="ru-RU"/>
              </w:rPr>
            </w:pPr>
            <w:r w:rsidRPr="006D438C">
              <w:rPr>
                <w:rFonts w:eastAsia="Lucida Sans Unicode"/>
                <w:sz w:val="18"/>
                <w:szCs w:val="18"/>
                <w:lang w:val="ru-RU"/>
              </w:rPr>
              <w:t xml:space="preserve">Срок передачи </w:t>
            </w:r>
            <w:r w:rsidRPr="006D438C">
              <w:rPr>
                <w:rFonts w:eastAsia="Lucida Sans Unicode"/>
                <w:sz w:val="18"/>
                <w:szCs w:val="18"/>
                <w:lang w:val="ru-RU"/>
              </w:rPr>
              <w:br/>
              <w:t>в муниципальную собственность (пункт 3.1.21 Договора)</w:t>
            </w:r>
            <w:r w:rsidRPr="006D438C">
              <w:rPr>
                <w:rStyle w:val="ae"/>
                <w:rFonts w:eastAsia="Lucida Sans Unicode"/>
                <w:sz w:val="18"/>
                <w:szCs w:val="18"/>
              </w:rPr>
              <w:footnoteReference w:id="8"/>
            </w:r>
            <w:r w:rsidRPr="006D438C">
              <w:rPr>
                <w:rFonts w:eastAsia="Lucida Sans Unicode"/>
                <w:sz w:val="18"/>
                <w:szCs w:val="18"/>
                <w:lang w:val="ru-RU"/>
              </w:rPr>
              <w:t>*</w:t>
            </w:r>
          </w:p>
        </w:tc>
        <w:tc>
          <w:tcPr>
            <w:tcW w:w="962" w:type="dxa"/>
            <w:tcBorders>
              <w:top w:val="single" w:sz="4" w:space="0" w:color="000000"/>
              <w:left w:val="single" w:sz="4" w:space="0" w:color="000000"/>
              <w:bottom w:val="single" w:sz="4" w:space="0" w:color="000000"/>
              <w:right w:val="single" w:sz="4" w:space="0" w:color="000000"/>
            </w:tcBorders>
          </w:tcPr>
          <w:p w:rsidR="00091734" w:rsidRPr="006D438C" w:rsidRDefault="006D438C" w:rsidP="003A6E82">
            <w:pPr>
              <w:pStyle w:val="afd"/>
              <w:contextualSpacing/>
              <w:jc w:val="center"/>
              <w:rPr>
                <w:rFonts w:eastAsia="Lucida Sans Unicode"/>
                <w:sz w:val="18"/>
                <w:szCs w:val="18"/>
                <w:lang w:val="ru-RU"/>
              </w:rPr>
            </w:pPr>
            <w:r w:rsidRPr="006D438C">
              <w:rPr>
                <w:rFonts w:eastAsia="Lucida Sans Unicode" w:hint="eastAsia"/>
                <w:sz w:val="18"/>
                <w:szCs w:val="18"/>
                <w:lang w:val="ru-RU"/>
              </w:rPr>
              <w:t>…</w:t>
            </w:r>
          </w:p>
        </w:tc>
        <w:tc>
          <w:tcPr>
            <w:tcW w:w="961" w:type="dxa"/>
            <w:tcBorders>
              <w:top w:val="single" w:sz="4" w:space="0" w:color="000000"/>
              <w:left w:val="single" w:sz="4" w:space="0" w:color="000000"/>
              <w:bottom w:val="single" w:sz="4" w:space="0" w:color="000000"/>
              <w:right w:val="single" w:sz="4" w:space="0" w:color="000000"/>
            </w:tcBorders>
          </w:tcPr>
          <w:p w:rsidR="00091734" w:rsidRPr="008F09D2" w:rsidRDefault="00EA27EE" w:rsidP="008F09D2">
            <w:pPr>
              <w:pStyle w:val="afd"/>
              <w:contextualSpacing/>
              <w:jc w:val="center"/>
              <w:rPr>
                <w:rFonts w:eastAsia="Lucida Sans Unicode"/>
                <w:sz w:val="18"/>
                <w:szCs w:val="18"/>
                <w:lang w:val="ru-RU"/>
              </w:rPr>
            </w:pPr>
            <w:r w:rsidRPr="006D438C">
              <w:rPr>
                <w:rFonts w:eastAsia="Lucida Sans Unicode"/>
                <w:sz w:val="18"/>
                <w:szCs w:val="18"/>
              </w:rPr>
              <w:t xml:space="preserve">1 </w:t>
            </w:r>
            <w:proofErr w:type="spellStart"/>
            <w:r w:rsidRPr="006D438C">
              <w:rPr>
                <w:rFonts w:eastAsia="Lucida Sans Unicode"/>
                <w:sz w:val="18"/>
                <w:szCs w:val="18"/>
              </w:rPr>
              <w:t>полугодие</w:t>
            </w:r>
            <w:proofErr w:type="spellEnd"/>
            <w:r w:rsidRPr="006D438C">
              <w:rPr>
                <w:rFonts w:eastAsia="Lucida Sans Unicode"/>
                <w:sz w:val="18"/>
                <w:szCs w:val="18"/>
              </w:rPr>
              <w:t xml:space="preserve"> </w:t>
            </w:r>
            <w:r w:rsidR="008F09D2" w:rsidRPr="006D438C">
              <w:rPr>
                <w:rFonts w:eastAsia="Lucida Sans Unicode"/>
                <w:sz w:val="18"/>
                <w:szCs w:val="18"/>
              </w:rPr>
              <w:t>202</w:t>
            </w:r>
            <w:r w:rsidR="008F09D2">
              <w:rPr>
                <w:rFonts w:eastAsia="Lucida Sans Unicode"/>
                <w:sz w:val="18"/>
                <w:szCs w:val="18"/>
                <w:lang w:val="ru-RU"/>
              </w:rPr>
              <w:t>__</w:t>
            </w:r>
          </w:p>
        </w:tc>
        <w:tc>
          <w:tcPr>
            <w:tcW w:w="962" w:type="dxa"/>
            <w:tcBorders>
              <w:top w:val="single" w:sz="4" w:space="0" w:color="000000"/>
              <w:left w:val="single" w:sz="4" w:space="0" w:color="000000"/>
              <w:bottom w:val="single" w:sz="4" w:space="0" w:color="000000"/>
              <w:right w:val="single" w:sz="4" w:space="0" w:color="000000"/>
            </w:tcBorders>
          </w:tcPr>
          <w:p w:rsidR="00091734" w:rsidRPr="008F09D2" w:rsidRDefault="00EA27EE" w:rsidP="008F09D2">
            <w:pPr>
              <w:pStyle w:val="afd"/>
              <w:contextualSpacing/>
              <w:jc w:val="center"/>
              <w:rPr>
                <w:rFonts w:eastAsia="Lucida Sans Unicode"/>
                <w:sz w:val="18"/>
                <w:szCs w:val="18"/>
                <w:lang w:val="ru-RU"/>
              </w:rPr>
            </w:pPr>
            <w:r w:rsidRPr="006D438C">
              <w:rPr>
                <w:rFonts w:eastAsia="Lucida Sans Unicode"/>
                <w:sz w:val="18"/>
                <w:szCs w:val="18"/>
              </w:rPr>
              <w:t xml:space="preserve">2 </w:t>
            </w:r>
            <w:proofErr w:type="spellStart"/>
            <w:r w:rsidRPr="006D438C">
              <w:rPr>
                <w:rFonts w:eastAsia="Lucida Sans Unicode"/>
                <w:sz w:val="18"/>
                <w:szCs w:val="18"/>
              </w:rPr>
              <w:t>полугодие</w:t>
            </w:r>
            <w:proofErr w:type="spellEnd"/>
            <w:r w:rsidRPr="006D438C">
              <w:rPr>
                <w:rFonts w:eastAsia="Lucida Sans Unicode"/>
                <w:sz w:val="18"/>
                <w:szCs w:val="18"/>
              </w:rPr>
              <w:t xml:space="preserve"> </w:t>
            </w:r>
            <w:r w:rsidR="008F09D2" w:rsidRPr="006D438C">
              <w:rPr>
                <w:rFonts w:eastAsia="Lucida Sans Unicode"/>
                <w:sz w:val="18"/>
                <w:szCs w:val="18"/>
              </w:rPr>
              <w:t>202</w:t>
            </w:r>
            <w:r w:rsidR="008F09D2">
              <w:rPr>
                <w:rFonts w:eastAsia="Lucida Sans Unicode"/>
                <w:sz w:val="18"/>
                <w:szCs w:val="18"/>
                <w:lang w:val="ru-RU"/>
              </w:rPr>
              <w:t>__</w:t>
            </w:r>
          </w:p>
        </w:tc>
        <w:tc>
          <w:tcPr>
            <w:tcW w:w="289" w:type="dxa"/>
            <w:tcBorders>
              <w:top w:val="single" w:sz="4" w:space="0" w:color="000000"/>
              <w:left w:val="single" w:sz="4" w:space="0" w:color="000000"/>
              <w:bottom w:val="single" w:sz="4" w:space="0" w:color="000000"/>
              <w:right w:val="single" w:sz="4" w:space="0" w:color="000000"/>
            </w:tcBorders>
          </w:tcPr>
          <w:p w:rsidR="00091734" w:rsidRPr="006D438C" w:rsidRDefault="00EA27EE" w:rsidP="003A6E82">
            <w:pPr>
              <w:pStyle w:val="afd"/>
              <w:contextualSpacing/>
              <w:jc w:val="center"/>
              <w:rPr>
                <w:rFonts w:eastAsia="Lucida Sans Unicode"/>
                <w:sz w:val="18"/>
                <w:szCs w:val="18"/>
              </w:rPr>
            </w:pPr>
            <w:r w:rsidRPr="006D438C">
              <w:rPr>
                <w:rFonts w:eastAsia="Lucida Sans Unicode"/>
                <w:sz w:val="18"/>
                <w:szCs w:val="18"/>
              </w:rPr>
              <w:t>…</w:t>
            </w:r>
          </w:p>
        </w:tc>
      </w:tr>
      <w:tr w:rsidR="00091734" w:rsidRPr="006D438C">
        <w:tc>
          <w:tcPr>
            <w:tcW w:w="352" w:type="dxa"/>
            <w:tcBorders>
              <w:top w:val="single" w:sz="4" w:space="0" w:color="000000"/>
              <w:left w:val="single" w:sz="4" w:space="0" w:color="000000"/>
              <w:bottom w:val="single" w:sz="4" w:space="0" w:color="000000"/>
              <w:right w:val="single" w:sz="4" w:space="0" w:color="000000"/>
            </w:tcBorders>
            <w:shd w:val="clear" w:color="auto" w:fill="auto"/>
          </w:tcPr>
          <w:p w:rsidR="00091734" w:rsidRPr="006D438C" w:rsidRDefault="00EA27EE" w:rsidP="003A6E82">
            <w:pPr>
              <w:pStyle w:val="afd"/>
              <w:contextualSpacing/>
              <w:jc w:val="center"/>
              <w:rPr>
                <w:rFonts w:eastAsia="Lucida Sans Unicode"/>
                <w:sz w:val="18"/>
                <w:szCs w:val="18"/>
              </w:rPr>
            </w:pPr>
            <w:r w:rsidRPr="006D438C">
              <w:rPr>
                <w:sz w:val="18"/>
                <w:szCs w:val="18"/>
              </w:rPr>
              <w:t>1</w:t>
            </w:r>
          </w:p>
        </w:tc>
        <w:tc>
          <w:tcPr>
            <w:tcW w:w="2382" w:type="dxa"/>
            <w:tcBorders>
              <w:top w:val="single" w:sz="4" w:space="0" w:color="000000"/>
              <w:left w:val="single" w:sz="4" w:space="0" w:color="000000"/>
              <w:bottom w:val="single" w:sz="4" w:space="0" w:color="000000"/>
              <w:right w:val="single" w:sz="4" w:space="0" w:color="000000"/>
            </w:tcBorders>
            <w:shd w:val="clear" w:color="auto" w:fill="auto"/>
          </w:tcPr>
          <w:p w:rsidR="00091734" w:rsidRPr="006D438C" w:rsidRDefault="00EA27EE" w:rsidP="003A6E82">
            <w:pPr>
              <w:pStyle w:val="afd"/>
              <w:contextualSpacing/>
              <w:jc w:val="center"/>
              <w:rPr>
                <w:rFonts w:hint="eastAsia"/>
                <w:sz w:val="18"/>
                <w:szCs w:val="18"/>
              </w:rPr>
            </w:pPr>
            <w:r w:rsidRPr="006D438C">
              <w:rPr>
                <w:rFonts w:eastAsia="Lucida Sans Unicode"/>
                <w:sz w:val="18"/>
                <w:szCs w:val="18"/>
              </w:rPr>
              <w:t>2</w:t>
            </w:r>
          </w:p>
        </w:tc>
        <w:tc>
          <w:tcPr>
            <w:tcW w:w="2111" w:type="dxa"/>
            <w:tcBorders>
              <w:top w:val="single" w:sz="4" w:space="0" w:color="000000"/>
              <w:left w:val="single" w:sz="4" w:space="0" w:color="000000"/>
              <w:bottom w:val="single" w:sz="4" w:space="0" w:color="000000"/>
              <w:right w:val="single" w:sz="4" w:space="0" w:color="000000"/>
            </w:tcBorders>
            <w:shd w:val="clear" w:color="auto" w:fill="auto"/>
          </w:tcPr>
          <w:p w:rsidR="00091734" w:rsidRPr="006D438C" w:rsidRDefault="00EA27EE" w:rsidP="003A6E82">
            <w:pPr>
              <w:pStyle w:val="afd"/>
              <w:contextualSpacing/>
              <w:jc w:val="center"/>
              <w:rPr>
                <w:rFonts w:hint="eastAsia"/>
                <w:sz w:val="18"/>
                <w:szCs w:val="18"/>
              </w:rPr>
            </w:pPr>
            <w:r w:rsidRPr="006D438C">
              <w:rPr>
                <w:sz w:val="18"/>
                <w:szCs w:val="18"/>
              </w:rPr>
              <w:t>3</w:t>
            </w:r>
          </w:p>
        </w:tc>
        <w:tc>
          <w:tcPr>
            <w:tcW w:w="1574" w:type="dxa"/>
            <w:tcBorders>
              <w:top w:val="single" w:sz="4" w:space="0" w:color="000000"/>
              <w:left w:val="single" w:sz="4" w:space="0" w:color="000000"/>
              <w:bottom w:val="single" w:sz="4" w:space="0" w:color="000000"/>
              <w:right w:val="single" w:sz="4" w:space="0" w:color="000000"/>
            </w:tcBorders>
          </w:tcPr>
          <w:p w:rsidR="00091734" w:rsidRPr="006D438C" w:rsidRDefault="00EA27EE" w:rsidP="003A6E82">
            <w:pPr>
              <w:pStyle w:val="afd"/>
              <w:contextualSpacing/>
              <w:jc w:val="center"/>
              <w:rPr>
                <w:rFonts w:eastAsia="Lucida Sans Unicode"/>
                <w:sz w:val="18"/>
                <w:szCs w:val="18"/>
              </w:rPr>
            </w:pPr>
            <w:r w:rsidRPr="006D438C">
              <w:rPr>
                <w:rFonts w:eastAsia="Lucida Sans Unicode"/>
                <w:sz w:val="18"/>
                <w:szCs w:val="18"/>
              </w:rPr>
              <w:t>4</w:t>
            </w:r>
          </w:p>
        </w:tc>
        <w:tc>
          <w:tcPr>
            <w:tcW w:w="1380" w:type="dxa"/>
            <w:tcBorders>
              <w:top w:val="single" w:sz="4" w:space="0" w:color="000000"/>
              <w:left w:val="single" w:sz="4" w:space="0" w:color="000000"/>
              <w:bottom w:val="single" w:sz="4" w:space="0" w:color="000000"/>
              <w:right w:val="single" w:sz="4" w:space="0" w:color="000000"/>
            </w:tcBorders>
          </w:tcPr>
          <w:p w:rsidR="00091734" w:rsidRPr="006D438C" w:rsidRDefault="00EA27EE" w:rsidP="003A6E82">
            <w:pPr>
              <w:pStyle w:val="afd"/>
              <w:contextualSpacing/>
              <w:jc w:val="center"/>
              <w:rPr>
                <w:rFonts w:hint="eastAsia"/>
                <w:sz w:val="18"/>
                <w:szCs w:val="18"/>
              </w:rPr>
            </w:pPr>
            <w:r w:rsidRPr="006D438C">
              <w:rPr>
                <w:sz w:val="18"/>
                <w:szCs w:val="18"/>
              </w:rPr>
              <w:t>5</w:t>
            </w:r>
          </w:p>
        </w:tc>
        <w:tc>
          <w:tcPr>
            <w:tcW w:w="1933" w:type="dxa"/>
            <w:tcBorders>
              <w:top w:val="single" w:sz="4" w:space="0" w:color="000000"/>
              <w:left w:val="single" w:sz="4" w:space="0" w:color="000000"/>
              <w:bottom w:val="single" w:sz="4" w:space="0" w:color="000000"/>
              <w:right w:val="single" w:sz="4" w:space="0" w:color="000000"/>
            </w:tcBorders>
            <w:shd w:val="clear" w:color="auto" w:fill="auto"/>
          </w:tcPr>
          <w:p w:rsidR="00091734" w:rsidRPr="006D438C" w:rsidRDefault="00EA27EE" w:rsidP="003A6E82">
            <w:pPr>
              <w:pStyle w:val="afd"/>
              <w:contextualSpacing/>
              <w:jc w:val="center"/>
              <w:rPr>
                <w:rFonts w:hint="eastAsia"/>
                <w:sz w:val="18"/>
                <w:szCs w:val="18"/>
              </w:rPr>
            </w:pPr>
            <w:r w:rsidRPr="006D438C">
              <w:rPr>
                <w:sz w:val="18"/>
                <w:szCs w:val="18"/>
              </w:rPr>
              <w:t>6</w:t>
            </w:r>
          </w:p>
        </w:tc>
        <w:tc>
          <w:tcPr>
            <w:tcW w:w="1772" w:type="dxa"/>
            <w:tcBorders>
              <w:top w:val="single" w:sz="4" w:space="0" w:color="000000"/>
              <w:left w:val="single" w:sz="4" w:space="0" w:color="000000"/>
              <w:bottom w:val="single" w:sz="4" w:space="0" w:color="000000"/>
              <w:right w:val="single" w:sz="4" w:space="0" w:color="000000"/>
            </w:tcBorders>
          </w:tcPr>
          <w:p w:rsidR="00091734" w:rsidRPr="006D438C" w:rsidRDefault="00EA27EE" w:rsidP="003A6E82">
            <w:pPr>
              <w:pStyle w:val="afd"/>
              <w:contextualSpacing/>
              <w:jc w:val="center"/>
              <w:rPr>
                <w:rFonts w:hint="eastAsia"/>
                <w:sz w:val="18"/>
                <w:szCs w:val="18"/>
              </w:rPr>
            </w:pPr>
            <w:r w:rsidRPr="006D438C">
              <w:rPr>
                <w:sz w:val="18"/>
                <w:szCs w:val="18"/>
              </w:rPr>
              <w:t>7</w:t>
            </w:r>
          </w:p>
        </w:tc>
        <w:tc>
          <w:tcPr>
            <w:tcW w:w="96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091734" w:rsidRPr="006D438C" w:rsidRDefault="00EA27EE" w:rsidP="003A6E82">
            <w:pPr>
              <w:pStyle w:val="afd"/>
              <w:contextualSpacing/>
              <w:jc w:val="center"/>
              <w:rPr>
                <w:rFonts w:hint="eastAsia"/>
                <w:sz w:val="18"/>
                <w:szCs w:val="18"/>
              </w:rPr>
            </w:pPr>
            <w:r w:rsidRPr="006D438C">
              <w:rPr>
                <w:rStyle w:val="ae"/>
              </w:rPr>
              <w:footnoteReference w:id="9"/>
            </w:r>
          </w:p>
        </w:tc>
        <w:tc>
          <w:tcPr>
            <w:tcW w:w="961" w:type="dxa"/>
            <w:tcBorders>
              <w:top w:val="single" w:sz="4" w:space="0" w:color="000000"/>
              <w:left w:val="single" w:sz="4" w:space="0" w:color="000000"/>
              <w:bottom w:val="single" w:sz="4" w:space="0" w:color="000000"/>
              <w:right w:val="single" w:sz="4" w:space="0" w:color="000000"/>
            </w:tcBorders>
          </w:tcPr>
          <w:p w:rsidR="00091734" w:rsidRPr="006D438C" w:rsidRDefault="00091734" w:rsidP="003A6E82">
            <w:pPr>
              <w:pStyle w:val="afd"/>
              <w:contextualSpacing/>
              <w:jc w:val="center"/>
              <w:rPr>
                <w:rFonts w:hint="eastAsia"/>
                <w:sz w:val="18"/>
                <w:szCs w:val="18"/>
              </w:rPr>
            </w:pPr>
          </w:p>
        </w:tc>
        <w:tc>
          <w:tcPr>
            <w:tcW w:w="962" w:type="dxa"/>
            <w:tcBorders>
              <w:top w:val="single" w:sz="4" w:space="0" w:color="000000"/>
              <w:left w:val="single" w:sz="4" w:space="0" w:color="000000"/>
              <w:bottom w:val="single" w:sz="4" w:space="0" w:color="000000"/>
              <w:right w:val="single" w:sz="4" w:space="0" w:color="000000"/>
            </w:tcBorders>
          </w:tcPr>
          <w:p w:rsidR="00091734" w:rsidRPr="006D438C" w:rsidRDefault="00091734" w:rsidP="003A6E82">
            <w:pPr>
              <w:pStyle w:val="afd"/>
              <w:contextualSpacing/>
              <w:jc w:val="center"/>
              <w:rPr>
                <w:rFonts w:hint="eastAsia"/>
                <w:sz w:val="18"/>
                <w:szCs w:val="18"/>
              </w:rPr>
            </w:pPr>
          </w:p>
        </w:tc>
        <w:tc>
          <w:tcPr>
            <w:tcW w:w="289" w:type="dxa"/>
            <w:tcBorders>
              <w:top w:val="single" w:sz="4" w:space="0" w:color="000000"/>
              <w:left w:val="single" w:sz="4" w:space="0" w:color="000000"/>
              <w:bottom w:val="single" w:sz="4" w:space="0" w:color="000000"/>
              <w:right w:val="single" w:sz="4" w:space="0" w:color="000000"/>
            </w:tcBorders>
          </w:tcPr>
          <w:p w:rsidR="00091734" w:rsidRPr="006D438C" w:rsidRDefault="00091734" w:rsidP="003A6E82">
            <w:pPr>
              <w:pStyle w:val="afd"/>
              <w:contextualSpacing/>
              <w:jc w:val="center"/>
              <w:rPr>
                <w:rFonts w:hint="eastAsia"/>
                <w:sz w:val="18"/>
                <w:szCs w:val="18"/>
              </w:rPr>
            </w:pPr>
          </w:p>
        </w:tc>
      </w:tr>
      <w:tr w:rsidR="00091734" w:rsidRPr="006D438C">
        <w:tc>
          <w:tcPr>
            <w:tcW w:w="352" w:type="dxa"/>
            <w:tcBorders>
              <w:top w:val="single" w:sz="4" w:space="0" w:color="000000"/>
              <w:left w:val="single" w:sz="4" w:space="0" w:color="000000"/>
              <w:bottom w:val="single" w:sz="4" w:space="0" w:color="000000"/>
              <w:right w:val="single" w:sz="4" w:space="0" w:color="000000"/>
            </w:tcBorders>
            <w:shd w:val="clear" w:color="auto" w:fill="auto"/>
          </w:tcPr>
          <w:p w:rsidR="00091734" w:rsidRPr="006D438C" w:rsidRDefault="00091734" w:rsidP="003A6E82">
            <w:pPr>
              <w:pStyle w:val="afd"/>
              <w:contextualSpacing/>
              <w:jc w:val="center"/>
              <w:rPr>
                <w:rFonts w:hint="eastAsia"/>
                <w:sz w:val="18"/>
                <w:szCs w:val="18"/>
              </w:rPr>
            </w:pPr>
          </w:p>
        </w:tc>
        <w:tc>
          <w:tcPr>
            <w:tcW w:w="2382" w:type="dxa"/>
            <w:tcBorders>
              <w:top w:val="single" w:sz="4" w:space="0" w:color="000000"/>
              <w:left w:val="single" w:sz="4" w:space="0" w:color="000000"/>
              <w:bottom w:val="single" w:sz="4" w:space="0" w:color="000000"/>
              <w:right w:val="single" w:sz="4" w:space="0" w:color="000000"/>
            </w:tcBorders>
            <w:shd w:val="clear" w:color="auto" w:fill="auto"/>
          </w:tcPr>
          <w:p w:rsidR="00091734" w:rsidRPr="006D438C" w:rsidRDefault="00091734" w:rsidP="003A6E82">
            <w:pPr>
              <w:pStyle w:val="afd"/>
              <w:contextualSpacing/>
              <w:jc w:val="center"/>
              <w:rPr>
                <w:rFonts w:eastAsia="Lucida Sans Unicode"/>
                <w:sz w:val="18"/>
                <w:szCs w:val="18"/>
              </w:rPr>
            </w:pPr>
          </w:p>
        </w:tc>
        <w:tc>
          <w:tcPr>
            <w:tcW w:w="2111" w:type="dxa"/>
            <w:tcBorders>
              <w:top w:val="single" w:sz="4" w:space="0" w:color="000000"/>
              <w:left w:val="single" w:sz="4" w:space="0" w:color="000000"/>
              <w:bottom w:val="single" w:sz="4" w:space="0" w:color="000000"/>
              <w:right w:val="single" w:sz="4" w:space="0" w:color="000000"/>
            </w:tcBorders>
            <w:shd w:val="clear" w:color="auto" w:fill="auto"/>
          </w:tcPr>
          <w:p w:rsidR="00091734" w:rsidRPr="006D438C" w:rsidRDefault="00091734" w:rsidP="003A6E82">
            <w:pPr>
              <w:pStyle w:val="afd"/>
              <w:contextualSpacing/>
              <w:jc w:val="center"/>
              <w:rPr>
                <w:rFonts w:hint="eastAsia"/>
                <w:sz w:val="18"/>
                <w:szCs w:val="18"/>
              </w:rPr>
            </w:pPr>
          </w:p>
        </w:tc>
        <w:tc>
          <w:tcPr>
            <w:tcW w:w="1574" w:type="dxa"/>
            <w:tcBorders>
              <w:top w:val="single" w:sz="4" w:space="0" w:color="000000"/>
              <w:left w:val="single" w:sz="4" w:space="0" w:color="000000"/>
              <w:bottom w:val="single" w:sz="4" w:space="0" w:color="000000"/>
              <w:right w:val="single" w:sz="4" w:space="0" w:color="000000"/>
            </w:tcBorders>
          </w:tcPr>
          <w:p w:rsidR="00091734" w:rsidRPr="006D438C" w:rsidRDefault="00091734" w:rsidP="003A6E82">
            <w:pPr>
              <w:pStyle w:val="afd"/>
              <w:contextualSpacing/>
              <w:jc w:val="center"/>
              <w:rPr>
                <w:rFonts w:eastAsia="Lucida Sans Unicode"/>
                <w:sz w:val="18"/>
                <w:szCs w:val="18"/>
              </w:rPr>
            </w:pPr>
          </w:p>
        </w:tc>
        <w:tc>
          <w:tcPr>
            <w:tcW w:w="1380" w:type="dxa"/>
            <w:tcBorders>
              <w:top w:val="single" w:sz="4" w:space="0" w:color="000000"/>
              <w:left w:val="single" w:sz="4" w:space="0" w:color="000000"/>
              <w:bottom w:val="single" w:sz="4" w:space="0" w:color="000000"/>
              <w:right w:val="single" w:sz="4" w:space="0" w:color="000000"/>
            </w:tcBorders>
          </w:tcPr>
          <w:p w:rsidR="00091734" w:rsidRPr="006D438C" w:rsidRDefault="00091734" w:rsidP="003A6E82">
            <w:pPr>
              <w:pStyle w:val="afd"/>
              <w:contextualSpacing/>
              <w:jc w:val="center"/>
              <w:rPr>
                <w:rFonts w:hint="eastAsia"/>
                <w:sz w:val="18"/>
                <w:szCs w:val="18"/>
              </w:rPr>
            </w:pPr>
          </w:p>
        </w:tc>
        <w:tc>
          <w:tcPr>
            <w:tcW w:w="1933" w:type="dxa"/>
            <w:tcBorders>
              <w:top w:val="single" w:sz="4" w:space="0" w:color="000000"/>
              <w:left w:val="single" w:sz="4" w:space="0" w:color="000000"/>
              <w:bottom w:val="single" w:sz="4" w:space="0" w:color="000000"/>
              <w:right w:val="single" w:sz="4" w:space="0" w:color="000000"/>
            </w:tcBorders>
            <w:shd w:val="clear" w:color="auto" w:fill="auto"/>
          </w:tcPr>
          <w:p w:rsidR="00091734" w:rsidRPr="006D438C" w:rsidRDefault="00091734" w:rsidP="003A6E82">
            <w:pPr>
              <w:pStyle w:val="afd"/>
              <w:contextualSpacing/>
              <w:jc w:val="center"/>
              <w:rPr>
                <w:rFonts w:hint="eastAsia"/>
                <w:sz w:val="18"/>
                <w:szCs w:val="18"/>
              </w:rPr>
            </w:pPr>
          </w:p>
        </w:tc>
        <w:tc>
          <w:tcPr>
            <w:tcW w:w="1772" w:type="dxa"/>
            <w:tcBorders>
              <w:top w:val="single" w:sz="4" w:space="0" w:color="000000"/>
              <w:left w:val="single" w:sz="4" w:space="0" w:color="000000"/>
              <w:bottom w:val="single" w:sz="4" w:space="0" w:color="000000"/>
              <w:right w:val="single" w:sz="4" w:space="0" w:color="000000"/>
            </w:tcBorders>
          </w:tcPr>
          <w:p w:rsidR="00091734" w:rsidRPr="006D438C" w:rsidRDefault="00091734" w:rsidP="003A6E82">
            <w:pPr>
              <w:pStyle w:val="afd"/>
              <w:contextualSpacing/>
              <w:jc w:val="center"/>
              <w:rPr>
                <w:rFonts w:hint="eastAsia"/>
                <w:sz w:val="18"/>
                <w:szCs w:val="18"/>
              </w:rPr>
            </w:pPr>
          </w:p>
        </w:tc>
        <w:tc>
          <w:tcPr>
            <w:tcW w:w="96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091734" w:rsidRPr="006D438C" w:rsidRDefault="00091734" w:rsidP="003A6E82">
            <w:pPr>
              <w:pStyle w:val="afd"/>
              <w:contextualSpacing/>
              <w:jc w:val="center"/>
              <w:rPr>
                <w:rStyle w:val="FootnoteCharacters"/>
                <w:rFonts w:hint="eastAsia"/>
                <w:sz w:val="18"/>
                <w:szCs w:val="18"/>
              </w:rPr>
            </w:pPr>
          </w:p>
        </w:tc>
        <w:tc>
          <w:tcPr>
            <w:tcW w:w="961" w:type="dxa"/>
            <w:tcBorders>
              <w:top w:val="single" w:sz="4" w:space="0" w:color="000000"/>
              <w:left w:val="single" w:sz="4" w:space="0" w:color="000000"/>
              <w:bottom w:val="single" w:sz="4" w:space="0" w:color="000000"/>
              <w:right w:val="single" w:sz="4" w:space="0" w:color="000000"/>
            </w:tcBorders>
          </w:tcPr>
          <w:p w:rsidR="00091734" w:rsidRPr="006D438C" w:rsidRDefault="00091734" w:rsidP="003A6E82">
            <w:pPr>
              <w:pStyle w:val="afd"/>
              <w:contextualSpacing/>
              <w:jc w:val="center"/>
              <w:rPr>
                <w:rFonts w:hint="eastAsia"/>
                <w:sz w:val="18"/>
                <w:szCs w:val="18"/>
              </w:rPr>
            </w:pPr>
          </w:p>
        </w:tc>
        <w:tc>
          <w:tcPr>
            <w:tcW w:w="962" w:type="dxa"/>
            <w:tcBorders>
              <w:top w:val="single" w:sz="4" w:space="0" w:color="000000"/>
              <w:left w:val="single" w:sz="4" w:space="0" w:color="000000"/>
              <w:bottom w:val="single" w:sz="4" w:space="0" w:color="000000"/>
              <w:right w:val="single" w:sz="4" w:space="0" w:color="000000"/>
            </w:tcBorders>
          </w:tcPr>
          <w:p w:rsidR="00091734" w:rsidRPr="006D438C" w:rsidRDefault="00091734" w:rsidP="003A6E82">
            <w:pPr>
              <w:pStyle w:val="afd"/>
              <w:contextualSpacing/>
              <w:jc w:val="center"/>
              <w:rPr>
                <w:rFonts w:hint="eastAsia"/>
                <w:sz w:val="18"/>
                <w:szCs w:val="18"/>
              </w:rPr>
            </w:pPr>
          </w:p>
        </w:tc>
        <w:tc>
          <w:tcPr>
            <w:tcW w:w="289" w:type="dxa"/>
            <w:tcBorders>
              <w:top w:val="single" w:sz="4" w:space="0" w:color="000000"/>
              <w:left w:val="single" w:sz="4" w:space="0" w:color="000000"/>
              <w:bottom w:val="single" w:sz="4" w:space="0" w:color="000000"/>
              <w:right w:val="single" w:sz="4" w:space="0" w:color="000000"/>
            </w:tcBorders>
          </w:tcPr>
          <w:p w:rsidR="00091734" w:rsidRPr="006D438C" w:rsidRDefault="00091734" w:rsidP="003A6E82">
            <w:pPr>
              <w:pStyle w:val="afd"/>
              <w:contextualSpacing/>
              <w:jc w:val="center"/>
              <w:rPr>
                <w:rFonts w:hint="eastAsia"/>
                <w:sz w:val="18"/>
                <w:szCs w:val="18"/>
              </w:rPr>
            </w:pPr>
          </w:p>
        </w:tc>
      </w:tr>
    </w:tbl>
    <w:p w:rsidR="00091734" w:rsidRPr="006D438C" w:rsidRDefault="00091734" w:rsidP="003A6E82">
      <w:pPr>
        <w:spacing w:after="0" w:line="240" w:lineRule="auto"/>
        <w:contextualSpacing/>
        <w:jc w:val="both"/>
        <w:rPr>
          <w:rFonts w:ascii="Times New Roman" w:hAnsi="Times New Roman"/>
          <w:sz w:val="26"/>
          <w:szCs w:val="26"/>
          <w:shd w:val="clear" w:color="auto" w:fill="FFFFFF"/>
        </w:rPr>
      </w:pPr>
    </w:p>
    <w:p w:rsidR="00091734" w:rsidRPr="006D438C" w:rsidRDefault="00EA27EE" w:rsidP="003A6E82">
      <w:pPr>
        <w:pStyle w:val="af8"/>
        <w:numPr>
          <w:ilvl w:val="0"/>
          <w:numId w:val="1"/>
        </w:numPr>
        <w:spacing w:after="0" w:line="240" w:lineRule="auto"/>
        <w:ind w:left="0" w:firstLine="709"/>
        <w:jc w:val="both"/>
        <w:rPr>
          <w:rFonts w:ascii="Times New Roman" w:hAnsi="Times New Roman"/>
          <w:sz w:val="24"/>
          <w:szCs w:val="24"/>
        </w:rPr>
      </w:pPr>
      <w:r w:rsidRPr="006D438C">
        <w:rPr>
          <w:rFonts w:ascii="Times New Roman" w:hAnsi="Times New Roman"/>
          <w:sz w:val="24"/>
          <w:szCs w:val="24"/>
        </w:rPr>
        <w:t>График проведения работ по содержанию и благоустройству ТКР:</w:t>
      </w:r>
    </w:p>
    <w:tbl>
      <w:tblPr>
        <w:tblW w:w="5000" w:type="pct"/>
        <w:tblLayout w:type="fixed"/>
        <w:tblLook w:val="04A0"/>
      </w:tblPr>
      <w:tblGrid>
        <w:gridCol w:w="508"/>
        <w:gridCol w:w="2871"/>
        <w:gridCol w:w="2469"/>
        <w:gridCol w:w="1754"/>
        <w:gridCol w:w="1270"/>
        <w:gridCol w:w="3445"/>
        <w:gridCol w:w="2469"/>
      </w:tblGrid>
      <w:tr w:rsidR="00091734" w:rsidRPr="006D438C">
        <w:tc>
          <w:tcPr>
            <w:tcW w:w="5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1734" w:rsidRPr="006D438C" w:rsidRDefault="00EA27EE" w:rsidP="003A6E82">
            <w:pPr>
              <w:widowControl w:val="0"/>
              <w:tabs>
                <w:tab w:val="left" w:pos="1276"/>
              </w:tabs>
              <w:spacing w:after="0" w:line="240" w:lineRule="auto"/>
              <w:contextualSpacing/>
              <w:jc w:val="center"/>
              <w:rPr>
                <w:rFonts w:ascii="Times New Roman" w:hAnsi="Times New Roman"/>
                <w:sz w:val="20"/>
                <w:szCs w:val="20"/>
              </w:rPr>
            </w:pPr>
            <w:r w:rsidRPr="006D438C">
              <w:rPr>
                <w:rFonts w:ascii="Times New Roman" w:hAnsi="Times New Roman"/>
                <w:sz w:val="20"/>
                <w:szCs w:val="20"/>
              </w:rPr>
              <w:t>№ п/п</w:t>
            </w:r>
          </w:p>
        </w:tc>
        <w:tc>
          <w:tcPr>
            <w:tcW w:w="2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1734" w:rsidRPr="006D438C" w:rsidRDefault="00EA27EE" w:rsidP="003A6E82">
            <w:pPr>
              <w:widowControl w:val="0"/>
              <w:tabs>
                <w:tab w:val="left" w:pos="1276"/>
              </w:tabs>
              <w:spacing w:after="0" w:line="240" w:lineRule="auto"/>
              <w:contextualSpacing/>
              <w:jc w:val="center"/>
              <w:rPr>
                <w:rFonts w:ascii="Times New Roman" w:hAnsi="Times New Roman"/>
                <w:sz w:val="20"/>
                <w:szCs w:val="20"/>
              </w:rPr>
            </w:pPr>
            <w:r w:rsidRPr="006D438C">
              <w:rPr>
                <w:rFonts w:ascii="Times New Roman" w:hAnsi="Times New Roman"/>
                <w:sz w:val="20"/>
                <w:szCs w:val="20"/>
              </w:rPr>
              <w:t>Объект благоустройства и его местонахождение</w:t>
            </w:r>
          </w:p>
        </w:tc>
        <w:tc>
          <w:tcPr>
            <w:tcW w:w="2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1734" w:rsidRPr="006D438C" w:rsidRDefault="00EA27EE" w:rsidP="003A6E82">
            <w:pPr>
              <w:widowControl w:val="0"/>
              <w:tabs>
                <w:tab w:val="left" w:pos="1276"/>
              </w:tabs>
              <w:spacing w:after="0" w:line="240" w:lineRule="auto"/>
              <w:contextualSpacing/>
              <w:jc w:val="center"/>
              <w:rPr>
                <w:rFonts w:ascii="Times New Roman" w:hAnsi="Times New Roman"/>
                <w:sz w:val="20"/>
                <w:szCs w:val="20"/>
              </w:rPr>
            </w:pPr>
            <w:r w:rsidRPr="006D438C">
              <w:rPr>
                <w:rFonts w:ascii="Times New Roman" w:hAnsi="Times New Roman"/>
                <w:sz w:val="20"/>
                <w:szCs w:val="20"/>
              </w:rPr>
              <w:t>Наименование выполняемых работ</w:t>
            </w:r>
          </w:p>
        </w:tc>
        <w:tc>
          <w:tcPr>
            <w:tcW w:w="17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1734" w:rsidRPr="006D438C" w:rsidRDefault="00EA27EE" w:rsidP="003A6E82">
            <w:pPr>
              <w:widowControl w:val="0"/>
              <w:tabs>
                <w:tab w:val="left" w:pos="1276"/>
              </w:tabs>
              <w:spacing w:after="0" w:line="240" w:lineRule="auto"/>
              <w:contextualSpacing/>
              <w:jc w:val="center"/>
              <w:rPr>
                <w:rFonts w:ascii="Times New Roman" w:hAnsi="Times New Roman"/>
                <w:sz w:val="20"/>
                <w:szCs w:val="20"/>
              </w:rPr>
            </w:pPr>
            <w:r w:rsidRPr="006D438C">
              <w:rPr>
                <w:rFonts w:ascii="Times New Roman" w:hAnsi="Times New Roman"/>
                <w:sz w:val="20"/>
                <w:szCs w:val="20"/>
              </w:rPr>
              <w:t>Исполнитель</w:t>
            </w:r>
          </w:p>
        </w:tc>
        <w:tc>
          <w:tcPr>
            <w:tcW w:w="12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1734" w:rsidRPr="006D438C" w:rsidRDefault="00EA27EE" w:rsidP="003A6E82">
            <w:pPr>
              <w:widowControl w:val="0"/>
              <w:tabs>
                <w:tab w:val="left" w:pos="1276"/>
              </w:tabs>
              <w:spacing w:after="0" w:line="240" w:lineRule="auto"/>
              <w:contextualSpacing/>
              <w:jc w:val="center"/>
              <w:rPr>
                <w:rFonts w:ascii="Times New Roman" w:hAnsi="Times New Roman"/>
                <w:sz w:val="20"/>
                <w:szCs w:val="20"/>
              </w:rPr>
            </w:pPr>
            <w:r w:rsidRPr="006D438C">
              <w:rPr>
                <w:rFonts w:ascii="Times New Roman" w:hAnsi="Times New Roman"/>
                <w:sz w:val="20"/>
                <w:szCs w:val="20"/>
              </w:rPr>
              <w:t>Срок завершения</w:t>
            </w:r>
          </w:p>
        </w:tc>
        <w:tc>
          <w:tcPr>
            <w:tcW w:w="3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1734" w:rsidRPr="006D438C" w:rsidRDefault="00EA27EE" w:rsidP="003A6E82">
            <w:pPr>
              <w:widowControl w:val="0"/>
              <w:tabs>
                <w:tab w:val="left" w:pos="1276"/>
              </w:tabs>
              <w:spacing w:after="0" w:line="240" w:lineRule="auto"/>
              <w:contextualSpacing/>
              <w:jc w:val="center"/>
              <w:rPr>
                <w:rFonts w:ascii="Times New Roman" w:hAnsi="Times New Roman"/>
                <w:sz w:val="20"/>
                <w:szCs w:val="20"/>
              </w:rPr>
            </w:pPr>
            <w:r w:rsidRPr="006D438C">
              <w:rPr>
                <w:rFonts w:ascii="Times New Roman" w:hAnsi="Times New Roman"/>
                <w:sz w:val="20"/>
                <w:szCs w:val="20"/>
              </w:rPr>
              <w:t>Перечень элементов благоустройства</w:t>
            </w:r>
          </w:p>
        </w:tc>
        <w:tc>
          <w:tcPr>
            <w:tcW w:w="2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1734" w:rsidRPr="006D438C" w:rsidRDefault="00EA27EE" w:rsidP="003A6E82">
            <w:pPr>
              <w:widowControl w:val="0"/>
              <w:tabs>
                <w:tab w:val="left" w:pos="1276"/>
              </w:tabs>
              <w:spacing w:after="0" w:line="240" w:lineRule="auto"/>
              <w:contextualSpacing/>
              <w:jc w:val="center"/>
              <w:rPr>
                <w:rFonts w:ascii="Times New Roman" w:hAnsi="Times New Roman"/>
                <w:sz w:val="20"/>
                <w:szCs w:val="20"/>
              </w:rPr>
            </w:pPr>
            <w:r w:rsidRPr="006D438C">
              <w:rPr>
                <w:rFonts w:ascii="Times New Roman" w:hAnsi="Times New Roman"/>
                <w:sz w:val="20"/>
                <w:szCs w:val="20"/>
              </w:rPr>
              <w:t>Примечание</w:t>
            </w:r>
          </w:p>
        </w:tc>
      </w:tr>
      <w:tr w:rsidR="00091734" w:rsidRPr="006D438C">
        <w:tc>
          <w:tcPr>
            <w:tcW w:w="5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1734" w:rsidRPr="006D438C" w:rsidRDefault="00EA27EE" w:rsidP="003A6E82">
            <w:pPr>
              <w:widowControl w:val="0"/>
              <w:tabs>
                <w:tab w:val="left" w:pos="1276"/>
              </w:tabs>
              <w:spacing w:after="0" w:line="240" w:lineRule="auto"/>
              <w:contextualSpacing/>
              <w:jc w:val="center"/>
              <w:rPr>
                <w:rFonts w:ascii="Times New Roman" w:hAnsi="Times New Roman"/>
                <w:sz w:val="20"/>
                <w:szCs w:val="20"/>
              </w:rPr>
            </w:pPr>
            <w:r w:rsidRPr="006D438C">
              <w:rPr>
                <w:rFonts w:ascii="Times New Roman" w:hAnsi="Times New Roman"/>
                <w:sz w:val="20"/>
                <w:szCs w:val="20"/>
              </w:rPr>
              <w:t>1</w:t>
            </w:r>
          </w:p>
        </w:tc>
        <w:tc>
          <w:tcPr>
            <w:tcW w:w="2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1734" w:rsidRPr="006D438C" w:rsidRDefault="00091734" w:rsidP="003A6E82">
            <w:pPr>
              <w:widowControl w:val="0"/>
              <w:tabs>
                <w:tab w:val="left" w:pos="1276"/>
              </w:tabs>
              <w:spacing w:after="0" w:line="240" w:lineRule="auto"/>
              <w:contextualSpacing/>
              <w:jc w:val="center"/>
              <w:rPr>
                <w:rFonts w:ascii="Times New Roman" w:hAnsi="Times New Roman"/>
                <w:sz w:val="20"/>
                <w:szCs w:val="20"/>
              </w:rPr>
            </w:pPr>
          </w:p>
        </w:tc>
        <w:tc>
          <w:tcPr>
            <w:tcW w:w="2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1734" w:rsidRPr="006D438C" w:rsidRDefault="00091734" w:rsidP="003A6E82">
            <w:pPr>
              <w:widowControl w:val="0"/>
              <w:tabs>
                <w:tab w:val="left" w:pos="1276"/>
              </w:tabs>
              <w:spacing w:after="0" w:line="240" w:lineRule="auto"/>
              <w:contextualSpacing/>
              <w:jc w:val="center"/>
              <w:rPr>
                <w:rFonts w:ascii="Times New Roman" w:hAnsi="Times New Roman"/>
                <w:sz w:val="20"/>
                <w:szCs w:val="20"/>
              </w:rPr>
            </w:pPr>
          </w:p>
        </w:tc>
        <w:tc>
          <w:tcPr>
            <w:tcW w:w="17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1734" w:rsidRPr="006D438C" w:rsidRDefault="00091734" w:rsidP="003A6E82">
            <w:pPr>
              <w:widowControl w:val="0"/>
              <w:tabs>
                <w:tab w:val="left" w:pos="1276"/>
              </w:tabs>
              <w:spacing w:after="0" w:line="240" w:lineRule="auto"/>
              <w:contextualSpacing/>
              <w:jc w:val="center"/>
              <w:rPr>
                <w:rFonts w:ascii="Times New Roman" w:hAnsi="Times New Roman"/>
                <w:sz w:val="20"/>
                <w:szCs w:val="20"/>
              </w:rPr>
            </w:pPr>
          </w:p>
        </w:tc>
        <w:tc>
          <w:tcPr>
            <w:tcW w:w="12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1734" w:rsidRPr="006D438C" w:rsidRDefault="00091734" w:rsidP="003A6E82">
            <w:pPr>
              <w:widowControl w:val="0"/>
              <w:tabs>
                <w:tab w:val="left" w:pos="1276"/>
              </w:tabs>
              <w:spacing w:after="0" w:line="240" w:lineRule="auto"/>
              <w:contextualSpacing/>
              <w:jc w:val="center"/>
              <w:rPr>
                <w:rFonts w:ascii="Times New Roman" w:hAnsi="Times New Roman"/>
                <w:sz w:val="20"/>
                <w:szCs w:val="20"/>
              </w:rPr>
            </w:pPr>
          </w:p>
        </w:tc>
        <w:tc>
          <w:tcPr>
            <w:tcW w:w="3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1734" w:rsidRPr="006D438C" w:rsidRDefault="00091734" w:rsidP="003A6E82">
            <w:pPr>
              <w:widowControl w:val="0"/>
              <w:tabs>
                <w:tab w:val="left" w:pos="1276"/>
              </w:tabs>
              <w:spacing w:after="0" w:line="240" w:lineRule="auto"/>
              <w:contextualSpacing/>
              <w:jc w:val="center"/>
              <w:rPr>
                <w:rFonts w:ascii="Times New Roman" w:hAnsi="Times New Roman"/>
                <w:sz w:val="20"/>
                <w:szCs w:val="20"/>
              </w:rPr>
            </w:pPr>
          </w:p>
        </w:tc>
        <w:tc>
          <w:tcPr>
            <w:tcW w:w="2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1734" w:rsidRPr="006D438C" w:rsidRDefault="00091734" w:rsidP="003A6E82">
            <w:pPr>
              <w:widowControl w:val="0"/>
              <w:tabs>
                <w:tab w:val="left" w:pos="1276"/>
              </w:tabs>
              <w:spacing w:after="0" w:line="240" w:lineRule="auto"/>
              <w:contextualSpacing/>
              <w:jc w:val="center"/>
              <w:rPr>
                <w:rFonts w:ascii="Times New Roman" w:hAnsi="Times New Roman"/>
                <w:sz w:val="20"/>
                <w:szCs w:val="20"/>
              </w:rPr>
            </w:pPr>
          </w:p>
        </w:tc>
      </w:tr>
      <w:tr w:rsidR="00091734" w:rsidRPr="006D438C">
        <w:tc>
          <w:tcPr>
            <w:tcW w:w="5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1734" w:rsidRPr="006D438C" w:rsidRDefault="00EA27EE" w:rsidP="003A6E82">
            <w:pPr>
              <w:widowControl w:val="0"/>
              <w:tabs>
                <w:tab w:val="left" w:pos="1276"/>
              </w:tabs>
              <w:spacing w:after="0" w:line="240" w:lineRule="auto"/>
              <w:contextualSpacing/>
              <w:jc w:val="center"/>
              <w:rPr>
                <w:rFonts w:ascii="Times New Roman" w:hAnsi="Times New Roman"/>
                <w:sz w:val="20"/>
                <w:szCs w:val="20"/>
              </w:rPr>
            </w:pPr>
            <w:r w:rsidRPr="006D438C">
              <w:rPr>
                <w:rFonts w:ascii="Times New Roman" w:hAnsi="Times New Roman"/>
                <w:sz w:val="20"/>
                <w:szCs w:val="20"/>
              </w:rPr>
              <w:t>2</w:t>
            </w:r>
          </w:p>
        </w:tc>
        <w:tc>
          <w:tcPr>
            <w:tcW w:w="2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1734" w:rsidRPr="006D438C" w:rsidRDefault="00091734" w:rsidP="003A6E82">
            <w:pPr>
              <w:widowControl w:val="0"/>
              <w:tabs>
                <w:tab w:val="left" w:pos="1276"/>
              </w:tabs>
              <w:spacing w:after="0" w:line="240" w:lineRule="auto"/>
              <w:contextualSpacing/>
              <w:jc w:val="center"/>
              <w:rPr>
                <w:rFonts w:ascii="Times New Roman" w:hAnsi="Times New Roman"/>
                <w:sz w:val="20"/>
                <w:szCs w:val="20"/>
              </w:rPr>
            </w:pPr>
          </w:p>
        </w:tc>
        <w:tc>
          <w:tcPr>
            <w:tcW w:w="2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1734" w:rsidRPr="006D438C" w:rsidRDefault="00091734" w:rsidP="003A6E82">
            <w:pPr>
              <w:widowControl w:val="0"/>
              <w:tabs>
                <w:tab w:val="left" w:pos="1276"/>
              </w:tabs>
              <w:spacing w:after="0" w:line="240" w:lineRule="auto"/>
              <w:contextualSpacing/>
              <w:jc w:val="center"/>
              <w:rPr>
                <w:rFonts w:ascii="Times New Roman" w:hAnsi="Times New Roman"/>
                <w:sz w:val="20"/>
                <w:szCs w:val="20"/>
              </w:rPr>
            </w:pPr>
          </w:p>
        </w:tc>
        <w:tc>
          <w:tcPr>
            <w:tcW w:w="17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1734" w:rsidRPr="006D438C" w:rsidRDefault="00091734" w:rsidP="003A6E82">
            <w:pPr>
              <w:widowControl w:val="0"/>
              <w:tabs>
                <w:tab w:val="left" w:pos="1276"/>
              </w:tabs>
              <w:spacing w:after="0" w:line="240" w:lineRule="auto"/>
              <w:contextualSpacing/>
              <w:jc w:val="center"/>
              <w:rPr>
                <w:rFonts w:ascii="Times New Roman" w:hAnsi="Times New Roman"/>
                <w:sz w:val="20"/>
                <w:szCs w:val="20"/>
              </w:rPr>
            </w:pPr>
          </w:p>
        </w:tc>
        <w:tc>
          <w:tcPr>
            <w:tcW w:w="12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1734" w:rsidRPr="006D438C" w:rsidRDefault="00091734" w:rsidP="003A6E82">
            <w:pPr>
              <w:widowControl w:val="0"/>
              <w:tabs>
                <w:tab w:val="left" w:pos="1276"/>
              </w:tabs>
              <w:spacing w:after="0" w:line="240" w:lineRule="auto"/>
              <w:contextualSpacing/>
              <w:jc w:val="center"/>
              <w:rPr>
                <w:rFonts w:ascii="Times New Roman" w:hAnsi="Times New Roman"/>
                <w:sz w:val="20"/>
                <w:szCs w:val="20"/>
              </w:rPr>
            </w:pPr>
          </w:p>
        </w:tc>
        <w:tc>
          <w:tcPr>
            <w:tcW w:w="3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1734" w:rsidRPr="006D438C" w:rsidRDefault="00091734" w:rsidP="003A6E82">
            <w:pPr>
              <w:widowControl w:val="0"/>
              <w:tabs>
                <w:tab w:val="left" w:pos="1276"/>
              </w:tabs>
              <w:spacing w:after="0" w:line="240" w:lineRule="auto"/>
              <w:contextualSpacing/>
              <w:jc w:val="center"/>
              <w:rPr>
                <w:rFonts w:ascii="Times New Roman" w:hAnsi="Times New Roman"/>
                <w:sz w:val="20"/>
                <w:szCs w:val="20"/>
              </w:rPr>
            </w:pPr>
          </w:p>
        </w:tc>
        <w:tc>
          <w:tcPr>
            <w:tcW w:w="2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1734" w:rsidRPr="006D438C" w:rsidRDefault="00091734" w:rsidP="003A6E82">
            <w:pPr>
              <w:widowControl w:val="0"/>
              <w:tabs>
                <w:tab w:val="left" w:pos="1276"/>
              </w:tabs>
              <w:spacing w:after="0" w:line="240" w:lineRule="auto"/>
              <w:contextualSpacing/>
              <w:jc w:val="center"/>
              <w:rPr>
                <w:rFonts w:ascii="Times New Roman" w:hAnsi="Times New Roman"/>
                <w:sz w:val="20"/>
                <w:szCs w:val="20"/>
              </w:rPr>
            </w:pPr>
          </w:p>
        </w:tc>
      </w:tr>
      <w:tr w:rsidR="00091734" w:rsidRPr="006D438C">
        <w:tc>
          <w:tcPr>
            <w:tcW w:w="5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1734" w:rsidRPr="006D438C" w:rsidRDefault="00EA27EE" w:rsidP="003A6E82">
            <w:pPr>
              <w:widowControl w:val="0"/>
              <w:tabs>
                <w:tab w:val="left" w:pos="1276"/>
              </w:tabs>
              <w:spacing w:after="0" w:line="240" w:lineRule="auto"/>
              <w:contextualSpacing/>
              <w:jc w:val="center"/>
              <w:rPr>
                <w:rFonts w:ascii="Times New Roman" w:hAnsi="Times New Roman"/>
                <w:sz w:val="20"/>
                <w:szCs w:val="20"/>
              </w:rPr>
            </w:pPr>
            <w:r w:rsidRPr="006D438C">
              <w:rPr>
                <w:rFonts w:ascii="Times New Roman" w:hAnsi="Times New Roman"/>
                <w:sz w:val="20"/>
                <w:szCs w:val="20"/>
              </w:rPr>
              <w:t>3</w:t>
            </w:r>
          </w:p>
        </w:tc>
        <w:tc>
          <w:tcPr>
            <w:tcW w:w="2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1734" w:rsidRPr="006D438C" w:rsidRDefault="00091734" w:rsidP="003A6E82">
            <w:pPr>
              <w:widowControl w:val="0"/>
              <w:tabs>
                <w:tab w:val="left" w:pos="1276"/>
              </w:tabs>
              <w:spacing w:after="0" w:line="240" w:lineRule="auto"/>
              <w:contextualSpacing/>
              <w:jc w:val="center"/>
              <w:rPr>
                <w:rFonts w:ascii="Times New Roman" w:hAnsi="Times New Roman"/>
                <w:sz w:val="20"/>
                <w:szCs w:val="20"/>
              </w:rPr>
            </w:pPr>
          </w:p>
        </w:tc>
        <w:tc>
          <w:tcPr>
            <w:tcW w:w="2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1734" w:rsidRPr="006D438C" w:rsidRDefault="00091734" w:rsidP="003A6E82">
            <w:pPr>
              <w:widowControl w:val="0"/>
              <w:tabs>
                <w:tab w:val="left" w:pos="1276"/>
              </w:tabs>
              <w:spacing w:after="0" w:line="240" w:lineRule="auto"/>
              <w:contextualSpacing/>
              <w:jc w:val="center"/>
              <w:rPr>
                <w:rFonts w:ascii="Times New Roman" w:hAnsi="Times New Roman"/>
                <w:sz w:val="20"/>
                <w:szCs w:val="20"/>
              </w:rPr>
            </w:pPr>
          </w:p>
        </w:tc>
        <w:tc>
          <w:tcPr>
            <w:tcW w:w="17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1734" w:rsidRPr="006D438C" w:rsidRDefault="00091734" w:rsidP="003A6E82">
            <w:pPr>
              <w:widowControl w:val="0"/>
              <w:tabs>
                <w:tab w:val="left" w:pos="1276"/>
              </w:tabs>
              <w:spacing w:after="0" w:line="240" w:lineRule="auto"/>
              <w:contextualSpacing/>
              <w:jc w:val="center"/>
              <w:rPr>
                <w:rFonts w:ascii="Times New Roman" w:hAnsi="Times New Roman"/>
                <w:sz w:val="20"/>
                <w:szCs w:val="20"/>
              </w:rPr>
            </w:pPr>
          </w:p>
        </w:tc>
        <w:tc>
          <w:tcPr>
            <w:tcW w:w="12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1734" w:rsidRPr="006D438C" w:rsidRDefault="00091734" w:rsidP="003A6E82">
            <w:pPr>
              <w:widowControl w:val="0"/>
              <w:tabs>
                <w:tab w:val="left" w:pos="1276"/>
              </w:tabs>
              <w:spacing w:after="0" w:line="240" w:lineRule="auto"/>
              <w:contextualSpacing/>
              <w:jc w:val="center"/>
              <w:rPr>
                <w:rFonts w:ascii="Times New Roman" w:hAnsi="Times New Roman"/>
                <w:sz w:val="20"/>
                <w:szCs w:val="20"/>
              </w:rPr>
            </w:pPr>
          </w:p>
        </w:tc>
        <w:tc>
          <w:tcPr>
            <w:tcW w:w="33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1734" w:rsidRPr="006D438C" w:rsidRDefault="00091734" w:rsidP="003A6E82">
            <w:pPr>
              <w:widowControl w:val="0"/>
              <w:tabs>
                <w:tab w:val="left" w:pos="1276"/>
              </w:tabs>
              <w:spacing w:after="0" w:line="240" w:lineRule="auto"/>
              <w:contextualSpacing/>
              <w:jc w:val="center"/>
              <w:rPr>
                <w:rFonts w:ascii="Times New Roman" w:hAnsi="Times New Roman"/>
                <w:sz w:val="20"/>
                <w:szCs w:val="20"/>
              </w:rPr>
            </w:pPr>
          </w:p>
        </w:tc>
        <w:tc>
          <w:tcPr>
            <w:tcW w:w="24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1734" w:rsidRPr="006D438C" w:rsidRDefault="00091734" w:rsidP="003A6E82">
            <w:pPr>
              <w:widowControl w:val="0"/>
              <w:tabs>
                <w:tab w:val="left" w:pos="1276"/>
              </w:tabs>
              <w:spacing w:after="0" w:line="240" w:lineRule="auto"/>
              <w:contextualSpacing/>
              <w:jc w:val="center"/>
              <w:rPr>
                <w:rFonts w:ascii="Times New Roman" w:hAnsi="Times New Roman"/>
                <w:sz w:val="20"/>
                <w:szCs w:val="20"/>
              </w:rPr>
            </w:pPr>
          </w:p>
        </w:tc>
      </w:tr>
    </w:tbl>
    <w:p w:rsidR="00091734" w:rsidRPr="006D438C" w:rsidRDefault="00091734" w:rsidP="003A6E82">
      <w:pPr>
        <w:spacing w:after="0" w:line="240" w:lineRule="auto"/>
        <w:contextualSpacing/>
        <w:rPr>
          <w:rFonts w:ascii="Times New Roman" w:hAnsi="Times New Roman"/>
          <w:sz w:val="26"/>
          <w:szCs w:val="26"/>
        </w:rPr>
      </w:pPr>
    </w:p>
    <w:p w:rsidR="00091734" w:rsidRPr="006D438C" w:rsidRDefault="00EA27EE" w:rsidP="003A6E82">
      <w:pPr>
        <w:spacing w:after="0" w:line="240" w:lineRule="auto"/>
        <w:contextualSpacing/>
        <w:rPr>
          <w:rFonts w:ascii="Times New Roman" w:hAnsi="Times New Roman"/>
          <w:sz w:val="26"/>
          <w:szCs w:val="26"/>
        </w:rPr>
      </w:pPr>
      <w:r w:rsidRPr="006D438C">
        <w:rPr>
          <w:rFonts w:ascii="Times New Roman" w:hAnsi="Times New Roman"/>
          <w:sz w:val="26"/>
          <w:szCs w:val="26"/>
        </w:rPr>
        <w:t>Руководитель  Застройщика ____________________________(ФИО)</w:t>
      </w:r>
    </w:p>
    <w:p w:rsidR="00091734" w:rsidRPr="006D438C" w:rsidRDefault="00EA27EE" w:rsidP="003A6E82">
      <w:pPr>
        <w:spacing w:after="0" w:line="240" w:lineRule="auto"/>
        <w:contextualSpacing/>
        <w:rPr>
          <w:rFonts w:ascii="Times New Roman" w:hAnsi="Times New Roman"/>
          <w:i/>
          <w:sz w:val="26"/>
          <w:szCs w:val="26"/>
        </w:rPr>
      </w:pPr>
      <w:r w:rsidRPr="006D438C">
        <w:rPr>
          <w:rFonts w:ascii="Times New Roman" w:hAnsi="Times New Roman"/>
          <w:i/>
          <w:sz w:val="26"/>
          <w:szCs w:val="26"/>
        </w:rPr>
        <w:t>(наименование должности)  М.П.      (подпись)</w:t>
      </w:r>
    </w:p>
    <w:p w:rsidR="00091734" w:rsidRPr="006D438C" w:rsidRDefault="00091734" w:rsidP="003A6E82">
      <w:pPr>
        <w:pStyle w:val="afb"/>
        <w:widowControl w:val="0"/>
        <w:contextualSpacing/>
        <w:jc w:val="center"/>
        <w:rPr>
          <w:sz w:val="26"/>
          <w:szCs w:val="26"/>
        </w:rPr>
      </w:pPr>
    </w:p>
    <w:p w:rsidR="00091734" w:rsidRPr="006D438C" w:rsidRDefault="00091734" w:rsidP="003A6E82">
      <w:pPr>
        <w:pStyle w:val="afb"/>
        <w:widowControl w:val="0"/>
        <w:contextualSpacing/>
        <w:jc w:val="center"/>
        <w:rPr>
          <w:sz w:val="26"/>
          <w:szCs w:val="26"/>
        </w:rPr>
      </w:pPr>
    </w:p>
    <w:p w:rsidR="00091734" w:rsidRPr="006D438C" w:rsidRDefault="00091734" w:rsidP="003A6E82">
      <w:pPr>
        <w:pStyle w:val="afb"/>
        <w:widowControl w:val="0"/>
        <w:contextualSpacing/>
        <w:jc w:val="center"/>
        <w:rPr>
          <w:sz w:val="26"/>
          <w:szCs w:val="26"/>
        </w:rPr>
      </w:pPr>
    </w:p>
    <w:tbl>
      <w:tblPr>
        <w:tblW w:w="5000" w:type="pct"/>
        <w:tblLayout w:type="fixed"/>
        <w:tblLook w:val="01E0"/>
      </w:tblPr>
      <w:tblGrid>
        <w:gridCol w:w="7692"/>
        <w:gridCol w:w="7094"/>
      </w:tblGrid>
      <w:tr w:rsidR="00091734" w:rsidRPr="00AE3B8D">
        <w:tc>
          <w:tcPr>
            <w:tcW w:w="7579" w:type="dxa"/>
          </w:tcPr>
          <w:p w:rsidR="00091734" w:rsidRPr="006D438C" w:rsidRDefault="00EA27EE" w:rsidP="003A6E82">
            <w:pPr>
              <w:widowControl w:val="0"/>
              <w:spacing w:after="0" w:line="240" w:lineRule="auto"/>
              <w:contextualSpacing/>
              <w:jc w:val="both"/>
              <w:rPr>
                <w:rFonts w:ascii="Times New Roman" w:hAnsi="Times New Roman"/>
                <w:sz w:val="26"/>
                <w:szCs w:val="26"/>
              </w:rPr>
            </w:pPr>
            <w:r w:rsidRPr="006D438C">
              <w:rPr>
                <w:rFonts w:ascii="Times New Roman" w:hAnsi="Times New Roman"/>
                <w:sz w:val="26"/>
                <w:szCs w:val="26"/>
              </w:rPr>
              <w:t>Администрация:</w:t>
            </w:r>
          </w:p>
          <w:p w:rsidR="00091734" w:rsidRPr="006D438C" w:rsidRDefault="00EA27EE" w:rsidP="003A6E82">
            <w:pPr>
              <w:widowControl w:val="0"/>
              <w:spacing w:after="0" w:line="240" w:lineRule="auto"/>
              <w:contextualSpacing/>
              <w:jc w:val="both"/>
              <w:rPr>
                <w:rFonts w:ascii="Times New Roman" w:hAnsi="Times New Roman"/>
                <w:bCs/>
                <w:sz w:val="26"/>
                <w:szCs w:val="26"/>
              </w:rPr>
            </w:pPr>
            <w:r w:rsidRPr="006D438C">
              <w:rPr>
                <w:rFonts w:ascii="Times New Roman" w:hAnsi="Times New Roman"/>
                <w:bCs/>
                <w:sz w:val="26"/>
                <w:szCs w:val="26"/>
              </w:rPr>
              <w:t>Администрация города Челябинска</w:t>
            </w:r>
          </w:p>
          <w:p w:rsidR="00091734" w:rsidRPr="006D438C" w:rsidRDefault="00091734" w:rsidP="003A6E82">
            <w:pPr>
              <w:widowControl w:val="0"/>
              <w:spacing w:after="0" w:line="240" w:lineRule="auto"/>
              <w:contextualSpacing/>
              <w:jc w:val="both"/>
              <w:rPr>
                <w:rFonts w:ascii="Times New Roman" w:hAnsi="Times New Roman"/>
                <w:bCs/>
                <w:sz w:val="18"/>
                <w:szCs w:val="18"/>
              </w:rPr>
            </w:pPr>
          </w:p>
          <w:p w:rsidR="00091734" w:rsidRPr="006D438C" w:rsidRDefault="00EA27EE" w:rsidP="003A6E82">
            <w:pPr>
              <w:widowControl w:val="0"/>
              <w:spacing w:after="0" w:line="240" w:lineRule="auto"/>
              <w:contextualSpacing/>
              <w:jc w:val="both"/>
              <w:rPr>
                <w:rFonts w:ascii="Times New Roman" w:hAnsi="Times New Roman"/>
                <w:bCs/>
                <w:sz w:val="26"/>
                <w:szCs w:val="26"/>
              </w:rPr>
            </w:pPr>
            <w:r w:rsidRPr="006D438C">
              <w:rPr>
                <w:rFonts w:ascii="Times New Roman" w:hAnsi="Times New Roman"/>
                <w:bCs/>
                <w:sz w:val="26"/>
                <w:szCs w:val="26"/>
              </w:rPr>
              <w:t xml:space="preserve">__________________   / Н. П. Котова/                 </w:t>
            </w:r>
          </w:p>
          <w:p w:rsidR="00091734" w:rsidRPr="006D438C" w:rsidRDefault="00EA27EE" w:rsidP="003A6E82">
            <w:pPr>
              <w:widowControl w:val="0"/>
              <w:spacing w:after="0" w:line="240" w:lineRule="auto"/>
              <w:contextualSpacing/>
              <w:jc w:val="both"/>
              <w:rPr>
                <w:rFonts w:ascii="Times New Roman" w:hAnsi="Times New Roman"/>
                <w:bCs/>
                <w:sz w:val="26"/>
                <w:szCs w:val="26"/>
              </w:rPr>
            </w:pPr>
            <w:r w:rsidRPr="006D438C">
              <w:rPr>
                <w:rFonts w:ascii="Times New Roman" w:hAnsi="Times New Roman"/>
                <w:bCs/>
                <w:sz w:val="26"/>
                <w:szCs w:val="26"/>
              </w:rPr>
              <w:t>М.П.</w:t>
            </w:r>
          </w:p>
        </w:tc>
        <w:tc>
          <w:tcPr>
            <w:tcW w:w="6990" w:type="dxa"/>
          </w:tcPr>
          <w:p w:rsidR="00091734" w:rsidRPr="006D438C" w:rsidRDefault="00EA27EE" w:rsidP="003A6E82">
            <w:pPr>
              <w:widowControl w:val="0"/>
              <w:spacing w:after="0" w:line="240" w:lineRule="auto"/>
              <w:contextualSpacing/>
              <w:rPr>
                <w:rFonts w:ascii="Times New Roman" w:hAnsi="Times New Roman"/>
                <w:sz w:val="26"/>
                <w:szCs w:val="26"/>
              </w:rPr>
            </w:pPr>
            <w:r w:rsidRPr="006D438C">
              <w:rPr>
                <w:rFonts w:ascii="Times New Roman" w:hAnsi="Times New Roman"/>
                <w:sz w:val="26"/>
                <w:szCs w:val="26"/>
              </w:rPr>
              <w:t>Застройщик:</w:t>
            </w:r>
          </w:p>
          <w:p w:rsidR="00091734" w:rsidRPr="006D438C" w:rsidRDefault="00EA27EE" w:rsidP="003A6E82">
            <w:pPr>
              <w:widowControl w:val="0"/>
              <w:spacing w:after="0" w:line="240" w:lineRule="auto"/>
              <w:contextualSpacing/>
              <w:rPr>
                <w:rFonts w:ascii="Times New Roman" w:hAnsi="Times New Roman"/>
                <w:bCs/>
                <w:sz w:val="26"/>
                <w:szCs w:val="26"/>
              </w:rPr>
            </w:pPr>
            <w:r w:rsidRPr="006D438C">
              <w:rPr>
                <w:rFonts w:ascii="Times New Roman" w:hAnsi="Times New Roman"/>
                <w:bCs/>
                <w:sz w:val="26"/>
                <w:szCs w:val="26"/>
              </w:rPr>
              <w:t>_______________________________</w:t>
            </w:r>
          </w:p>
          <w:p w:rsidR="00091734" w:rsidRPr="006D438C" w:rsidRDefault="00EA27EE" w:rsidP="003A6E82">
            <w:pPr>
              <w:widowControl w:val="0"/>
              <w:spacing w:after="0" w:line="240" w:lineRule="auto"/>
              <w:contextualSpacing/>
              <w:jc w:val="both"/>
              <w:rPr>
                <w:rFonts w:ascii="Times New Roman" w:hAnsi="Times New Roman"/>
                <w:bCs/>
                <w:sz w:val="26"/>
                <w:szCs w:val="26"/>
              </w:rPr>
            </w:pPr>
            <w:r w:rsidRPr="006D438C">
              <w:rPr>
                <w:rFonts w:ascii="Times New Roman" w:hAnsi="Times New Roman"/>
                <w:bCs/>
                <w:sz w:val="26"/>
                <w:szCs w:val="26"/>
              </w:rPr>
              <w:t xml:space="preserve">__________________ / /                 </w:t>
            </w:r>
          </w:p>
          <w:p w:rsidR="00091734" w:rsidRPr="006D438C" w:rsidRDefault="00EA27EE" w:rsidP="003A6E82">
            <w:pPr>
              <w:widowControl w:val="0"/>
              <w:spacing w:after="0" w:line="240" w:lineRule="auto"/>
              <w:contextualSpacing/>
              <w:jc w:val="both"/>
              <w:rPr>
                <w:rFonts w:ascii="Times New Roman" w:hAnsi="Times New Roman"/>
                <w:sz w:val="26"/>
                <w:szCs w:val="26"/>
              </w:rPr>
            </w:pPr>
            <w:r w:rsidRPr="006D438C">
              <w:rPr>
                <w:rFonts w:ascii="Times New Roman" w:hAnsi="Times New Roman"/>
                <w:bCs/>
                <w:sz w:val="26"/>
                <w:szCs w:val="26"/>
              </w:rPr>
              <w:t>М.П.</w:t>
            </w:r>
          </w:p>
        </w:tc>
      </w:tr>
    </w:tbl>
    <w:p w:rsidR="00091734" w:rsidRPr="00AE3B8D" w:rsidRDefault="00091734" w:rsidP="003A6E82">
      <w:pPr>
        <w:pStyle w:val="afb"/>
        <w:widowControl w:val="0"/>
        <w:contextualSpacing/>
        <w:jc w:val="center"/>
        <w:rPr>
          <w:sz w:val="26"/>
          <w:szCs w:val="26"/>
          <w:highlight w:val="green"/>
        </w:rPr>
      </w:pPr>
    </w:p>
    <w:p w:rsidR="00091734" w:rsidRPr="00AE3B8D" w:rsidRDefault="00091734" w:rsidP="003A6E82">
      <w:pPr>
        <w:pStyle w:val="afb"/>
        <w:widowControl w:val="0"/>
        <w:contextualSpacing/>
        <w:jc w:val="center"/>
        <w:rPr>
          <w:sz w:val="26"/>
          <w:szCs w:val="26"/>
          <w:highlight w:val="green"/>
        </w:rPr>
        <w:sectPr w:rsidR="00091734" w:rsidRPr="00AE3B8D">
          <w:headerReference w:type="default" r:id="rId22"/>
          <w:headerReference w:type="first" r:id="rId23"/>
          <w:pgSz w:w="16838" w:h="11906" w:orient="landscape"/>
          <w:pgMar w:top="624" w:right="567" w:bottom="567" w:left="1701" w:header="567" w:footer="0" w:gutter="0"/>
          <w:cols w:space="720"/>
          <w:formProt w:val="0"/>
          <w:titlePg/>
          <w:docGrid w:linePitch="360" w:charSpace="4096"/>
        </w:sectPr>
      </w:pPr>
    </w:p>
    <w:p w:rsidR="00AE2B95" w:rsidRPr="000865EE" w:rsidRDefault="00EA27EE" w:rsidP="000865EE">
      <w:pPr>
        <w:spacing w:after="0" w:line="240" w:lineRule="auto"/>
        <w:ind w:left="5387"/>
        <w:contextualSpacing/>
        <w:rPr>
          <w:rFonts w:ascii="Times New Roman" w:hAnsi="Times New Roman"/>
          <w:color w:val="000000" w:themeColor="text1"/>
          <w:sz w:val="26"/>
          <w:szCs w:val="26"/>
        </w:rPr>
      </w:pPr>
      <w:r w:rsidRPr="000865EE">
        <w:rPr>
          <w:rFonts w:ascii="Times New Roman" w:hAnsi="Times New Roman"/>
          <w:color w:val="000000" w:themeColor="text1"/>
          <w:sz w:val="26"/>
          <w:szCs w:val="26"/>
        </w:rPr>
        <w:t xml:space="preserve">Приложение № </w:t>
      </w:r>
      <w:r w:rsidR="00365289">
        <w:rPr>
          <w:rFonts w:ascii="Times New Roman" w:hAnsi="Times New Roman"/>
          <w:color w:val="000000" w:themeColor="text1"/>
          <w:sz w:val="26"/>
          <w:szCs w:val="26"/>
        </w:rPr>
        <w:t>8</w:t>
      </w:r>
      <w:r w:rsidRPr="000865EE">
        <w:rPr>
          <w:rFonts w:ascii="Times New Roman" w:hAnsi="Times New Roman"/>
          <w:color w:val="000000" w:themeColor="text1"/>
          <w:sz w:val="26"/>
          <w:szCs w:val="26"/>
        </w:rPr>
        <w:t xml:space="preserve"> </w:t>
      </w:r>
      <w:r w:rsidRPr="000865EE">
        <w:rPr>
          <w:rFonts w:ascii="Times New Roman" w:hAnsi="Times New Roman"/>
          <w:color w:val="000000" w:themeColor="text1"/>
          <w:sz w:val="26"/>
          <w:szCs w:val="26"/>
        </w:rPr>
        <w:br/>
        <w:t xml:space="preserve">к Договору о комплексном развитии </w:t>
      </w:r>
      <w:r w:rsidR="00AE2B95" w:rsidRPr="000865EE">
        <w:rPr>
          <w:rFonts w:ascii="Times New Roman" w:hAnsi="Times New Roman"/>
          <w:color w:val="000000" w:themeColor="text1"/>
          <w:sz w:val="26"/>
          <w:szCs w:val="26"/>
        </w:rPr>
        <w:t>незастроенной территории</w:t>
      </w:r>
    </w:p>
    <w:p w:rsidR="00091734" w:rsidRPr="000865EE" w:rsidRDefault="00EA27EE" w:rsidP="000865EE">
      <w:pPr>
        <w:spacing w:after="0" w:line="240" w:lineRule="auto"/>
        <w:ind w:left="5387"/>
        <w:contextualSpacing/>
        <w:rPr>
          <w:rFonts w:ascii="Times New Roman" w:hAnsi="Times New Roman"/>
          <w:sz w:val="26"/>
          <w:szCs w:val="26"/>
        </w:rPr>
      </w:pPr>
      <w:r w:rsidRPr="000865EE">
        <w:rPr>
          <w:rFonts w:ascii="Times New Roman" w:hAnsi="Times New Roman"/>
          <w:sz w:val="26"/>
          <w:szCs w:val="26"/>
        </w:rPr>
        <w:t xml:space="preserve"> от ________№____</w:t>
      </w:r>
    </w:p>
    <w:p w:rsidR="00091734" w:rsidRPr="000865EE" w:rsidRDefault="00091734" w:rsidP="000865EE">
      <w:pPr>
        <w:spacing w:after="0" w:line="240" w:lineRule="auto"/>
        <w:ind w:left="5387"/>
        <w:contextualSpacing/>
        <w:jc w:val="center"/>
        <w:rPr>
          <w:rFonts w:ascii="Times New Roman" w:hAnsi="Times New Roman"/>
          <w:sz w:val="26"/>
          <w:szCs w:val="26"/>
        </w:rPr>
      </w:pPr>
    </w:p>
    <w:p w:rsidR="00091734" w:rsidRPr="00D61486" w:rsidRDefault="00091734" w:rsidP="003A6E82">
      <w:pPr>
        <w:tabs>
          <w:tab w:val="left" w:pos="709"/>
        </w:tabs>
        <w:spacing w:after="0" w:line="240" w:lineRule="auto"/>
        <w:ind w:firstLine="709"/>
        <w:contextualSpacing/>
        <w:jc w:val="both"/>
        <w:rPr>
          <w:rFonts w:ascii="Times New Roman" w:hAnsi="Times New Roman"/>
          <w:bCs/>
          <w:sz w:val="26"/>
          <w:szCs w:val="26"/>
        </w:rPr>
      </w:pPr>
    </w:p>
    <w:p w:rsidR="00091734" w:rsidRPr="00D61486" w:rsidRDefault="00EA27EE" w:rsidP="003A6E82">
      <w:pPr>
        <w:spacing w:after="0" w:line="240" w:lineRule="auto"/>
        <w:ind w:firstLine="709"/>
        <w:contextualSpacing/>
        <w:jc w:val="center"/>
        <w:rPr>
          <w:rFonts w:ascii="Times New Roman" w:hAnsi="Times New Roman"/>
          <w:sz w:val="26"/>
          <w:szCs w:val="26"/>
        </w:rPr>
      </w:pPr>
      <w:r w:rsidRPr="00D61486">
        <w:rPr>
          <w:rFonts w:ascii="Times New Roman" w:hAnsi="Times New Roman"/>
          <w:sz w:val="26"/>
          <w:szCs w:val="26"/>
        </w:rPr>
        <w:t>Перечень видов работ по благоустройству территории, выполняемых Застройщиком</w:t>
      </w:r>
    </w:p>
    <w:p w:rsidR="00091734" w:rsidRPr="00D61486" w:rsidRDefault="00091734" w:rsidP="003A6E82">
      <w:pPr>
        <w:spacing w:after="0" w:line="240" w:lineRule="auto"/>
        <w:ind w:left="6237"/>
        <w:contextualSpacing/>
        <w:rPr>
          <w:rFonts w:ascii="Times New Roman" w:hAnsi="Times New Roman"/>
          <w:sz w:val="26"/>
          <w:szCs w:val="26"/>
        </w:rPr>
      </w:pPr>
    </w:p>
    <w:tbl>
      <w:tblPr>
        <w:tblW w:w="9747" w:type="dxa"/>
        <w:tblLayout w:type="fixed"/>
        <w:tblLook w:val="0400"/>
      </w:tblPr>
      <w:tblGrid>
        <w:gridCol w:w="806"/>
        <w:gridCol w:w="6660"/>
        <w:gridCol w:w="2281"/>
      </w:tblGrid>
      <w:tr w:rsidR="00D61486" w:rsidRPr="00D61486" w:rsidTr="005B0853">
        <w:trPr>
          <w:trHeight w:val="20"/>
        </w:trPr>
        <w:tc>
          <w:tcPr>
            <w:tcW w:w="806" w:type="dxa"/>
            <w:tcBorders>
              <w:top w:val="single" w:sz="4" w:space="0" w:color="000000"/>
              <w:left w:val="single" w:sz="4" w:space="0" w:color="000000"/>
              <w:bottom w:val="single" w:sz="4" w:space="0" w:color="000000"/>
              <w:right w:val="single" w:sz="4" w:space="0" w:color="000000"/>
            </w:tcBorders>
            <w:shd w:val="clear" w:color="auto" w:fill="auto"/>
          </w:tcPr>
          <w:p w:rsidR="00D61486" w:rsidRPr="00D61486" w:rsidRDefault="00D61486" w:rsidP="005B0853">
            <w:pPr>
              <w:widowControl w:val="0"/>
              <w:spacing w:after="0" w:line="240" w:lineRule="auto"/>
              <w:jc w:val="center"/>
            </w:pPr>
            <w:r w:rsidRPr="00D61486">
              <w:rPr>
                <w:rFonts w:ascii="Times New Roman" w:eastAsia="Times New Roman" w:hAnsi="Times New Roman"/>
                <w:sz w:val="26"/>
                <w:szCs w:val="26"/>
              </w:rPr>
              <w:t>№ п/п</w:t>
            </w:r>
          </w:p>
        </w:tc>
        <w:tc>
          <w:tcPr>
            <w:tcW w:w="6660" w:type="dxa"/>
            <w:tcBorders>
              <w:top w:val="single" w:sz="4" w:space="0" w:color="000000"/>
              <w:bottom w:val="single" w:sz="4" w:space="0" w:color="000000"/>
              <w:right w:val="single" w:sz="4" w:space="0" w:color="000000"/>
            </w:tcBorders>
            <w:shd w:val="clear" w:color="auto" w:fill="auto"/>
          </w:tcPr>
          <w:p w:rsidR="00D61486" w:rsidRPr="00D61486" w:rsidRDefault="00D61486" w:rsidP="005B0853">
            <w:pPr>
              <w:widowControl w:val="0"/>
              <w:spacing w:after="0" w:line="240" w:lineRule="auto"/>
              <w:jc w:val="center"/>
            </w:pPr>
            <w:r w:rsidRPr="00D61486">
              <w:rPr>
                <w:rFonts w:ascii="Times New Roman" w:eastAsia="Times New Roman" w:hAnsi="Times New Roman"/>
                <w:sz w:val="26"/>
                <w:szCs w:val="26"/>
              </w:rPr>
              <w:t>Наименование видов работ по  благоустройству территории</w:t>
            </w:r>
          </w:p>
        </w:tc>
        <w:tc>
          <w:tcPr>
            <w:tcW w:w="2281" w:type="dxa"/>
            <w:tcBorders>
              <w:top w:val="single" w:sz="4" w:space="0" w:color="000000"/>
              <w:bottom w:val="single" w:sz="4" w:space="0" w:color="000000"/>
              <w:right w:val="single" w:sz="4" w:space="0" w:color="000000"/>
            </w:tcBorders>
            <w:shd w:val="clear" w:color="auto" w:fill="auto"/>
          </w:tcPr>
          <w:p w:rsidR="00D61486" w:rsidRPr="00D61486" w:rsidRDefault="00D61486" w:rsidP="005B0853">
            <w:pPr>
              <w:widowControl w:val="0"/>
              <w:spacing w:after="0" w:line="240" w:lineRule="auto"/>
              <w:jc w:val="center"/>
            </w:pPr>
            <w:r w:rsidRPr="00D61486">
              <w:rPr>
                <w:rFonts w:ascii="Times New Roman" w:eastAsia="Times New Roman" w:hAnsi="Times New Roman"/>
                <w:sz w:val="26"/>
                <w:szCs w:val="26"/>
              </w:rPr>
              <w:t>Максимальный срок выполнения</w:t>
            </w:r>
          </w:p>
        </w:tc>
      </w:tr>
      <w:tr w:rsidR="00D61486" w:rsidRPr="00D61486" w:rsidTr="005B0853">
        <w:trPr>
          <w:trHeight w:val="20"/>
        </w:trPr>
        <w:tc>
          <w:tcPr>
            <w:tcW w:w="806" w:type="dxa"/>
            <w:tcBorders>
              <w:top w:val="single" w:sz="4" w:space="0" w:color="000000"/>
              <w:left w:val="single" w:sz="4" w:space="0" w:color="000000"/>
              <w:bottom w:val="single" w:sz="4" w:space="0" w:color="000000"/>
              <w:right w:val="single" w:sz="4" w:space="0" w:color="000000"/>
            </w:tcBorders>
            <w:shd w:val="clear" w:color="auto" w:fill="auto"/>
          </w:tcPr>
          <w:p w:rsidR="00D61486" w:rsidRPr="00D61486" w:rsidRDefault="00D61486" w:rsidP="00D61486">
            <w:pPr>
              <w:widowControl w:val="0"/>
              <w:numPr>
                <w:ilvl w:val="0"/>
                <w:numId w:val="7"/>
              </w:numPr>
              <w:pBdr>
                <w:top w:val="nil"/>
                <w:left w:val="nil"/>
                <w:bottom w:val="nil"/>
                <w:right w:val="nil"/>
                <w:between w:val="nil"/>
              </w:pBdr>
              <w:spacing w:after="0" w:line="240" w:lineRule="auto"/>
              <w:contextualSpacing/>
              <w:jc w:val="center"/>
              <w:rPr>
                <w:rFonts w:ascii="Times New Roman" w:eastAsia="Times New Roman" w:hAnsi="Times New Roman"/>
                <w:color w:val="000000"/>
                <w:sz w:val="26"/>
                <w:szCs w:val="26"/>
              </w:rPr>
            </w:pPr>
          </w:p>
        </w:tc>
        <w:tc>
          <w:tcPr>
            <w:tcW w:w="6660" w:type="dxa"/>
            <w:tcBorders>
              <w:top w:val="single" w:sz="4" w:space="0" w:color="000000"/>
              <w:bottom w:val="single" w:sz="4" w:space="0" w:color="000000"/>
              <w:right w:val="single" w:sz="4" w:space="0" w:color="000000"/>
            </w:tcBorders>
            <w:shd w:val="clear" w:color="auto" w:fill="auto"/>
          </w:tcPr>
          <w:p w:rsidR="00D61486" w:rsidRPr="00D61486" w:rsidRDefault="00D61486" w:rsidP="005B0853">
            <w:pPr>
              <w:widowControl w:val="0"/>
              <w:spacing w:after="0" w:line="240" w:lineRule="auto"/>
              <w:jc w:val="both"/>
            </w:pPr>
            <w:r w:rsidRPr="00D61486">
              <w:rPr>
                <w:rFonts w:ascii="Times New Roman" w:eastAsia="Times New Roman" w:hAnsi="Times New Roman"/>
                <w:sz w:val="26"/>
                <w:szCs w:val="26"/>
              </w:rPr>
              <w:t>Ландшафтные работы: устройство покрытий поверхности, дорожек, автостоянок, площадок, установку малых архитектурных форм и элементов внешнего благоустройства в соответствии с утвержденной документацией по планировке территории (далее — ДПТ)</w:t>
            </w:r>
          </w:p>
        </w:tc>
        <w:tc>
          <w:tcPr>
            <w:tcW w:w="2281" w:type="dxa"/>
            <w:tcBorders>
              <w:top w:val="single" w:sz="4" w:space="0" w:color="000000"/>
              <w:bottom w:val="single" w:sz="4" w:space="0" w:color="000000"/>
              <w:right w:val="single" w:sz="4" w:space="0" w:color="000000"/>
            </w:tcBorders>
            <w:shd w:val="clear" w:color="auto" w:fill="auto"/>
          </w:tcPr>
          <w:p w:rsidR="00D61486" w:rsidRPr="00D61486" w:rsidRDefault="00D61486" w:rsidP="008F09D2">
            <w:pPr>
              <w:widowControl w:val="0"/>
              <w:spacing w:after="0" w:line="240" w:lineRule="auto"/>
              <w:jc w:val="center"/>
            </w:pPr>
            <w:r w:rsidRPr="00D61486">
              <w:rPr>
                <w:rFonts w:ascii="Times New Roman" w:eastAsia="Times New Roman" w:hAnsi="Times New Roman"/>
                <w:sz w:val="26"/>
                <w:szCs w:val="26"/>
              </w:rPr>
              <w:t xml:space="preserve">в течение </w:t>
            </w:r>
            <w:r w:rsidR="008F09D2">
              <w:rPr>
                <w:rFonts w:ascii="Times New Roman" w:eastAsia="Times New Roman" w:hAnsi="Times New Roman"/>
                <w:sz w:val="26"/>
                <w:szCs w:val="26"/>
              </w:rPr>
              <w:t>5</w:t>
            </w:r>
            <w:r w:rsidR="008F09D2" w:rsidRPr="00D61486">
              <w:rPr>
                <w:rFonts w:ascii="Times New Roman" w:eastAsia="Times New Roman" w:hAnsi="Times New Roman"/>
                <w:sz w:val="26"/>
                <w:szCs w:val="26"/>
              </w:rPr>
              <w:t xml:space="preserve"> </w:t>
            </w:r>
            <w:r w:rsidRPr="00D61486">
              <w:rPr>
                <w:rFonts w:ascii="Times New Roman" w:eastAsia="Times New Roman" w:hAnsi="Times New Roman"/>
                <w:sz w:val="26"/>
                <w:szCs w:val="26"/>
              </w:rPr>
              <w:t xml:space="preserve">лет </w:t>
            </w:r>
            <w:r w:rsidRPr="00D61486">
              <w:rPr>
                <w:rFonts w:ascii="Times New Roman" w:eastAsia="Times New Roman" w:hAnsi="Times New Roman"/>
                <w:sz w:val="26"/>
                <w:szCs w:val="26"/>
              </w:rPr>
              <w:br/>
              <w:t>с момента заключения договора</w:t>
            </w:r>
          </w:p>
        </w:tc>
      </w:tr>
      <w:tr w:rsidR="00D61486" w:rsidRPr="00D61486" w:rsidTr="005B0853">
        <w:trPr>
          <w:trHeight w:val="20"/>
        </w:trPr>
        <w:tc>
          <w:tcPr>
            <w:tcW w:w="806" w:type="dxa"/>
            <w:tcBorders>
              <w:top w:val="single" w:sz="4" w:space="0" w:color="000000"/>
              <w:left w:val="single" w:sz="4" w:space="0" w:color="000000"/>
              <w:bottom w:val="single" w:sz="4" w:space="0" w:color="000000"/>
              <w:right w:val="single" w:sz="4" w:space="0" w:color="000000"/>
            </w:tcBorders>
            <w:shd w:val="clear" w:color="auto" w:fill="auto"/>
          </w:tcPr>
          <w:p w:rsidR="00D61486" w:rsidRPr="00D61486" w:rsidRDefault="00D61486" w:rsidP="00D61486">
            <w:pPr>
              <w:widowControl w:val="0"/>
              <w:numPr>
                <w:ilvl w:val="0"/>
                <w:numId w:val="7"/>
              </w:numPr>
              <w:pBdr>
                <w:top w:val="nil"/>
                <w:left w:val="nil"/>
                <w:bottom w:val="nil"/>
                <w:right w:val="nil"/>
                <w:between w:val="nil"/>
              </w:pBdr>
              <w:spacing w:after="0" w:line="240" w:lineRule="auto"/>
              <w:contextualSpacing/>
              <w:jc w:val="center"/>
              <w:rPr>
                <w:rFonts w:ascii="Times New Roman" w:eastAsia="Times New Roman" w:hAnsi="Times New Roman"/>
                <w:color w:val="000000"/>
                <w:sz w:val="26"/>
                <w:szCs w:val="26"/>
              </w:rPr>
            </w:pPr>
          </w:p>
        </w:tc>
        <w:tc>
          <w:tcPr>
            <w:tcW w:w="6660" w:type="dxa"/>
            <w:tcBorders>
              <w:top w:val="single" w:sz="4" w:space="0" w:color="000000"/>
              <w:bottom w:val="single" w:sz="4" w:space="0" w:color="000000"/>
              <w:right w:val="single" w:sz="4" w:space="0" w:color="000000"/>
            </w:tcBorders>
            <w:shd w:val="clear" w:color="auto" w:fill="auto"/>
          </w:tcPr>
          <w:p w:rsidR="00D61486" w:rsidRPr="00D61486" w:rsidRDefault="00D61486" w:rsidP="005B0853">
            <w:pPr>
              <w:widowControl w:val="0"/>
              <w:spacing w:after="0" w:line="240" w:lineRule="auto"/>
              <w:jc w:val="both"/>
            </w:pPr>
            <w:r w:rsidRPr="00D61486">
              <w:rPr>
                <w:rFonts w:ascii="Times New Roman" w:eastAsia="Times New Roman" w:hAnsi="Times New Roman"/>
                <w:sz w:val="26"/>
                <w:szCs w:val="26"/>
              </w:rPr>
              <w:t xml:space="preserve">Работы по созданию озелененных территорий в границах ТКР: посадку деревьев и кустарников, создание живых изгородей, газонов и иные работы в соответствии </w:t>
            </w:r>
            <w:proofErr w:type="gramStart"/>
            <w:r w:rsidRPr="00D61486">
              <w:rPr>
                <w:rFonts w:ascii="Times New Roman" w:eastAsia="Times New Roman" w:hAnsi="Times New Roman"/>
                <w:sz w:val="26"/>
                <w:szCs w:val="26"/>
              </w:rPr>
              <w:t>с</w:t>
            </w:r>
            <w:proofErr w:type="gramEnd"/>
            <w:r w:rsidRPr="00D61486">
              <w:rPr>
                <w:rFonts w:ascii="Times New Roman" w:eastAsia="Times New Roman" w:hAnsi="Times New Roman"/>
                <w:sz w:val="26"/>
                <w:szCs w:val="26"/>
              </w:rPr>
              <w:t xml:space="preserve"> утвержденной ДПТ</w:t>
            </w:r>
          </w:p>
        </w:tc>
        <w:tc>
          <w:tcPr>
            <w:tcW w:w="2281" w:type="dxa"/>
            <w:tcBorders>
              <w:top w:val="single" w:sz="4" w:space="0" w:color="000000"/>
              <w:bottom w:val="single" w:sz="4" w:space="0" w:color="000000"/>
              <w:right w:val="single" w:sz="4" w:space="0" w:color="000000"/>
            </w:tcBorders>
            <w:shd w:val="clear" w:color="auto" w:fill="auto"/>
          </w:tcPr>
          <w:p w:rsidR="00D61486" w:rsidRPr="00D61486" w:rsidRDefault="00D61486" w:rsidP="008F09D2">
            <w:pPr>
              <w:widowControl w:val="0"/>
              <w:spacing w:after="0" w:line="240" w:lineRule="auto"/>
              <w:jc w:val="center"/>
            </w:pPr>
            <w:r w:rsidRPr="00D61486">
              <w:rPr>
                <w:rFonts w:ascii="Times New Roman" w:eastAsia="Times New Roman" w:hAnsi="Times New Roman"/>
                <w:sz w:val="26"/>
                <w:szCs w:val="26"/>
              </w:rPr>
              <w:t xml:space="preserve">в течение </w:t>
            </w:r>
            <w:r w:rsidR="008F09D2">
              <w:rPr>
                <w:rFonts w:ascii="Times New Roman" w:eastAsia="Times New Roman" w:hAnsi="Times New Roman"/>
                <w:sz w:val="26"/>
                <w:szCs w:val="26"/>
              </w:rPr>
              <w:t>5</w:t>
            </w:r>
            <w:r w:rsidR="008F09D2" w:rsidRPr="00D61486">
              <w:rPr>
                <w:rFonts w:ascii="Times New Roman" w:eastAsia="Times New Roman" w:hAnsi="Times New Roman"/>
                <w:sz w:val="26"/>
                <w:szCs w:val="26"/>
              </w:rPr>
              <w:t xml:space="preserve"> </w:t>
            </w:r>
            <w:r w:rsidRPr="00D61486">
              <w:rPr>
                <w:rFonts w:ascii="Times New Roman" w:eastAsia="Times New Roman" w:hAnsi="Times New Roman"/>
                <w:sz w:val="26"/>
                <w:szCs w:val="26"/>
              </w:rPr>
              <w:t xml:space="preserve">лет </w:t>
            </w:r>
            <w:r w:rsidRPr="00D61486">
              <w:rPr>
                <w:rFonts w:ascii="Times New Roman" w:eastAsia="Times New Roman" w:hAnsi="Times New Roman"/>
                <w:sz w:val="26"/>
                <w:szCs w:val="26"/>
              </w:rPr>
              <w:br/>
              <w:t>с момента заключения договора</w:t>
            </w:r>
          </w:p>
        </w:tc>
      </w:tr>
      <w:tr w:rsidR="00D61486" w:rsidRPr="00D61486" w:rsidTr="005B0853">
        <w:trPr>
          <w:trHeight w:val="20"/>
        </w:trPr>
        <w:tc>
          <w:tcPr>
            <w:tcW w:w="806" w:type="dxa"/>
            <w:tcBorders>
              <w:top w:val="single" w:sz="4" w:space="0" w:color="000000"/>
              <w:left w:val="single" w:sz="4" w:space="0" w:color="000000"/>
              <w:bottom w:val="single" w:sz="4" w:space="0" w:color="000000"/>
              <w:right w:val="single" w:sz="4" w:space="0" w:color="000000"/>
            </w:tcBorders>
            <w:shd w:val="clear" w:color="auto" w:fill="auto"/>
          </w:tcPr>
          <w:p w:rsidR="00D61486" w:rsidRPr="00D61486" w:rsidRDefault="00D61486" w:rsidP="00D61486">
            <w:pPr>
              <w:widowControl w:val="0"/>
              <w:numPr>
                <w:ilvl w:val="0"/>
                <w:numId w:val="7"/>
              </w:numPr>
              <w:pBdr>
                <w:top w:val="nil"/>
                <w:left w:val="nil"/>
                <w:bottom w:val="nil"/>
                <w:right w:val="nil"/>
                <w:between w:val="nil"/>
              </w:pBdr>
              <w:spacing w:after="0" w:line="240" w:lineRule="auto"/>
              <w:contextualSpacing/>
              <w:jc w:val="center"/>
              <w:rPr>
                <w:rFonts w:ascii="Times New Roman" w:eastAsia="Times New Roman" w:hAnsi="Times New Roman"/>
                <w:color w:val="000000"/>
                <w:sz w:val="26"/>
                <w:szCs w:val="26"/>
              </w:rPr>
            </w:pPr>
          </w:p>
        </w:tc>
        <w:tc>
          <w:tcPr>
            <w:tcW w:w="6660" w:type="dxa"/>
            <w:tcBorders>
              <w:top w:val="single" w:sz="4" w:space="0" w:color="000000"/>
              <w:bottom w:val="single" w:sz="4" w:space="0" w:color="000000"/>
              <w:right w:val="single" w:sz="4" w:space="0" w:color="000000"/>
            </w:tcBorders>
            <w:shd w:val="clear" w:color="auto" w:fill="auto"/>
          </w:tcPr>
          <w:p w:rsidR="00D61486" w:rsidRPr="00D61486" w:rsidRDefault="00D61486" w:rsidP="005B0853">
            <w:pPr>
              <w:widowControl w:val="0"/>
              <w:spacing w:after="0" w:line="240" w:lineRule="auto"/>
              <w:jc w:val="both"/>
            </w:pPr>
            <w:r w:rsidRPr="00D61486">
              <w:rPr>
                <w:rFonts w:ascii="Times New Roman" w:eastAsia="Times New Roman" w:hAnsi="Times New Roman"/>
                <w:sz w:val="26"/>
                <w:szCs w:val="26"/>
              </w:rPr>
              <w:t xml:space="preserve">Мероприятия по созданию объектов наружного освещения и художественно-светового оформления ТКР в соответствии с </w:t>
            </w:r>
            <w:proofErr w:type="gramStart"/>
            <w:r w:rsidRPr="00D61486">
              <w:rPr>
                <w:rFonts w:ascii="Times New Roman" w:eastAsia="Times New Roman" w:hAnsi="Times New Roman"/>
                <w:sz w:val="26"/>
                <w:szCs w:val="26"/>
              </w:rPr>
              <w:t>утвержденной</w:t>
            </w:r>
            <w:proofErr w:type="gramEnd"/>
            <w:r w:rsidRPr="00D61486">
              <w:rPr>
                <w:rFonts w:ascii="Times New Roman" w:eastAsia="Times New Roman" w:hAnsi="Times New Roman"/>
                <w:sz w:val="26"/>
                <w:szCs w:val="26"/>
              </w:rPr>
              <w:t xml:space="preserve"> ДПТ</w:t>
            </w:r>
          </w:p>
        </w:tc>
        <w:tc>
          <w:tcPr>
            <w:tcW w:w="2281" w:type="dxa"/>
            <w:tcBorders>
              <w:top w:val="single" w:sz="4" w:space="0" w:color="000000"/>
              <w:bottom w:val="single" w:sz="4" w:space="0" w:color="000000"/>
              <w:right w:val="single" w:sz="4" w:space="0" w:color="000000"/>
            </w:tcBorders>
            <w:shd w:val="clear" w:color="auto" w:fill="auto"/>
          </w:tcPr>
          <w:p w:rsidR="00D61486" w:rsidRPr="00D61486" w:rsidRDefault="00D61486" w:rsidP="008F09D2">
            <w:pPr>
              <w:widowControl w:val="0"/>
              <w:spacing w:after="0" w:line="240" w:lineRule="auto"/>
              <w:jc w:val="center"/>
            </w:pPr>
            <w:r w:rsidRPr="00D61486">
              <w:rPr>
                <w:rFonts w:ascii="Times New Roman" w:eastAsia="Times New Roman" w:hAnsi="Times New Roman"/>
                <w:sz w:val="26"/>
                <w:szCs w:val="26"/>
              </w:rPr>
              <w:t xml:space="preserve">в течение </w:t>
            </w:r>
            <w:r w:rsidR="008F09D2">
              <w:rPr>
                <w:rFonts w:ascii="Times New Roman" w:eastAsia="Times New Roman" w:hAnsi="Times New Roman"/>
                <w:sz w:val="26"/>
                <w:szCs w:val="26"/>
              </w:rPr>
              <w:t>5</w:t>
            </w:r>
            <w:r w:rsidRPr="00D61486">
              <w:rPr>
                <w:rFonts w:ascii="Times New Roman" w:eastAsia="Times New Roman" w:hAnsi="Times New Roman"/>
                <w:sz w:val="26"/>
                <w:szCs w:val="26"/>
              </w:rPr>
              <w:t xml:space="preserve">лет </w:t>
            </w:r>
            <w:r w:rsidRPr="00D61486">
              <w:rPr>
                <w:rFonts w:ascii="Times New Roman" w:eastAsia="Times New Roman" w:hAnsi="Times New Roman"/>
                <w:sz w:val="26"/>
                <w:szCs w:val="26"/>
              </w:rPr>
              <w:br/>
              <w:t>с момента заключения договора</w:t>
            </w:r>
          </w:p>
        </w:tc>
      </w:tr>
    </w:tbl>
    <w:p w:rsidR="00091734" w:rsidRPr="00D61486" w:rsidRDefault="00091734" w:rsidP="003A6E82">
      <w:pPr>
        <w:spacing w:after="0" w:line="240" w:lineRule="auto"/>
        <w:ind w:firstLine="709"/>
        <w:contextualSpacing/>
        <w:jc w:val="center"/>
        <w:rPr>
          <w:rFonts w:ascii="Times New Roman" w:hAnsi="Times New Roman"/>
          <w:sz w:val="26"/>
          <w:szCs w:val="26"/>
        </w:rPr>
      </w:pPr>
    </w:p>
    <w:p w:rsidR="00091734" w:rsidRPr="00D61486" w:rsidRDefault="00091734" w:rsidP="003A6E82">
      <w:pPr>
        <w:pStyle w:val="afb"/>
        <w:widowControl w:val="0"/>
        <w:contextualSpacing/>
        <w:jc w:val="center"/>
        <w:rPr>
          <w:sz w:val="26"/>
          <w:szCs w:val="26"/>
        </w:rPr>
      </w:pPr>
    </w:p>
    <w:tbl>
      <w:tblPr>
        <w:tblW w:w="5000" w:type="pct"/>
        <w:tblLayout w:type="fixed"/>
        <w:tblLook w:val="01E0"/>
      </w:tblPr>
      <w:tblGrid>
        <w:gridCol w:w="5127"/>
        <w:gridCol w:w="4728"/>
      </w:tblGrid>
      <w:tr w:rsidR="00091734" w:rsidRPr="00D61486">
        <w:tc>
          <w:tcPr>
            <w:tcW w:w="5014" w:type="dxa"/>
          </w:tcPr>
          <w:p w:rsidR="00091734" w:rsidRPr="00D61486" w:rsidRDefault="00EA27EE" w:rsidP="003A6E82">
            <w:pPr>
              <w:widowControl w:val="0"/>
              <w:spacing w:after="0" w:line="240" w:lineRule="auto"/>
              <w:contextualSpacing/>
              <w:jc w:val="both"/>
              <w:rPr>
                <w:rFonts w:ascii="Times New Roman" w:hAnsi="Times New Roman"/>
                <w:sz w:val="26"/>
                <w:szCs w:val="26"/>
              </w:rPr>
            </w:pPr>
            <w:r w:rsidRPr="00D61486">
              <w:rPr>
                <w:rFonts w:ascii="Times New Roman" w:hAnsi="Times New Roman"/>
                <w:sz w:val="26"/>
                <w:szCs w:val="26"/>
              </w:rPr>
              <w:t>Администрация:</w:t>
            </w:r>
          </w:p>
          <w:p w:rsidR="00091734" w:rsidRPr="00D61486" w:rsidRDefault="00EA27EE" w:rsidP="003A6E82">
            <w:pPr>
              <w:widowControl w:val="0"/>
              <w:spacing w:after="0" w:line="240" w:lineRule="auto"/>
              <w:contextualSpacing/>
              <w:jc w:val="both"/>
              <w:rPr>
                <w:rFonts w:ascii="Times New Roman" w:hAnsi="Times New Roman"/>
                <w:bCs/>
                <w:sz w:val="26"/>
                <w:szCs w:val="26"/>
              </w:rPr>
            </w:pPr>
            <w:r w:rsidRPr="00D61486">
              <w:rPr>
                <w:rFonts w:ascii="Times New Roman" w:hAnsi="Times New Roman"/>
                <w:bCs/>
                <w:sz w:val="26"/>
                <w:szCs w:val="26"/>
              </w:rPr>
              <w:t>Администрация города Челябинска</w:t>
            </w:r>
          </w:p>
          <w:p w:rsidR="00091734" w:rsidRPr="00D61486" w:rsidRDefault="00091734" w:rsidP="003A6E82">
            <w:pPr>
              <w:widowControl w:val="0"/>
              <w:spacing w:after="0" w:line="240" w:lineRule="auto"/>
              <w:contextualSpacing/>
              <w:jc w:val="both"/>
              <w:rPr>
                <w:rFonts w:ascii="Times New Roman" w:hAnsi="Times New Roman"/>
                <w:bCs/>
                <w:sz w:val="18"/>
                <w:szCs w:val="18"/>
              </w:rPr>
            </w:pPr>
          </w:p>
          <w:p w:rsidR="00091734" w:rsidRPr="00D61486" w:rsidRDefault="00091734" w:rsidP="003A6E82">
            <w:pPr>
              <w:widowControl w:val="0"/>
              <w:spacing w:after="0" w:line="240" w:lineRule="auto"/>
              <w:contextualSpacing/>
              <w:jc w:val="both"/>
              <w:rPr>
                <w:rFonts w:ascii="Times New Roman" w:hAnsi="Times New Roman"/>
                <w:bCs/>
                <w:sz w:val="18"/>
                <w:szCs w:val="18"/>
              </w:rPr>
            </w:pPr>
          </w:p>
          <w:p w:rsidR="00091734" w:rsidRPr="00D61486" w:rsidRDefault="00EA27EE" w:rsidP="003A6E82">
            <w:pPr>
              <w:widowControl w:val="0"/>
              <w:spacing w:after="0" w:line="240" w:lineRule="auto"/>
              <w:contextualSpacing/>
              <w:jc w:val="both"/>
              <w:rPr>
                <w:rFonts w:ascii="Times New Roman" w:hAnsi="Times New Roman"/>
                <w:bCs/>
                <w:sz w:val="26"/>
                <w:szCs w:val="26"/>
              </w:rPr>
            </w:pPr>
            <w:r w:rsidRPr="00D61486">
              <w:rPr>
                <w:rFonts w:ascii="Times New Roman" w:hAnsi="Times New Roman"/>
                <w:bCs/>
                <w:sz w:val="26"/>
                <w:szCs w:val="26"/>
              </w:rPr>
              <w:t xml:space="preserve">__________________   / Н. П. Котова/                 </w:t>
            </w:r>
          </w:p>
          <w:p w:rsidR="00091734" w:rsidRPr="00D61486" w:rsidRDefault="00EA27EE" w:rsidP="003A6E82">
            <w:pPr>
              <w:widowControl w:val="0"/>
              <w:spacing w:after="0" w:line="240" w:lineRule="auto"/>
              <w:contextualSpacing/>
              <w:jc w:val="both"/>
              <w:rPr>
                <w:rFonts w:ascii="Times New Roman" w:hAnsi="Times New Roman"/>
                <w:bCs/>
                <w:sz w:val="26"/>
                <w:szCs w:val="26"/>
              </w:rPr>
            </w:pPr>
            <w:r w:rsidRPr="00D61486">
              <w:rPr>
                <w:rFonts w:ascii="Times New Roman" w:hAnsi="Times New Roman"/>
                <w:bCs/>
                <w:sz w:val="26"/>
                <w:szCs w:val="26"/>
              </w:rPr>
              <w:t>М.П.</w:t>
            </w:r>
          </w:p>
        </w:tc>
        <w:tc>
          <w:tcPr>
            <w:tcW w:w="4624" w:type="dxa"/>
          </w:tcPr>
          <w:p w:rsidR="00091734" w:rsidRPr="00D61486" w:rsidRDefault="00EA27EE" w:rsidP="003A6E82">
            <w:pPr>
              <w:widowControl w:val="0"/>
              <w:spacing w:after="0" w:line="240" w:lineRule="auto"/>
              <w:contextualSpacing/>
              <w:rPr>
                <w:rFonts w:ascii="Times New Roman" w:hAnsi="Times New Roman"/>
                <w:sz w:val="26"/>
                <w:szCs w:val="26"/>
              </w:rPr>
            </w:pPr>
            <w:r w:rsidRPr="00D61486">
              <w:rPr>
                <w:rFonts w:ascii="Times New Roman" w:hAnsi="Times New Roman"/>
                <w:sz w:val="26"/>
                <w:szCs w:val="26"/>
              </w:rPr>
              <w:t>Застройщик:</w:t>
            </w:r>
          </w:p>
          <w:p w:rsidR="00091734" w:rsidRPr="00D61486" w:rsidRDefault="00EA27EE" w:rsidP="003A6E82">
            <w:pPr>
              <w:widowControl w:val="0"/>
              <w:spacing w:after="0" w:line="240" w:lineRule="auto"/>
              <w:contextualSpacing/>
              <w:rPr>
                <w:rFonts w:ascii="Times New Roman" w:hAnsi="Times New Roman"/>
                <w:bCs/>
                <w:sz w:val="26"/>
                <w:szCs w:val="26"/>
              </w:rPr>
            </w:pPr>
            <w:r w:rsidRPr="00D61486">
              <w:rPr>
                <w:rFonts w:ascii="Times New Roman" w:hAnsi="Times New Roman"/>
                <w:bCs/>
                <w:sz w:val="26"/>
                <w:szCs w:val="26"/>
              </w:rPr>
              <w:t>_______________________________</w:t>
            </w:r>
          </w:p>
          <w:p w:rsidR="00091734" w:rsidRPr="00D61486" w:rsidRDefault="00091734" w:rsidP="003A6E82">
            <w:pPr>
              <w:widowControl w:val="0"/>
              <w:spacing w:after="0" w:line="240" w:lineRule="auto"/>
              <w:contextualSpacing/>
              <w:jc w:val="both"/>
              <w:rPr>
                <w:rFonts w:ascii="Times New Roman" w:hAnsi="Times New Roman"/>
                <w:bCs/>
                <w:sz w:val="26"/>
                <w:szCs w:val="26"/>
              </w:rPr>
            </w:pPr>
          </w:p>
          <w:p w:rsidR="00091734" w:rsidRPr="00D61486" w:rsidRDefault="00EA27EE" w:rsidP="003A6E82">
            <w:pPr>
              <w:widowControl w:val="0"/>
              <w:spacing w:after="0" w:line="240" w:lineRule="auto"/>
              <w:contextualSpacing/>
              <w:jc w:val="both"/>
              <w:rPr>
                <w:rFonts w:ascii="Times New Roman" w:hAnsi="Times New Roman"/>
                <w:bCs/>
                <w:sz w:val="26"/>
                <w:szCs w:val="26"/>
              </w:rPr>
            </w:pPr>
            <w:r w:rsidRPr="00D61486">
              <w:rPr>
                <w:rFonts w:ascii="Times New Roman" w:hAnsi="Times New Roman"/>
                <w:bCs/>
                <w:sz w:val="26"/>
                <w:szCs w:val="26"/>
              </w:rPr>
              <w:t xml:space="preserve">__________________ / /                 </w:t>
            </w:r>
          </w:p>
          <w:p w:rsidR="00091734" w:rsidRPr="00D61486" w:rsidRDefault="00EA27EE" w:rsidP="003A6E82">
            <w:pPr>
              <w:widowControl w:val="0"/>
              <w:spacing w:after="0" w:line="240" w:lineRule="auto"/>
              <w:contextualSpacing/>
              <w:jc w:val="both"/>
              <w:rPr>
                <w:rFonts w:ascii="Times New Roman" w:hAnsi="Times New Roman"/>
                <w:sz w:val="26"/>
                <w:szCs w:val="26"/>
              </w:rPr>
            </w:pPr>
            <w:r w:rsidRPr="00D61486">
              <w:rPr>
                <w:rFonts w:ascii="Times New Roman" w:hAnsi="Times New Roman"/>
                <w:bCs/>
                <w:sz w:val="26"/>
                <w:szCs w:val="26"/>
              </w:rPr>
              <w:t>М.П.</w:t>
            </w:r>
          </w:p>
        </w:tc>
      </w:tr>
    </w:tbl>
    <w:p w:rsidR="00091734" w:rsidRPr="00D61486" w:rsidRDefault="00091734" w:rsidP="003A6E82">
      <w:pPr>
        <w:sectPr w:rsidR="00091734" w:rsidRPr="00D61486">
          <w:headerReference w:type="default" r:id="rId24"/>
          <w:pgSz w:w="11906" w:h="16838"/>
          <w:pgMar w:top="1134" w:right="566" w:bottom="1134" w:left="1701" w:header="709" w:footer="0" w:gutter="0"/>
          <w:cols w:space="720"/>
          <w:formProt w:val="0"/>
          <w:docGrid w:linePitch="360" w:charSpace="4096"/>
        </w:sectPr>
      </w:pPr>
    </w:p>
    <w:p w:rsidR="00091734" w:rsidRPr="006D438C" w:rsidRDefault="00EA27EE" w:rsidP="006D438C">
      <w:pPr>
        <w:spacing w:after="0" w:line="240" w:lineRule="auto"/>
        <w:ind w:left="9072"/>
        <w:contextualSpacing/>
        <w:rPr>
          <w:rFonts w:ascii="Times New Roman" w:hAnsi="Times New Roman"/>
          <w:sz w:val="26"/>
          <w:szCs w:val="26"/>
        </w:rPr>
      </w:pPr>
      <w:r w:rsidRPr="006D438C">
        <w:rPr>
          <w:rFonts w:ascii="Times New Roman" w:hAnsi="Times New Roman"/>
          <w:color w:val="000000" w:themeColor="text1"/>
          <w:sz w:val="26"/>
          <w:szCs w:val="26"/>
        </w:rPr>
        <w:t xml:space="preserve">Приложение № </w:t>
      </w:r>
      <w:r w:rsidR="00365289" w:rsidRPr="006D438C">
        <w:rPr>
          <w:rFonts w:ascii="Times New Roman" w:hAnsi="Times New Roman"/>
          <w:color w:val="000000" w:themeColor="text1"/>
          <w:sz w:val="26"/>
          <w:szCs w:val="26"/>
        </w:rPr>
        <w:t>9</w:t>
      </w:r>
      <w:r w:rsidRPr="006D438C">
        <w:rPr>
          <w:rFonts w:ascii="Times New Roman" w:hAnsi="Times New Roman"/>
          <w:color w:val="000000" w:themeColor="text1"/>
          <w:sz w:val="26"/>
          <w:szCs w:val="26"/>
        </w:rPr>
        <w:t xml:space="preserve"> </w:t>
      </w:r>
      <w:r w:rsidRPr="006D438C">
        <w:rPr>
          <w:rFonts w:ascii="Times New Roman" w:hAnsi="Times New Roman"/>
          <w:color w:val="000000" w:themeColor="text1"/>
          <w:sz w:val="26"/>
          <w:szCs w:val="26"/>
        </w:rPr>
        <w:br/>
        <w:t xml:space="preserve">к Договору о комплексном развитии </w:t>
      </w:r>
      <w:r w:rsidR="00AE2B95" w:rsidRPr="006D438C">
        <w:rPr>
          <w:rFonts w:ascii="Times New Roman" w:hAnsi="Times New Roman"/>
          <w:color w:val="000000" w:themeColor="text1"/>
          <w:sz w:val="26"/>
          <w:szCs w:val="26"/>
        </w:rPr>
        <w:t>незастроенной территории</w:t>
      </w:r>
      <w:r w:rsidRPr="006D438C">
        <w:rPr>
          <w:rFonts w:ascii="Times New Roman" w:hAnsi="Times New Roman"/>
          <w:sz w:val="26"/>
          <w:szCs w:val="26"/>
        </w:rPr>
        <w:t xml:space="preserve"> </w:t>
      </w:r>
      <w:r w:rsidR="006D438C">
        <w:rPr>
          <w:rFonts w:ascii="Times New Roman" w:hAnsi="Times New Roman"/>
          <w:sz w:val="26"/>
          <w:szCs w:val="26"/>
        </w:rPr>
        <w:t xml:space="preserve"> </w:t>
      </w:r>
      <w:proofErr w:type="gramStart"/>
      <w:r w:rsidRPr="006D438C">
        <w:rPr>
          <w:rFonts w:ascii="Times New Roman" w:hAnsi="Times New Roman"/>
          <w:sz w:val="26"/>
          <w:szCs w:val="26"/>
        </w:rPr>
        <w:t>от</w:t>
      </w:r>
      <w:proofErr w:type="gramEnd"/>
      <w:r w:rsidRPr="006D438C">
        <w:rPr>
          <w:rFonts w:ascii="Times New Roman" w:hAnsi="Times New Roman"/>
          <w:sz w:val="26"/>
          <w:szCs w:val="26"/>
        </w:rPr>
        <w:t xml:space="preserve"> ________№____</w:t>
      </w:r>
    </w:p>
    <w:p w:rsidR="006D438C" w:rsidRDefault="006D438C" w:rsidP="006D438C">
      <w:pPr>
        <w:pStyle w:val="afb"/>
        <w:widowControl w:val="0"/>
        <w:contextualSpacing/>
        <w:jc w:val="right"/>
        <w:rPr>
          <w:i/>
          <w:sz w:val="24"/>
          <w:szCs w:val="24"/>
        </w:rPr>
      </w:pPr>
    </w:p>
    <w:p w:rsidR="00091734" w:rsidRPr="006D438C" w:rsidRDefault="00EA27EE" w:rsidP="006D438C">
      <w:pPr>
        <w:pStyle w:val="afb"/>
        <w:widowControl w:val="0"/>
        <w:contextualSpacing/>
        <w:jc w:val="right"/>
        <w:rPr>
          <w:i/>
          <w:sz w:val="24"/>
          <w:szCs w:val="24"/>
        </w:rPr>
      </w:pPr>
      <w:r w:rsidRPr="006D438C">
        <w:rPr>
          <w:i/>
          <w:sz w:val="24"/>
          <w:szCs w:val="24"/>
        </w:rPr>
        <w:t xml:space="preserve">Форма </w:t>
      </w:r>
    </w:p>
    <w:p w:rsidR="006D438C" w:rsidRPr="005B0853" w:rsidRDefault="00EA27EE" w:rsidP="006D438C">
      <w:pPr>
        <w:pStyle w:val="afb"/>
        <w:widowControl w:val="0"/>
        <w:contextualSpacing/>
        <w:jc w:val="center"/>
        <w:rPr>
          <w:sz w:val="26"/>
          <w:szCs w:val="26"/>
        </w:rPr>
      </w:pPr>
      <w:r w:rsidRPr="005B0853">
        <w:rPr>
          <w:sz w:val="26"/>
          <w:szCs w:val="26"/>
        </w:rPr>
        <w:t xml:space="preserve">Отчет о выполнении обязательств по договору о комплексном развитии </w:t>
      </w:r>
      <w:r w:rsidR="00AE2B95" w:rsidRPr="005B0853">
        <w:rPr>
          <w:color w:val="000000" w:themeColor="text1"/>
          <w:sz w:val="26"/>
          <w:szCs w:val="26"/>
        </w:rPr>
        <w:t>незастроенной территории</w:t>
      </w:r>
      <w:r w:rsidR="006D438C" w:rsidRPr="005B0853">
        <w:rPr>
          <w:color w:val="000000" w:themeColor="text1"/>
          <w:sz w:val="26"/>
          <w:szCs w:val="26"/>
        </w:rPr>
        <w:t xml:space="preserve"> </w:t>
      </w:r>
      <w:proofErr w:type="gramStart"/>
      <w:r w:rsidR="005B0853" w:rsidRPr="006D438C">
        <w:rPr>
          <w:sz w:val="26"/>
          <w:szCs w:val="26"/>
        </w:rPr>
        <w:t>от</w:t>
      </w:r>
      <w:proofErr w:type="gramEnd"/>
      <w:r w:rsidR="005B0853" w:rsidRPr="006D438C">
        <w:rPr>
          <w:sz w:val="26"/>
          <w:szCs w:val="26"/>
        </w:rPr>
        <w:t xml:space="preserve"> ________</w:t>
      </w:r>
      <w:r w:rsidRPr="005B0853">
        <w:rPr>
          <w:sz w:val="26"/>
          <w:szCs w:val="26"/>
        </w:rPr>
        <w:t>№ ____</w:t>
      </w:r>
    </w:p>
    <w:p w:rsidR="00091734" w:rsidRPr="005B0853" w:rsidRDefault="00EA27EE" w:rsidP="006D438C">
      <w:pPr>
        <w:pStyle w:val="afb"/>
        <w:widowControl w:val="0"/>
        <w:contextualSpacing/>
        <w:jc w:val="center"/>
        <w:rPr>
          <w:sz w:val="26"/>
          <w:szCs w:val="26"/>
        </w:rPr>
      </w:pPr>
      <w:r w:rsidRPr="005B0853">
        <w:rPr>
          <w:sz w:val="26"/>
          <w:szCs w:val="26"/>
        </w:rPr>
        <w:t xml:space="preserve">в границах:_____________________________ по состоянию </w:t>
      </w:r>
      <w:proofErr w:type="gramStart"/>
      <w:r w:rsidRPr="005B0853">
        <w:rPr>
          <w:sz w:val="26"/>
          <w:szCs w:val="26"/>
        </w:rPr>
        <w:t>на</w:t>
      </w:r>
      <w:proofErr w:type="gramEnd"/>
      <w:r w:rsidRPr="005B0853">
        <w:rPr>
          <w:sz w:val="26"/>
          <w:szCs w:val="26"/>
        </w:rPr>
        <w:t xml:space="preserve"> _______.</w:t>
      </w:r>
    </w:p>
    <w:p w:rsidR="006D438C" w:rsidRPr="006D438C" w:rsidRDefault="006D438C" w:rsidP="006D438C">
      <w:pPr>
        <w:spacing w:after="0" w:line="240" w:lineRule="auto"/>
        <w:contextualSpacing/>
        <w:jc w:val="center"/>
        <w:rPr>
          <w:rFonts w:ascii="Times New Roman" w:hAnsi="Times New Roman"/>
          <w:sz w:val="16"/>
          <w:szCs w:val="16"/>
        </w:rPr>
      </w:pPr>
    </w:p>
    <w:p w:rsidR="00091734" w:rsidRPr="006D438C" w:rsidRDefault="00EA27EE" w:rsidP="006D438C">
      <w:pPr>
        <w:pStyle w:val="af8"/>
        <w:numPr>
          <w:ilvl w:val="0"/>
          <w:numId w:val="2"/>
        </w:numPr>
        <w:spacing w:after="0" w:line="240" w:lineRule="auto"/>
        <w:rPr>
          <w:rFonts w:ascii="Times New Roman" w:hAnsi="Times New Roman"/>
          <w:sz w:val="24"/>
          <w:szCs w:val="24"/>
        </w:rPr>
      </w:pPr>
      <w:r w:rsidRPr="006D438C">
        <w:rPr>
          <w:rFonts w:ascii="Times New Roman" w:hAnsi="Times New Roman"/>
          <w:sz w:val="24"/>
          <w:szCs w:val="24"/>
        </w:rPr>
        <w:t xml:space="preserve">Сведения об осуществлении строительства </w:t>
      </w:r>
    </w:p>
    <w:tbl>
      <w:tblPr>
        <w:tblW w:w="14680" w:type="dxa"/>
        <w:tblLayout w:type="fixed"/>
        <w:tblCellMar>
          <w:top w:w="55" w:type="dxa"/>
          <w:left w:w="55" w:type="dxa"/>
          <w:bottom w:w="55" w:type="dxa"/>
          <w:right w:w="55" w:type="dxa"/>
        </w:tblCellMar>
        <w:tblLook w:val="0000"/>
      </w:tblPr>
      <w:tblGrid>
        <w:gridCol w:w="290"/>
        <w:gridCol w:w="914"/>
        <w:gridCol w:w="854"/>
        <w:gridCol w:w="914"/>
        <w:gridCol w:w="743"/>
        <w:gridCol w:w="908"/>
        <w:gridCol w:w="1437"/>
        <w:gridCol w:w="918"/>
        <w:gridCol w:w="853"/>
        <w:gridCol w:w="909"/>
        <w:gridCol w:w="773"/>
        <w:gridCol w:w="548"/>
        <w:gridCol w:w="1142"/>
        <w:gridCol w:w="882"/>
        <w:gridCol w:w="737"/>
        <w:gridCol w:w="533"/>
        <w:gridCol w:w="737"/>
        <w:gridCol w:w="588"/>
      </w:tblGrid>
      <w:tr w:rsidR="00091734" w:rsidRPr="006D438C" w:rsidTr="006D438C">
        <w:tc>
          <w:tcPr>
            <w:tcW w:w="29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091734" w:rsidRPr="006D438C" w:rsidRDefault="00EA27EE" w:rsidP="006D438C">
            <w:pPr>
              <w:pStyle w:val="afd"/>
              <w:contextualSpacing/>
              <w:jc w:val="center"/>
              <w:rPr>
                <w:rFonts w:hint="eastAsia"/>
                <w:sz w:val="16"/>
                <w:szCs w:val="16"/>
              </w:rPr>
            </w:pPr>
            <w:r w:rsidRPr="006D438C">
              <w:rPr>
                <w:sz w:val="16"/>
                <w:szCs w:val="16"/>
              </w:rPr>
              <w:t>№</w:t>
            </w:r>
          </w:p>
          <w:p w:rsidR="00091734" w:rsidRPr="006D438C" w:rsidRDefault="00EA27EE" w:rsidP="006D438C">
            <w:pPr>
              <w:pStyle w:val="afd"/>
              <w:contextualSpacing/>
              <w:jc w:val="center"/>
              <w:rPr>
                <w:rFonts w:hint="eastAsia"/>
                <w:sz w:val="16"/>
                <w:szCs w:val="16"/>
              </w:rPr>
            </w:pPr>
            <w:r w:rsidRPr="006D438C">
              <w:rPr>
                <w:sz w:val="16"/>
                <w:szCs w:val="16"/>
              </w:rPr>
              <w:t>п/п</w:t>
            </w:r>
          </w:p>
        </w:tc>
        <w:tc>
          <w:tcPr>
            <w:tcW w:w="91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091734" w:rsidRPr="006D438C" w:rsidRDefault="00EA27EE" w:rsidP="006D438C">
            <w:pPr>
              <w:pStyle w:val="afd"/>
              <w:contextualSpacing/>
              <w:jc w:val="center"/>
              <w:rPr>
                <w:rFonts w:hint="eastAsia"/>
                <w:sz w:val="16"/>
                <w:szCs w:val="16"/>
                <w:lang w:val="ru-RU"/>
              </w:rPr>
            </w:pPr>
            <w:r w:rsidRPr="006D438C">
              <w:rPr>
                <w:sz w:val="16"/>
                <w:szCs w:val="16"/>
                <w:lang w:val="ru-RU"/>
              </w:rPr>
              <w:t>Номер  кадастрового квартала, №</w:t>
            </w:r>
            <w:r w:rsidRPr="006D438C">
              <w:rPr>
                <w:sz w:val="16"/>
                <w:szCs w:val="16"/>
              </w:rPr>
              <w:t> </w:t>
            </w:r>
            <w:r w:rsidRPr="006D438C">
              <w:rPr>
                <w:sz w:val="16"/>
                <w:szCs w:val="16"/>
                <w:lang w:val="ru-RU"/>
              </w:rPr>
              <w:t xml:space="preserve">земельного участка согласно документации </w:t>
            </w:r>
            <w:r w:rsidRPr="006D438C">
              <w:rPr>
                <w:sz w:val="16"/>
                <w:szCs w:val="16"/>
                <w:lang w:val="ru-RU"/>
              </w:rPr>
              <w:br/>
              <w:t xml:space="preserve">по планировке территории </w:t>
            </w:r>
          </w:p>
        </w:tc>
        <w:tc>
          <w:tcPr>
            <w:tcW w:w="854" w:type="dxa"/>
            <w:vMerge w:val="restart"/>
            <w:tcBorders>
              <w:top w:val="single" w:sz="4" w:space="0" w:color="000000"/>
              <w:left w:val="single" w:sz="4" w:space="0" w:color="000000"/>
              <w:bottom w:val="single" w:sz="4" w:space="0" w:color="000000"/>
              <w:right w:val="single" w:sz="4" w:space="0" w:color="000000"/>
            </w:tcBorders>
          </w:tcPr>
          <w:p w:rsidR="00091734" w:rsidRPr="00284360" w:rsidRDefault="00EA27EE" w:rsidP="006D438C">
            <w:pPr>
              <w:pStyle w:val="afd"/>
              <w:contextualSpacing/>
              <w:jc w:val="center"/>
              <w:rPr>
                <w:rFonts w:eastAsia="Lucida Sans Unicode"/>
                <w:sz w:val="16"/>
                <w:szCs w:val="16"/>
                <w:lang w:val="ru-RU"/>
              </w:rPr>
            </w:pPr>
            <w:proofErr w:type="spellStart"/>
            <w:proofErr w:type="gramStart"/>
            <w:r w:rsidRPr="00284360">
              <w:rPr>
                <w:sz w:val="16"/>
                <w:szCs w:val="16"/>
                <w:lang w:val="ru-RU"/>
              </w:rPr>
              <w:t>Кадастро</w:t>
            </w:r>
            <w:r w:rsidR="00284360">
              <w:rPr>
                <w:sz w:val="16"/>
                <w:szCs w:val="16"/>
                <w:lang w:val="ru-RU"/>
              </w:rPr>
              <w:t>-</w:t>
            </w:r>
            <w:r w:rsidRPr="00284360">
              <w:rPr>
                <w:sz w:val="16"/>
                <w:szCs w:val="16"/>
                <w:lang w:val="ru-RU"/>
              </w:rPr>
              <w:t>вый</w:t>
            </w:r>
            <w:proofErr w:type="spellEnd"/>
            <w:proofErr w:type="gramEnd"/>
            <w:r w:rsidRPr="00284360">
              <w:rPr>
                <w:sz w:val="16"/>
                <w:szCs w:val="16"/>
                <w:lang w:val="ru-RU"/>
              </w:rPr>
              <w:t xml:space="preserve"> номер </w:t>
            </w:r>
            <w:proofErr w:type="spellStart"/>
            <w:r w:rsidRPr="00284360">
              <w:rPr>
                <w:sz w:val="16"/>
                <w:szCs w:val="16"/>
                <w:lang w:val="ru-RU"/>
              </w:rPr>
              <w:t>земель</w:t>
            </w:r>
            <w:r w:rsidR="00284360">
              <w:rPr>
                <w:sz w:val="16"/>
                <w:szCs w:val="16"/>
                <w:lang w:val="ru-RU"/>
              </w:rPr>
              <w:t>-</w:t>
            </w:r>
            <w:r w:rsidRPr="00284360">
              <w:rPr>
                <w:sz w:val="16"/>
                <w:szCs w:val="16"/>
                <w:lang w:val="ru-RU"/>
              </w:rPr>
              <w:t>ного</w:t>
            </w:r>
            <w:proofErr w:type="spellEnd"/>
            <w:r w:rsidRPr="00284360">
              <w:rPr>
                <w:sz w:val="16"/>
                <w:szCs w:val="16"/>
                <w:lang w:val="ru-RU"/>
              </w:rPr>
              <w:t xml:space="preserve"> участка </w:t>
            </w:r>
          </w:p>
        </w:tc>
        <w:tc>
          <w:tcPr>
            <w:tcW w:w="91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091734" w:rsidRPr="006D438C" w:rsidRDefault="00EA27EE" w:rsidP="006D438C">
            <w:pPr>
              <w:pStyle w:val="afd"/>
              <w:contextualSpacing/>
              <w:jc w:val="center"/>
              <w:rPr>
                <w:rFonts w:eastAsia="Lucida Sans Unicode"/>
                <w:sz w:val="16"/>
                <w:szCs w:val="16"/>
                <w:lang w:val="ru-RU"/>
              </w:rPr>
            </w:pPr>
            <w:r w:rsidRPr="006D438C">
              <w:rPr>
                <w:rFonts w:eastAsia="Lucida Sans Unicode"/>
                <w:sz w:val="16"/>
                <w:szCs w:val="16"/>
                <w:lang w:val="ru-RU"/>
              </w:rPr>
              <w:t xml:space="preserve">Номер и </w:t>
            </w:r>
            <w:proofErr w:type="spellStart"/>
            <w:proofErr w:type="gramStart"/>
            <w:r w:rsidRPr="006D438C">
              <w:rPr>
                <w:rFonts w:eastAsia="Lucida Sans Unicode"/>
                <w:sz w:val="16"/>
                <w:szCs w:val="16"/>
                <w:lang w:val="ru-RU"/>
              </w:rPr>
              <w:t>наимено</w:t>
            </w:r>
            <w:r w:rsidR="00284360">
              <w:rPr>
                <w:rFonts w:eastAsia="Lucida Sans Unicode"/>
                <w:sz w:val="16"/>
                <w:szCs w:val="16"/>
                <w:lang w:val="ru-RU"/>
              </w:rPr>
              <w:t>-</w:t>
            </w:r>
            <w:r w:rsidRPr="006D438C">
              <w:rPr>
                <w:rFonts w:eastAsia="Lucida Sans Unicode"/>
                <w:sz w:val="16"/>
                <w:szCs w:val="16"/>
                <w:lang w:val="ru-RU"/>
              </w:rPr>
              <w:t>вание</w:t>
            </w:r>
            <w:proofErr w:type="spellEnd"/>
            <w:proofErr w:type="gramEnd"/>
            <w:r w:rsidRPr="006D438C">
              <w:rPr>
                <w:rFonts w:eastAsia="Lucida Sans Unicode"/>
                <w:sz w:val="16"/>
                <w:szCs w:val="16"/>
                <w:lang w:val="ru-RU"/>
              </w:rPr>
              <w:t xml:space="preserve"> объекта </w:t>
            </w:r>
            <w:proofErr w:type="spellStart"/>
            <w:r w:rsidRPr="006D438C">
              <w:rPr>
                <w:rFonts w:eastAsia="Lucida Sans Unicode"/>
                <w:sz w:val="16"/>
                <w:szCs w:val="16"/>
                <w:lang w:val="ru-RU"/>
              </w:rPr>
              <w:t>капиталь</w:t>
            </w:r>
            <w:r w:rsidR="00284360">
              <w:rPr>
                <w:rFonts w:eastAsia="Lucida Sans Unicode"/>
                <w:sz w:val="16"/>
                <w:szCs w:val="16"/>
                <w:lang w:val="ru-RU"/>
              </w:rPr>
              <w:t>-</w:t>
            </w:r>
            <w:r w:rsidRPr="006D438C">
              <w:rPr>
                <w:rFonts w:eastAsia="Lucida Sans Unicode"/>
                <w:sz w:val="16"/>
                <w:szCs w:val="16"/>
                <w:lang w:val="ru-RU"/>
              </w:rPr>
              <w:t>ного</w:t>
            </w:r>
            <w:proofErr w:type="spellEnd"/>
            <w:r w:rsidRPr="006D438C">
              <w:rPr>
                <w:rFonts w:eastAsia="Lucida Sans Unicode"/>
                <w:sz w:val="16"/>
                <w:szCs w:val="16"/>
                <w:lang w:val="ru-RU"/>
              </w:rPr>
              <w:t xml:space="preserve"> </w:t>
            </w:r>
            <w:proofErr w:type="spellStart"/>
            <w:r w:rsidRPr="006D438C">
              <w:rPr>
                <w:rFonts w:eastAsia="Lucida Sans Unicode"/>
                <w:sz w:val="16"/>
                <w:szCs w:val="16"/>
                <w:lang w:val="ru-RU"/>
              </w:rPr>
              <w:t>строи</w:t>
            </w:r>
            <w:r w:rsidR="00284360">
              <w:rPr>
                <w:rFonts w:eastAsia="Lucida Sans Unicode"/>
                <w:sz w:val="16"/>
                <w:szCs w:val="16"/>
                <w:lang w:val="ru-RU"/>
              </w:rPr>
              <w:t>-</w:t>
            </w:r>
            <w:r w:rsidRPr="006D438C">
              <w:rPr>
                <w:rFonts w:eastAsia="Lucida Sans Unicode"/>
                <w:sz w:val="16"/>
                <w:szCs w:val="16"/>
                <w:lang w:val="ru-RU"/>
              </w:rPr>
              <w:t>тельства</w:t>
            </w:r>
            <w:proofErr w:type="spellEnd"/>
            <w:r w:rsidRPr="006D438C">
              <w:rPr>
                <w:rFonts w:eastAsia="Lucida Sans Unicode"/>
                <w:sz w:val="16"/>
                <w:szCs w:val="16"/>
                <w:lang w:val="ru-RU"/>
              </w:rPr>
              <w:t xml:space="preserve"> </w:t>
            </w:r>
            <w:r w:rsidRPr="006D438C">
              <w:rPr>
                <w:sz w:val="16"/>
                <w:szCs w:val="16"/>
                <w:lang w:val="ru-RU"/>
              </w:rPr>
              <w:t xml:space="preserve">согласно </w:t>
            </w:r>
            <w:proofErr w:type="spellStart"/>
            <w:r w:rsidRPr="006D438C">
              <w:rPr>
                <w:sz w:val="16"/>
                <w:szCs w:val="16"/>
                <w:lang w:val="ru-RU"/>
              </w:rPr>
              <w:t>документа</w:t>
            </w:r>
            <w:r w:rsidR="00284360">
              <w:rPr>
                <w:sz w:val="16"/>
                <w:szCs w:val="16"/>
                <w:lang w:val="ru-RU"/>
              </w:rPr>
              <w:t>-</w:t>
            </w:r>
            <w:r w:rsidRPr="006D438C">
              <w:rPr>
                <w:sz w:val="16"/>
                <w:szCs w:val="16"/>
                <w:lang w:val="ru-RU"/>
              </w:rPr>
              <w:t>ции</w:t>
            </w:r>
            <w:proofErr w:type="spellEnd"/>
            <w:r w:rsidRPr="006D438C">
              <w:rPr>
                <w:sz w:val="16"/>
                <w:szCs w:val="16"/>
                <w:lang w:val="ru-RU"/>
              </w:rPr>
              <w:t xml:space="preserve"> по планировке территории</w:t>
            </w:r>
          </w:p>
        </w:tc>
        <w:tc>
          <w:tcPr>
            <w:tcW w:w="743" w:type="dxa"/>
            <w:vMerge w:val="restart"/>
            <w:tcBorders>
              <w:top w:val="single" w:sz="4" w:space="0" w:color="000000"/>
              <w:left w:val="single" w:sz="4" w:space="0" w:color="000000"/>
              <w:bottom w:val="single" w:sz="4" w:space="0" w:color="000000"/>
              <w:right w:val="single" w:sz="4" w:space="0" w:color="000000"/>
            </w:tcBorders>
          </w:tcPr>
          <w:p w:rsidR="00091734" w:rsidRPr="006D438C" w:rsidRDefault="00EA27EE" w:rsidP="006D438C">
            <w:pPr>
              <w:pStyle w:val="afd"/>
              <w:contextualSpacing/>
              <w:jc w:val="center"/>
              <w:rPr>
                <w:rFonts w:eastAsia="Lucida Sans Unicode"/>
                <w:sz w:val="16"/>
                <w:szCs w:val="16"/>
                <w:lang w:val="ru-RU"/>
              </w:rPr>
            </w:pPr>
            <w:proofErr w:type="spellStart"/>
            <w:proofErr w:type="gramStart"/>
            <w:r w:rsidRPr="006D438C">
              <w:rPr>
                <w:rFonts w:eastAsia="Lucida Sans Unicode"/>
                <w:sz w:val="16"/>
                <w:szCs w:val="16"/>
                <w:lang w:val="ru-RU"/>
              </w:rPr>
              <w:t>Рекви</w:t>
            </w:r>
            <w:r w:rsidR="00284360">
              <w:rPr>
                <w:rFonts w:eastAsia="Lucida Sans Unicode"/>
                <w:sz w:val="16"/>
                <w:szCs w:val="16"/>
                <w:lang w:val="ru-RU"/>
              </w:rPr>
              <w:t>-</w:t>
            </w:r>
            <w:r w:rsidRPr="006D438C">
              <w:rPr>
                <w:rFonts w:eastAsia="Lucida Sans Unicode"/>
                <w:sz w:val="16"/>
                <w:szCs w:val="16"/>
                <w:lang w:val="ru-RU"/>
              </w:rPr>
              <w:t>зиты</w:t>
            </w:r>
            <w:proofErr w:type="spellEnd"/>
            <w:proofErr w:type="gramEnd"/>
            <w:r w:rsidRPr="006D438C">
              <w:rPr>
                <w:rFonts w:eastAsia="Lucida Sans Unicode"/>
                <w:sz w:val="16"/>
                <w:szCs w:val="16"/>
                <w:lang w:val="ru-RU"/>
              </w:rPr>
              <w:t xml:space="preserve"> договора аренды </w:t>
            </w:r>
            <w:proofErr w:type="spellStart"/>
            <w:r w:rsidRPr="006D438C">
              <w:rPr>
                <w:rFonts w:eastAsia="Lucida Sans Unicode"/>
                <w:sz w:val="16"/>
                <w:szCs w:val="16"/>
                <w:lang w:val="ru-RU"/>
              </w:rPr>
              <w:t>земель</w:t>
            </w:r>
            <w:r w:rsidR="00284360">
              <w:rPr>
                <w:rFonts w:eastAsia="Lucida Sans Unicode"/>
                <w:sz w:val="16"/>
                <w:szCs w:val="16"/>
                <w:lang w:val="ru-RU"/>
              </w:rPr>
              <w:t>-</w:t>
            </w:r>
            <w:r w:rsidRPr="006D438C">
              <w:rPr>
                <w:rFonts w:eastAsia="Lucida Sans Unicode"/>
                <w:sz w:val="16"/>
                <w:szCs w:val="16"/>
                <w:lang w:val="ru-RU"/>
              </w:rPr>
              <w:t>ного</w:t>
            </w:r>
            <w:proofErr w:type="spellEnd"/>
            <w:r w:rsidRPr="006D438C">
              <w:rPr>
                <w:rFonts w:eastAsia="Lucida Sans Unicode"/>
                <w:sz w:val="16"/>
                <w:szCs w:val="16"/>
                <w:lang w:val="ru-RU"/>
              </w:rPr>
              <w:t xml:space="preserve"> участка</w:t>
            </w:r>
          </w:p>
        </w:tc>
        <w:tc>
          <w:tcPr>
            <w:tcW w:w="908" w:type="dxa"/>
            <w:vMerge w:val="restart"/>
            <w:tcBorders>
              <w:top w:val="single" w:sz="4" w:space="0" w:color="000000"/>
              <w:left w:val="single" w:sz="4" w:space="0" w:color="000000"/>
              <w:bottom w:val="single" w:sz="4" w:space="0" w:color="000000"/>
              <w:right w:val="single" w:sz="4" w:space="0" w:color="000000"/>
            </w:tcBorders>
          </w:tcPr>
          <w:p w:rsidR="00091734" w:rsidRPr="006D438C" w:rsidRDefault="00EA27EE" w:rsidP="006D438C">
            <w:pPr>
              <w:pStyle w:val="afd"/>
              <w:contextualSpacing/>
              <w:jc w:val="center"/>
              <w:rPr>
                <w:rFonts w:eastAsia="Lucida Sans Unicode"/>
                <w:sz w:val="16"/>
                <w:szCs w:val="16"/>
              </w:rPr>
            </w:pPr>
            <w:proofErr w:type="spellStart"/>
            <w:r w:rsidRPr="006D438C">
              <w:rPr>
                <w:rFonts w:eastAsia="Lucida Sans Unicode"/>
                <w:sz w:val="16"/>
                <w:szCs w:val="16"/>
              </w:rPr>
              <w:t>Дата</w:t>
            </w:r>
            <w:proofErr w:type="spellEnd"/>
            <w:r w:rsidRPr="006D438C">
              <w:rPr>
                <w:rFonts w:eastAsia="Lucida Sans Unicode"/>
                <w:sz w:val="16"/>
                <w:szCs w:val="16"/>
              </w:rPr>
              <w:t xml:space="preserve"> </w:t>
            </w:r>
            <w:proofErr w:type="spellStart"/>
            <w:r w:rsidRPr="006D438C">
              <w:rPr>
                <w:rFonts w:eastAsia="Lucida Sans Unicode"/>
                <w:sz w:val="16"/>
                <w:szCs w:val="16"/>
              </w:rPr>
              <w:t>начала</w:t>
            </w:r>
            <w:proofErr w:type="spellEnd"/>
            <w:r w:rsidRPr="006D438C">
              <w:rPr>
                <w:rFonts w:eastAsia="Lucida Sans Unicode"/>
                <w:sz w:val="16"/>
                <w:szCs w:val="16"/>
              </w:rPr>
              <w:t xml:space="preserve"> </w:t>
            </w:r>
            <w:proofErr w:type="spellStart"/>
            <w:r w:rsidRPr="006D438C">
              <w:rPr>
                <w:rFonts w:eastAsia="Lucida Sans Unicode"/>
                <w:sz w:val="16"/>
                <w:szCs w:val="16"/>
              </w:rPr>
              <w:t>строи</w:t>
            </w:r>
            <w:proofErr w:type="spellEnd"/>
            <w:r w:rsidR="00284360">
              <w:rPr>
                <w:rFonts w:eastAsia="Lucida Sans Unicode"/>
                <w:sz w:val="16"/>
                <w:szCs w:val="16"/>
                <w:lang w:val="ru-RU"/>
              </w:rPr>
              <w:t>-</w:t>
            </w:r>
            <w:proofErr w:type="spellStart"/>
            <w:r w:rsidRPr="006D438C">
              <w:rPr>
                <w:rFonts w:eastAsia="Lucida Sans Unicode"/>
                <w:sz w:val="16"/>
                <w:szCs w:val="16"/>
              </w:rPr>
              <w:t>тельства</w:t>
            </w:r>
            <w:proofErr w:type="spellEnd"/>
          </w:p>
        </w:tc>
        <w:tc>
          <w:tcPr>
            <w:tcW w:w="1437" w:type="dxa"/>
            <w:vMerge w:val="restart"/>
            <w:tcBorders>
              <w:top w:val="single" w:sz="4" w:space="0" w:color="000000"/>
              <w:left w:val="single" w:sz="4" w:space="0" w:color="000000"/>
              <w:bottom w:val="single" w:sz="4" w:space="0" w:color="000000"/>
              <w:right w:val="single" w:sz="4" w:space="0" w:color="000000"/>
            </w:tcBorders>
          </w:tcPr>
          <w:p w:rsidR="00091734" w:rsidRPr="00284360" w:rsidRDefault="00EA27EE" w:rsidP="006D438C">
            <w:pPr>
              <w:pStyle w:val="afd"/>
              <w:contextualSpacing/>
              <w:jc w:val="center"/>
              <w:rPr>
                <w:rFonts w:eastAsia="Lucida Sans Unicode"/>
                <w:sz w:val="16"/>
                <w:szCs w:val="16"/>
                <w:lang w:val="ru-RU"/>
              </w:rPr>
            </w:pPr>
            <w:r w:rsidRPr="00284360">
              <w:rPr>
                <w:rFonts w:eastAsia="Lucida Sans Unicode"/>
                <w:sz w:val="16"/>
                <w:szCs w:val="16"/>
                <w:lang w:val="ru-RU"/>
              </w:rPr>
              <w:t>Общая площадь объекта/</w:t>
            </w:r>
            <w:proofErr w:type="spellStart"/>
            <w:proofErr w:type="gramStart"/>
            <w:r w:rsidRPr="00284360">
              <w:rPr>
                <w:rFonts w:eastAsia="Lucida Sans Unicode"/>
                <w:sz w:val="16"/>
                <w:szCs w:val="16"/>
                <w:lang w:val="ru-RU"/>
              </w:rPr>
              <w:t>протяжен</w:t>
            </w:r>
            <w:r w:rsidR="00284360">
              <w:rPr>
                <w:rFonts w:eastAsia="Lucida Sans Unicode"/>
                <w:sz w:val="16"/>
                <w:szCs w:val="16"/>
                <w:lang w:val="ru-RU"/>
              </w:rPr>
              <w:t>-</w:t>
            </w:r>
            <w:r w:rsidRPr="00284360">
              <w:rPr>
                <w:rFonts w:eastAsia="Lucida Sans Unicode"/>
                <w:sz w:val="16"/>
                <w:szCs w:val="16"/>
                <w:lang w:val="ru-RU"/>
              </w:rPr>
              <w:t>ность</w:t>
            </w:r>
            <w:proofErr w:type="spellEnd"/>
            <w:proofErr w:type="gramEnd"/>
            <w:r w:rsidRPr="00284360">
              <w:rPr>
                <w:rFonts w:eastAsia="Lucida Sans Unicode"/>
                <w:sz w:val="16"/>
                <w:szCs w:val="16"/>
                <w:lang w:val="ru-RU"/>
              </w:rPr>
              <w:t xml:space="preserve">  </w:t>
            </w:r>
          </w:p>
        </w:tc>
        <w:tc>
          <w:tcPr>
            <w:tcW w:w="918" w:type="dxa"/>
            <w:vMerge w:val="restart"/>
            <w:tcBorders>
              <w:top w:val="single" w:sz="4" w:space="0" w:color="000000"/>
              <w:left w:val="single" w:sz="4" w:space="0" w:color="000000"/>
              <w:bottom w:val="single" w:sz="4" w:space="0" w:color="000000"/>
              <w:right w:val="single" w:sz="4" w:space="0" w:color="000000"/>
            </w:tcBorders>
          </w:tcPr>
          <w:p w:rsidR="00091734" w:rsidRPr="00284360" w:rsidRDefault="00EA27EE" w:rsidP="006D438C">
            <w:pPr>
              <w:pStyle w:val="afd"/>
              <w:contextualSpacing/>
              <w:jc w:val="center"/>
              <w:rPr>
                <w:rFonts w:eastAsia="Lucida Sans Unicode"/>
                <w:sz w:val="16"/>
                <w:szCs w:val="16"/>
                <w:lang w:val="ru-RU"/>
              </w:rPr>
            </w:pPr>
            <w:r w:rsidRPr="00284360">
              <w:rPr>
                <w:rFonts w:eastAsia="Lucida Sans Unicode"/>
                <w:sz w:val="16"/>
                <w:szCs w:val="16"/>
                <w:lang w:val="ru-RU"/>
              </w:rPr>
              <w:t xml:space="preserve">Реквизиты </w:t>
            </w:r>
            <w:proofErr w:type="spellStart"/>
            <w:proofErr w:type="gramStart"/>
            <w:r w:rsidRPr="00284360">
              <w:rPr>
                <w:rFonts w:eastAsia="Lucida Sans Unicode"/>
                <w:sz w:val="16"/>
                <w:szCs w:val="16"/>
                <w:lang w:val="ru-RU"/>
              </w:rPr>
              <w:t>разреше</w:t>
            </w:r>
            <w:r w:rsidR="00284360">
              <w:rPr>
                <w:rFonts w:eastAsia="Lucida Sans Unicode"/>
                <w:sz w:val="16"/>
                <w:szCs w:val="16"/>
                <w:lang w:val="ru-RU"/>
              </w:rPr>
              <w:t>-</w:t>
            </w:r>
            <w:r w:rsidRPr="00284360">
              <w:rPr>
                <w:rFonts w:eastAsia="Lucida Sans Unicode"/>
                <w:sz w:val="16"/>
                <w:szCs w:val="16"/>
                <w:lang w:val="ru-RU"/>
              </w:rPr>
              <w:t>ния</w:t>
            </w:r>
            <w:proofErr w:type="spellEnd"/>
            <w:proofErr w:type="gramEnd"/>
            <w:r w:rsidRPr="00284360">
              <w:rPr>
                <w:rFonts w:eastAsia="Lucida Sans Unicode"/>
                <w:sz w:val="16"/>
                <w:szCs w:val="16"/>
                <w:lang w:val="ru-RU"/>
              </w:rPr>
              <w:t xml:space="preserve"> на </w:t>
            </w:r>
            <w:proofErr w:type="spellStart"/>
            <w:r w:rsidRPr="00284360">
              <w:rPr>
                <w:rFonts w:eastAsia="Lucida Sans Unicode"/>
                <w:sz w:val="16"/>
                <w:szCs w:val="16"/>
                <w:lang w:val="ru-RU"/>
              </w:rPr>
              <w:t>строи</w:t>
            </w:r>
            <w:r w:rsidR="00284360">
              <w:rPr>
                <w:rFonts w:eastAsia="Lucida Sans Unicode"/>
                <w:sz w:val="16"/>
                <w:szCs w:val="16"/>
                <w:lang w:val="ru-RU"/>
              </w:rPr>
              <w:t>-</w:t>
            </w:r>
            <w:r w:rsidRPr="00284360">
              <w:rPr>
                <w:rFonts w:eastAsia="Lucida Sans Unicode"/>
                <w:sz w:val="16"/>
                <w:szCs w:val="16"/>
                <w:lang w:val="ru-RU"/>
              </w:rPr>
              <w:t>тельство</w:t>
            </w:r>
            <w:proofErr w:type="spellEnd"/>
          </w:p>
        </w:tc>
        <w:tc>
          <w:tcPr>
            <w:tcW w:w="853" w:type="dxa"/>
            <w:vMerge w:val="restart"/>
            <w:tcBorders>
              <w:top w:val="single" w:sz="4" w:space="0" w:color="000000"/>
              <w:left w:val="single" w:sz="4" w:space="0" w:color="000000"/>
              <w:bottom w:val="single" w:sz="4" w:space="0" w:color="000000"/>
              <w:right w:val="single" w:sz="4" w:space="0" w:color="000000"/>
            </w:tcBorders>
          </w:tcPr>
          <w:p w:rsidR="00091734" w:rsidRPr="00284360" w:rsidRDefault="00EA27EE" w:rsidP="006D438C">
            <w:pPr>
              <w:pStyle w:val="afd"/>
              <w:contextualSpacing/>
              <w:jc w:val="center"/>
              <w:rPr>
                <w:rFonts w:eastAsia="Lucida Sans Unicode"/>
                <w:sz w:val="16"/>
                <w:szCs w:val="16"/>
                <w:lang w:val="ru-RU"/>
              </w:rPr>
            </w:pPr>
            <w:proofErr w:type="spellStart"/>
            <w:proofErr w:type="gramStart"/>
            <w:r w:rsidRPr="00284360">
              <w:rPr>
                <w:rFonts w:eastAsia="Lucida Sans Unicode"/>
                <w:sz w:val="16"/>
                <w:szCs w:val="16"/>
                <w:lang w:val="ru-RU"/>
              </w:rPr>
              <w:t>Кадастро</w:t>
            </w:r>
            <w:r w:rsidR="00284360">
              <w:rPr>
                <w:rFonts w:eastAsia="Lucida Sans Unicode"/>
                <w:sz w:val="16"/>
                <w:szCs w:val="16"/>
                <w:lang w:val="ru-RU"/>
              </w:rPr>
              <w:t>-</w:t>
            </w:r>
            <w:r w:rsidRPr="00284360">
              <w:rPr>
                <w:rFonts w:eastAsia="Lucida Sans Unicode"/>
                <w:sz w:val="16"/>
                <w:szCs w:val="16"/>
                <w:lang w:val="ru-RU"/>
              </w:rPr>
              <w:t>вый</w:t>
            </w:r>
            <w:proofErr w:type="spellEnd"/>
            <w:proofErr w:type="gramEnd"/>
            <w:r w:rsidRPr="00284360">
              <w:rPr>
                <w:rFonts w:eastAsia="Lucida Sans Unicode"/>
                <w:sz w:val="16"/>
                <w:szCs w:val="16"/>
                <w:lang w:val="ru-RU"/>
              </w:rPr>
              <w:t xml:space="preserve"> номер </w:t>
            </w:r>
            <w:proofErr w:type="spellStart"/>
            <w:r w:rsidRPr="00284360">
              <w:rPr>
                <w:rFonts w:eastAsia="Lucida Sans Unicode"/>
                <w:sz w:val="16"/>
                <w:szCs w:val="16"/>
                <w:lang w:val="ru-RU"/>
              </w:rPr>
              <w:t>земель</w:t>
            </w:r>
            <w:r w:rsidR="00284360">
              <w:rPr>
                <w:rFonts w:eastAsia="Lucida Sans Unicode"/>
                <w:sz w:val="16"/>
                <w:szCs w:val="16"/>
                <w:lang w:val="ru-RU"/>
              </w:rPr>
              <w:t>-</w:t>
            </w:r>
            <w:r w:rsidRPr="00284360">
              <w:rPr>
                <w:rFonts w:eastAsia="Lucida Sans Unicode"/>
                <w:sz w:val="16"/>
                <w:szCs w:val="16"/>
                <w:lang w:val="ru-RU"/>
              </w:rPr>
              <w:t>ного</w:t>
            </w:r>
            <w:proofErr w:type="spellEnd"/>
            <w:r w:rsidRPr="00284360">
              <w:rPr>
                <w:rFonts w:eastAsia="Lucida Sans Unicode"/>
                <w:sz w:val="16"/>
                <w:szCs w:val="16"/>
                <w:lang w:val="ru-RU"/>
              </w:rPr>
              <w:t xml:space="preserve"> участка</w:t>
            </w:r>
          </w:p>
        </w:tc>
        <w:tc>
          <w:tcPr>
            <w:tcW w:w="90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091734" w:rsidRPr="006D438C" w:rsidRDefault="00EA27EE" w:rsidP="006D438C">
            <w:pPr>
              <w:pStyle w:val="afd"/>
              <w:contextualSpacing/>
              <w:jc w:val="center"/>
              <w:rPr>
                <w:rFonts w:eastAsia="Lucida Sans Unicode"/>
                <w:sz w:val="16"/>
                <w:szCs w:val="16"/>
              </w:rPr>
            </w:pPr>
            <w:proofErr w:type="spellStart"/>
            <w:r w:rsidRPr="006D438C">
              <w:rPr>
                <w:rFonts w:eastAsia="Lucida Sans Unicode"/>
                <w:sz w:val="16"/>
                <w:szCs w:val="16"/>
              </w:rPr>
              <w:t>Дата</w:t>
            </w:r>
            <w:proofErr w:type="spellEnd"/>
            <w:r w:rsidRPr="006D438C">
              <w:rPr>
                <w:rFonts w:eastAsia="Lucida Sans Unicode"/>
                <w:sz w:val="16"/>
                <w:szCs w:val="16"/>
              </w:rPr>
              <w:t xml:space="preserve"> </w:t>
            </w:r>
            <w:proofErr w:type="spellStart"/>
            <w:r w:rsidRPr="006D438C">
              <w:rPr>
                <w:rFonts w:eastAsia="Lucida Sans Unicode"/>
                <w:sz w:val="16"/>
                <w:szCs w:val="16"/>
              </w:rPr>
              <w:t>окончания</w:t>
            </w:r>
            <w:proofErr w:type="spellEnd"/>
            <w:r w:rsidRPr="006D438C">
              <w:rPr>
                <w:rFonts w:eastAsia="Lucida Sans Unicode"/>
                <w:sz w:val="16"/>
                <w:szCs w:val="16"/>
              </w:rPr>
              <w:t xml:space="preserve"> </w:t>
            </w:r>
            <w:proofErr w:type="spellStart"/>
            <w:r w:rsidRPr="006D438C">
              <w:rPr>
                <w:rFonts w:eastAsia="Lucida Sans Unicode"/>
                <w:sz w:val="16"/>
                <w:szCs w:val="16"/>
              </w:rPr>
              <w:t>строи</w:t>
            </w:r>
            <w:proofErr w:type="spellEnd"/>
            <w:r w:rsidR="00284360">
              <w:rPr>
                <w:rFonts w:eastAsia="Lucida Sans Unicode"/>
                <w:sz w:val="16"/>
                <w:szCs w:val="16"/>
                <w:lang w:val="ru-RU"/>
              </w:rPr>
              <w:t>-</w:t>
            </w:r>
            <w:proofErr w:type="spellStart"/>
            <w:r w:rsidRPr="006D438C">
              <w:rPr>
                <w:rFonts w:eastAsia="Lucida Sans Unicode"/>
                <w:sz w:val="16"/>
                <w:szCs w:val="16"/>
              </w:rPr>
              <w:t>тельства</w:t>
            </w:r>
            <w:proofErr w:type="spellEnd"/>
          </w:p>
        </w:tc>
        <w:tc>
          <w:tcPr>
            <w:tcW w:w="773" w:type="dxa"/>
            <w:vMerge w:val="restart"/>
            <w:tcBorders>
              <w:top w:val="single" w:sz="4" w:space="0" w:color="000000"/>
              <w:left w:val="single" w:sz="4" w:space="0" w:color="000000"/>
              <w:bottom w:val="single" w:sz="4" w:space="0" w:color="000000"/>
              <w:right w:val="single" w:sz="4" w:space="0" w:color="000000"/>
            </w:tcBorders>
          </w:tcPr>
          <w:p w:rsidR="00091734" w:rsidRPr="00284360" w:rsidRDefault="00EA27EE" w:rsidP="006D438C">
            <w:pPr>
              <w:pStyle w:val="afd"/>
              <w:contextualSpacing/>
              <w:jc w:val="center"/>
              <w:rPr>
                <w:rFonts w:hint="eastAsia"/>
                <w:sz w:val="16"/>
                <w:szCs w:val="16"/>
                <w:lang w:val="ru-RU"/>
              </w:rPr>
            </w:pPr>
            <w:proofErr w:type="spellStart"/>
            <w:proofErr w:type="gramStart"/>
            <w:r w:rsidRPr="00284360">
              <w:rPr>
                <w:sz w:val="16"/>
                <w:szCs w:val="16"/>
                <w:lang w:val="ru-RU"/>
              </w:rPr>
              <w:t>Рекви</w:t>
            </w:r>
            <w:r w:rsidR="00284360">
              <w:rPr>
                <w:sz w:val="16"/>
                <w:szCs w:val="16"/>
                <w:lang w:val="ru-RU"/>
              </w:rPr>
              <w:t>-</w:t>
            </w:r>
            <w:r w:rsidRPr="00284360">
              <w:rPr>
                <w:sz w:val="16"/>
                <w:szCs w:val="16"/>
                <w:lang w:val="ru-RU"/>
              </w:rPr>
              <w:t>зиты</w:t>
            </w:r>
            <w:proofErr w:type="spellEnd"/>
            <w:proofErr w:type="gramEnd"/>
            <w:r w:rsidRPr="00284360">
              <w:rPr>
                <w:sz w:val="16"/>
                <w:szCs w:val="16"/>
                <w:lang w:val="ru-RU"/>
              </w:rPr>
              <w:t xml:space="preserve"> </w:t>
            </w:r>
            <w:proofErr w:type="spellStart"/>
            <w:r w:rsidRPr="00284360">
              <w:rPr>
                <w:sz w:val="16"/>
                <w:szCs w:val="16"/>
                <w:lang w:val="ru-RU"/>
              </w:rPr>
              <w:t>разре</w:t>
            </w:r>
            <w:r w:rsidR="00284360">
              <w:rPr>
                <w:sz w:val="16"/>
                <w:szCs w:val="16"/>
                <w:lang w:val="ru-RU"/>
              </w:rPr>
              <w:t>-</w:t>
            </w:r>
            <w:r w:rsidRPr="00284360">
              <w:rPr>
                <w:sz w:val="16"/>
                <w:szCs w:val="16"/>
                <w:lang w:val="ru-RU"/>
              </w:rPr>
              <w:t>шения</w:t>
            </w:r>
            <w:proofErr w:type="spellEnd"/>
            <w:r w:rsidRPr="00284360">
              <w:rPr>
                <w:sz w:val="16"/>
                <w:szCs w:val="16"/>
                <w:lang w:val="ru-RU"/>
              </w:rPr>
              <w:t xml:space="preserve"> на ввод</w:t>
            </w:r>
          </w:p>
        </w:tc>
        <w:tc>
          <w:tcPr>
            <w:tcW w:w="548" w:type="dxa"/>
            <w:vMerge w:val="restart"/>
            <w:tcBorders>
              <w:top w:val="single" w:sz="4" w:space="0" w:color="000000"/>
              <w:left w:val="single" w:sz="4" w:space="0" w:color="000000"/>
              <w:bottom w:val="single" w:sz="4" w:space="0" w:color="000000"/>
              <w:right w:val="single" w:sz="4" w:space="0" w:color="000000"/>
            </w:tcBorders>
          </w:tcPr>
          <w:p w:rsidR="00091734" w:rsidRPr="006D438C" w:rsidRDefault="00EA27EE" w:rsidP="006D438C">
            <w:pPr>
              <w:pStyle w:val="afd"/>
              <w:contextualSpacing/>
              <w:jc w:val="center"/>
              <w:rPr>
                <w:rFonts w:hint="eastAsia"/>
                <w:sz w:val="16"/>
                <w:szCs w:val="16"/>
              </w:rPr>
            </w:pPr>
            <w:proofErr w:type="spellStart"/>
            <w:r w:rsidRPr="006D438C">
              <w:rPr>
                <w:sz w:val="16"/>
                <w:szCs w:val="16"/>
              </w:rPr>
              <w:t>Адрес</w:t>
            </w:r>
            <w:proofErr w:type="spellEnd"/>
            <w:r w:rsidRPr="006D438C">
              <w:rPr>
                <w:sz w:val="16"/>
                <w:szCs w:val="16"/>
              </w:rPr>
              <w:t xml:space="preserve"> </w:t>
            </w:r>
            <w:proofErr w:type="spellStart"/>
            <w:r w:rsidRPr="006D438C">
              <w:rPr>
                <w:sz w:val="16"/>
                <w:szCs w:val="16"/>
              </w:rPr>
              <w:t>объекта</w:t>
            </w:r>
            <w:proofErr w:type="spellEnd"/>
          </w:p>
        </w:tc>
        <w:tc>
          <w:tcPr>
            <w:tcW w:w="2761" w:type="dxa"/>
            <w:gridSpan w:val="3"/>
            <w:tcBorders>
              <w:top w:val="single" w:sz="4" w:space="0" w:color="000000"/>
              <w:left w:val="single" w:sz="4" w:space="0" w:color="000000"/>
              <w:bottom w:val="single" w:sz="4" w:space="0" w:color="000000"/>
              <w:right w:val="single" w:sz="4" w:space="0" w:color="000000"/>
            </w:tcBorders>
            <w:vAlign w:val="center"/>
          </w:tcPr>
          <w:p w:rsidR="00091734" w:rsidRPr="006D438C" w:rsidRDefault="00EA27EE" w:rsidP="006D438C">
            <w:pPr>
              <w:pStyle w:val="afd"/>
              <w:contextualSpacing/>
              <w:jc w:val="center"/>
              <w:rPr>
                <w:rFonts w:hint="eastAsia"/>
                <w:sz w:val="16"/>
                <w:szCs w:val="16"/>
              </w:rPr>
            </w:pPr>
            <w:proofErr w:type="spellStart"/>
            <w:r w:rsidRPr="006D438C">
              <w:rPr>
                <w:color w:val="000000"/>
                <w:sz w:val="16"/>
                <w:szCs w:val="16"/>
                <w:lang w:eastAsia="ru-RU"/>
              </w:rPr>
              <w:t>Степень</w:t>
            </w:r>
            <w:proofErr w:type="spellEnd"/>
            <w:r w:rsidRPr="006D438C">
              <w:rPr>
                <w:color w:val="000000"/>
                <w:sz w:val="16"/>
                <w:szCs w:val="16"/>
                <w:lang w:eastAsia="ru-RU"/>
              </w:rPr>
              <w:t xml:space="preserve"> </w:t>
            </w:r>
            <w:proofErr w:type="spellStart"/>
            <w:r w:rsidRPr="006D438C">
              <w:rPr>
                <w:color w:val="000000"/>
                <w:sz w:val="16"/>
                <w:szCs w:val="16"/>
                <w:lang w:eastAsia="ru-RU"/>
              </w:rPr>
              <w:t>готовности</w:t>
            </w:r>
            <w:proofErr w:type="spellEnd"/>
            <w:r w:rsidRPr="006D438C">
              <w:rPr>
                <w:color w:val="000000"/>
                <w:sz w:val="16"/>
                <w:szCs w:val="16"/>
                <w:lang w:eastAsia="ru-RU"/>
              </w:rPr>
              <w:t xml:space="preserve"> </w:t>
            </w:r>
            <w:proofErr w:type="spellStart"/>
            <w:r w:rsidRPr="006D438C">
              <w:rPr>
                <w:color w:val="000000"/>
                <w:sz w:val="16"/>
                <w:szCs w:val="16"/>
                <w:lang w:eastAsia="ru-RU"/>
              </w:rPr>
              <w:t>объекта</w:t>
            </w:r>
            <w:proofErr w:type="spellEnd"/>
          </w:p>
        </w:tc>
        <w:tc>
          <w:tcPr>
            <w:tcW w:w="1270" w:type="dxa"/>
            <w:gridSpan w:val="2"/>
            <w:tcBorders>
              <w:top w:val="single" w:sz="4" w:space="0" w:color="000000"/>
              <w:left w:val="single" w:sz="4" w:space="0" w:color="000000"/>
              <w:bottom w:val="single" w:sz="4" w:space="0" w:color="000000"/>
              <w:right w:val="single" w:sz="4" w:space="0" w:color="000000"/>
            </w:tcBorders>
          </w:tcPr>
          <w:p w:rsidR="00091734" w:rsidRPr="006D438C" w:rsidRDefault="00EA27EE" w:rsidP="00284360">
            <w:pPr>
              <w:pStyle w:val="afd"/>
              <w:contextualSpacing/>
              <w:jc w:val="center"/>
              <w:rPr>
                <w:rFonts w:hint="eastAsia"/>
                <w:color w:val="000000"/>
                <w:sz w:val="16"/>
                <w:szCs w:val="16"/>
                <w:lang w:val="ru-RU" w:eastAsia="ru-RU"/>
              </w:rPr>
            </w:pPr>
            <w:r w:rsidRPr="006D438C">
              <w:rPr>
                <w:color w:val="000000"/>
                <w:sz w:val="16"/>
                <w:szCs w:val="16"/>
                <w:lang w:val="ru-RU" w:eastAsia="ru-RU"/>
              </w:rPr>
              <w:t>Срок передачи в муниципальную собственность (пункт 3.1.21 Договора)</w:t>
            </w:r>
            <w:r w:rsidR="00284360" w:rsidRPr="00284360">
              <w:rPr>
                <w:color w:val="000000"/>
                <w:sz w:val="16"/>
                <w:szCs w:val="16"/>
                <w:vertAlign w:val="superscript"/>
                <w:lang w:val="ru-RU" w:eastAsia="ru-RU"/>
              </w:rPr>
              <w:t>1</w:t>
            </w:r>
            <w:r w:rsidRPr="006D438C">
              <w:rPr>
                <w:color w:val="000000"/>
                <w:sz w:val="16"/>
                <w:szCs w:val="16"/>
                <w:lang w:val="ru-RU" w:eastAsia="ru-RU"/>
              </w:rPr>
              <w:t>*</w:t>
            </w:r>
          </w:p>
        </w:tc>
        <w:tc>
          <w:tcPr>
            <w:tcW w:w="588" w:type="dxa"/>
            <w:vMerge w:val="restart"/>
            <w:tcBorders>
              <w:top w:val="single" w:sz="4" w:space="0" w:color="000000"/>
              <w:left w:val="single" w:sz="4" w:space="0" w:color="000000"/>
              <w:bottom w:val="single" w:sz="4" w:space="0" w:color="000000"/>
              <w:right w:val="single" w:sz="4" w:space="0" w:color="000000"/>
            </w:tcBorders>
          </w:tcPr>
          <w:p w:rsidR="00091734" w:rsidRPr="006D438C" w:rsidRDefault="00EA27EE" w:rsidP="00284360">
            <w:pPr>
              <w:pStyle w:val="afd"/>
              <w:contextualSpacing/>
              <w:jc w:val="center"/>
              <w:rPr>
                <w:rFonts w:hint="eastAsia"/>
                <w:sz w:val="16"/>
                <w:szCs w:val="16"/>
              </w:rPr>
            </w:pPr>
            <w:proofErr w:type="spellStart"/>
            <w:r w:rsidRPr="006D438C">
              <w:rPr>
                <w:sz w:val="16"/>
                <w:szCs w:val="16"/>
              </w:rPr>
              <w:t>Приме</w:t>
            </w:r>
            <w:proofErr w:type="spellEnd"/>
            <w:r w:rsidR="00284360">
              <w:rPr>
                <w:sz w:val="16"/>
                <w:szCs w:val="16"/>
                <w:lang w:val="ru-RU"/>
              </w:rPr>
              <w:t xml:space="preserve"> </w:t>
            </w:r>
            <w:proofErr w:type="spellStart"/>
            <w:r w:rsidRPr="006D438C">
              <w:rPr>
                <w:sz w:val="16"/>
                <w:szCs w:val="16"/>
              </w:rPr>
              <w:t>чание</w:t>
            </w:r>
            <w:proofErr w:type="spellEnd"/>
          </w:p>
        </w:tc>
      </w:tr>
      <w:tr w:rsidR="00091734" w:rsidRPr="006D438C" w:rsidTr="006D438C">
        <w:tc>
          <w:tcPr>
            <w:tcW w:w="290" w:type="dxa"/>
            <w:vMerge/>
            <w:tcBorders>
              <w:top w:val="single" w:sz="4" w:space="0" w:color="000000"/>
              <w:left w:val="single" w:sz="4" w:space="0" w:color="000000"/>
              <w:bottom w:val="single" w:sz="4" w:space="0" w:color="000000"/>
              <w:right w:val="single" w:sz="4" w:space="0" w:color="000000"/>
            </w:tcBorders>
            <w:shd w:val="clear" w:color="auto" w:fill="auto"/>
          </w:tcPr>
          <w:p w:rsidR="00091734" w:rsidRPr="006D438C" w:rsidRDefault="00091734" w:rsidP="006D438C">
            <w:pPr>
              <w:pStyle w:val="afd"/>
              <w:contextualSpacing/>
              <w:jc w:val="center"/>
              <w:rPr>
                <w:rFonts w:eastAsia="Lucida Sans Unicode"/>
                <w:sz w:val="16"/>
                <w:szCs w:val="16"/>
              </w:rPr>
            </w:pPr>
          </w:p>
        </w:tc>
        <w:tc>
          <w:tcPr>
            <w:tcW w:w="914" w:type="dxa"/>
            <w:vMerge/>
            <w:tcBorders>
              <w:top w:val="single" w:sz="4" w:space="0" w:color="000000"/>
              <w:left w:val="single" w:sz="4" w:space="0" w:color="000000"/>
              <w:bottom w:val="single" w:sz="4" w:space="0" w:color="000000"/>
              <w:right w:val="single" w:sz="4" w:space="0" w:color="000000"/>
            </w:tcBorders>
            <w:shd w:val="clear" w:color="auto" w:fill="auto"/>
          </w:tcPr>
          <w:p w:rsidR="00091734" w:rsidRPr="006D438C" w:rsidRDefault="00091734" w:rsidP="006D438C">
            <w:pPr>
              <w:pStyle w:val="afd"/>
              <w:contextualSpacing/>
              <w:jc w:val="center"/>
              <w:rPr>
                <w:rFonts w:hint="eastAsia"/>
                <w:sz w:val="16"/>
                <w:szCs w:val="16"/>
              </w:rPr>
            </w:pPr>
          </w:p>
        </w:tc>
        <w:tc>
          <w:tcPr>
            <w:tcW w:w="854" w:type="dxa"/>
            <w:vMerge/>
            <w:tcBorders>
              <w:top w:val="single" w:sz="4" w:space="0" w:color="000000"/>
              <w:left w:val="single" w:sz="4" w:space="0" w:color="000000"/>
              <w:bottom w:val="single" w:sz="4" w:space="0" w:color="000000"/>
              <w:right w:val="single" w:sz="4" w:space="0" w:color="000000"/>
            </w:tcBorders>
          </w:tcPr>
          <w:p w:rsidR="00091734" w:rsidRPr="006D438C" w:rsidRDefault="00091734" w:rsidP="006D438C">
            <w:pPr>
              <w:pStyle w:val="afd"/>
              <w:contextualSpacing/>
              <w:jc w:val="center"/>
              <w:rPr>
                <w:rFonts w:eastAsia="Lucida Sans Unicode"/>
                <w:sz w:val="16"/>
                <w:szCs w:val="16"/>
              </w:rPr>
            </w:pPr>
          </w:p>
        </w:tc>
        <w:tc>
          <w:tcPr>
            <w:tcW w:w="914" w:type="dxa"/>
            <w:vMerge/>
            <w:tcBorders>
              <w:top w:val="single" w:sz="4" w:space="0" w:color="000000"/>
              <w:left w:val="single" w:sz="4" w:space="0" w:color="000000"/>
              <w:bottom w:val="single" w:sz="4" w:space="0" w:color="000000"/>
              <w:right w:val="single" w:sz="4" w:space="0" w:color="000000"/>
            </w:tcBorders>
            <w:shd w:val="clear" w:color="auto" w:fill="auto"/>
          </w:tcPr>
          <w:p w:rsidR="00091734" w:rsidRPr="006D438C" w:rsidRDefault="00091734" w:rsidP="006D438C">
            <w:pPr>
              <w:pStyle w:val="afd"/>
              <w:contextualSpacing/>
              <w:jc w:val="center"/>
              <w:rPr>
                <w:rFonts w:eastAsia="Lucida Sans Unicode"/>
                <w:sz w:val="16"/>
                <w:szCs w:val="16"/>
              </w:rPr>
            </w:pPr>
          </w:p>
        </w:tc>
        <w:tc>
          <w:tcPr>
            <w:tcW w:w="743" w:type="dxa"/>
            <w:vMerge/>
            <w:tcBorders>
              <w:top w:val="single" w:sz="4" w:space="0" w:color="000000"/>
              <w:left w:val="single" w:sz="4" w:space="0" w:color="000000"/>
              <w:bottom w:val="single" w:sz="4" w:space="0" w:color="000000"/>
              <w:right w:val="single" w:sz="4" w:space="0" w:color="000000"/>
            </w:tcBorders>
          </w:tcPr>
          <w:p w:rsidR="00091734" w:rsidRPr="006D438C" w:rsidRDefault="00091734" w:rsidP="006D438C">
            <w:pPr>
              <w:pStyle w:val="afd"/>
              <w:contextualSpacing/>
              <w:jc w:val="center"/>
              <w:rPr>
                <w:rFonts w:eastAsia="Lucida Sans Unicode"/>
                <w:sz w:val="16"/>
                <w:szCs w:val="16"/>
              </w:rPr>
            </w:pPr>
          </w:p>
        </w:tc>
        <w:tc>
          <w:tcPr>
            <w:tcW w:w="908" w:type="dxa"/>
            <w:vMerge/>
            <w:tcBorders>
              <w:top w:val="single" w:sz="4" w:space="0" w:color="000000"/>
              <w:left w:val="single" w:sz="4" w:space="0" w:color="000000"/>
              <w:bottom w:val="single" w:sz="4" w:space="0" w:color="000000"/>
              <w:right w:val="single" w:sz="4" w:space="0" w:color="000000"/>
            </w:tcBorders>
          </w:tcPr>
          <w:p w:rsidR="00091734" w:rsidRPr="006D438C" w:rsidRDefault="00091734" w:rsidP="006D438C">
            <w:pPr>
              <w:pStyle w:val="afd"/>
              <w:contextualSpacing/>
              <w:jc w:val="center"/>
              <w:rPr>
                <w:rFonts w:eastAsia="Lucida Sans Unicode"/>
                <w:sz w:val="16"/>
                <w:szCs w:val="16"/>
              </w:rPr>
            </w:pPr>
          </w:p>
        </w:tc>
        <w:tc>
          <w:tcPr>
            <w:tcW w:w="1437" w:type="dxa"/>
            <w:vMerge/>
            <w:tcBorders>
              <w:top w:val="single" w:sz="4" w:space="0" w:color="000000"/>
              <w:left w:val="single" w:sz="4" w:space="0" w:color="000000"/>
              <w:bottom w:val="single" w:sz="4" w:space="0" w:color="000000"/>
              <w:right w:val="single" w:sz="4" w:space="0" w:color="000000"/>
            </w:tcBorders>
          </w:tcPr>
          <w:p w:rsidR="00091734" w:rsidRPr="006D438C" w:rsidRDefault="00091734" w:rsidP="006D438C">
            <w:pPr>
              <w:pStyle w:val="afd"/>
              <w:contextualSpacing/>
              <w:jc w:val="center"/>
              <w:rPr>
                <w:rFonts w:eastAsia="Lucida Sans Unicode"/>
                <w:sz w:val="16"/>
                <w:szCs w:val="16"/>
              </w:rPr>
            </w:pPr>
          </w:p>
        </w:tc>
        <w:tc>
          <w:tcPr>
            <w:tcW w:w="918" w:type="dxa"/>
            <w:vMerge/>
            <w:tcBorders>
              <w:top w:val="single" w:sz="4" w:space="0" w:color="000000"/>
              <w:left w:val="single" w:sz="4" w:space="0" w:color="000000"/>
              <w:bottom w:val="single" w:sz="4" w:space="0" w:color="000000"/>
              <w:right w:val="single" w:sz="4" w:space="0" w:color="000000"/>
            </w:tcBorders>
          </w:tcPr>
          <w:p w:rsidR="00091734" w:rsidRPr="006D438C" w:rsidRDefault="00091734" w:rsidP="006D438C">
            <w:pPr>
              <w:pStyle w:val="afd"/>
              <w:contextualSpacing/>
              <w:jc w:val="center"/>
              <w:rPr>
                <w:rFonts w:eastAsia="Lucida Sans Unicode"/>
                <w:sz w:val="16"/>
                <w:szCs w:val="16"/>
              </w:rPr>
            </w:pPr>
          </w:p>
        </w:tc>
        <w:tc>
          <w:tcPr>
            <w:tcW w:w="853" w:type="dxa"/>
            <w:vMerge/>
            <w:tcBorders>
              <w:top w:val="single" w:sz="4" w:space="0" w:color="000000"/>
              <w:left w:val="single" w:sz="4" w:space="0" w:color="000000"/>
              <w:bottom w:val="single" w:sz="4" w:space="0" w:color="000000"/>
              <w:right w:val="single" w:sz="4" w:space="0" w:color="000000"/>
            </w:tcBorders>
          </w:tcPr>
          <w:p w:rsidR="00091734" w:rsidRPr="006D438C" w:rsidRDefault="00091734" w:rsidP="006D438C">
            <w:pPr>
              <w:pStyle w:val="afd"/>
              <w:contextualSpacing/>
              <w:jc w:val="center"/>
              <w:rPr>
                <w:rFonts w:eastAsia="Lucida Sans Unicode"/>
                <w:sz w:val="16"/>
                <w:szCs w:val="16"/>
              </w:rPr>
            </w:pPr>
          </w:p>
        </w:tc>
        <w:tc>
          <w:tcPr>
            <w:tcW w:w="909" w:type="dxa"/>
            <w:vMerge/>
            <w:tcBorders>
              <w:top w:val="single" w:sz="4" w:space="0" w:color="000000"/>
              <w:left w:val="single" w:sz="4" w:space="0" w:color="000000"/>
              <w:bottom w:val="single" w:sz="4" w:space="0" w:color="000000"/>
              <w:right w:val="single" w:sz="4" w:space="0" w:color="000000"/>
            </w:tcBorders>
            <w:shd w:val="clear" w:color="auto" w:fill="auto"/>
          </w:tcPr>
          <w:p w:rsidR="00091734" w:rsidRPr="006D438C" w:rsidRDefault="00091734" w:rsidP="006D438C">
            <w:pPr>
              <w:pStyle w:val="afd"/>
              <w:contextualSpacing/>
              <w:jc w:val="center"/>
              <w:rPr>
                <w:rFonts w:hint="eastAsia"/>
                <w:sz w:val="16"/>
                <w:szCs w:val="16"/>
              </w:rPr>
            </w:pPr>
          </w:p>
        </w:tc>
        <w:tc>
          <w:tcPr>
            <w:tcW w:w="773" w:type="dxa"/>
            <w:vMerge/>
            <w:tcBorders>
              <w:top w:val="single" w:sz="4" w:space="0" w:color="000000"/>
              <w:left w:val="single" w:sz="4" w:space="0" w:color="000000"/>
              <w:bottom w:val="single" w:sz="4" w:space="0" w:color="000000"/>
              <w:right w:val="single" w:sz="4" w:space="0" w:color="000000"/>
            </w:tcBorders>
          </w:tcPr>
          <w:p w:rsidR="00091734" w:rsidRPr="006D438C" w:rsidRDefault="00091734" w:rsidP="006D438C">
            <w:pPr>
              <w:pStyle w:val="afd"/>
              <w:contextualSpacing/>
              <w:jc w:val="center"/>
              <w:rPr>
                <w:rFonts w:hint="eastAsia"/>
                <w:sz w:val="16"/>
                <w:szCs w:val="16"/>
              </w:rPr>
            </w:pPr>
          </w:p>
        </w:tc>
        <w:tc>
          <w:tcPr>
            <w:tcW w:w="548" w:type="dxa"/>
            <w:vMerge/>
            <w:tcBorders>
              <w:top w:val="single" w:sz="4" w:space="0" w:color="000000"/>
              <w:left w:val="single" w:sz="4" w:space="0" w:color="000000"/>
              <w:bottom w:val="single" w:sz="4" w:space="0" w:color="000000"/>
              <w:right w:val="single" w:sz="4" w:space="0" w:color="000000"/>
            </w:tcBorders>
          </w:tcPr>
          <w:p w:rsidR="00091734" w:rsidRPr="006D438C" w:rsidRDefault="00091734" w:rsidP="006D438C">
            <w:pPr>
              <w:pStyle w:val="afd"/>
              <w:contextualSpacing/>
              <w:jc w:val="center"/>
              <w:rPr>
                <w:rFonts w:hint="eastAsia"/>
                <w:sz w:val="16"/>
                <w:szCs w:val="16"/>
              </w:rPr>
            </w:pPr>
          </w:p>
        </w:tc>
        <w:tc>
          <w:tcPr>
            <w:tcW w:w="1142" w:type="dxa"/>
            <w:tcBorders>
              <w:top w:val="single" w:sz="4" w:space="0" w:color="000000"/>
              <w:left w:val="single" w:sz="4" w:space="0" w:color="000000"/>
              <w:bottom w:val="single" w:sz="4" w:space="0" w:color="000000"/>
              <w:right w:val="single" w:sz="4" w:space="0" w:color="000000"/>
            </w:tcBorders>
            <w:vAlign w:val="center"/>
          </w:tcPr>
          <w:p w:rsidR="00091734" w:rsidRPr="006D438C" w:rsidRDefault="00EA27EE" w:rsidP="006D438C">
            <w:pPr>
              <w:widowControl w:val="0"/>
              <w:spacing w:after="0" w:line="240" w:lineRule="auto"/>
              <w:contextualSpacing/>
              <w:jc w:val="center"/>
              <w:rPr>
                <w:rFonts w:ascii="Times New Roman" w:eastAsia="Times New Roman" w:hAnsi="Times New Roman"/>
                <w:color w:val="000000"/>
                <w:sz w:val="16"/>
                <w:szCs w:val="16"/>
                <w:lang w:eastAsia="ru-RU"/>
              </w:rPr>
            </w:pPr>
            <w:r w:rsidRPr="006D438C">
              <w:rPr>
                <w:rFonts w:ascii="Times New Roman" w:eastAsia="Times New Roman" w:hAnsi="Times New Roman"/>
                <w:color w:val="000000"/>
                <w:sz w:val="16"/>
                <w:szCs w:val="16"/>
                <w:lang w:eastAsia="ru-RU"/>
              </w:rPr>
              <w:t>План (запланированные работы в соответствии с графиком производства работ на текущую дату)</w:t>
            </w:r>
          </w:p>
        </w:tc>
        <w:tc>
          <w:tcPr>
            <w:tcW w:w="882" w:type="dxa"/>
            <w:tcBorders>
              <w:top w:val="single" w:sz="4" w:space="0" w:color="000000"/>
              <w:left w:val="single" w:sz="4" w:space="0" w:color="000000"/>
              <w:bottom w:val="single" w:sz="4" w:space="0" w:color="000000"/>
              <w:right w:val="single" w:sz="4" w:space="0" w:color="000000"/>
            </w:tcBorders>
            <w:vAlign w:val="center"/>
          </w:tcPr>
          <w:p w:rsidR="00091734" w:rsidRPr="006D438C" w:rsidRDefault="00EA27EE" w:rsidP="006D438C">
            <w:pPr>
              <w:widowControl w:val="0"/>
              <w:spacing w:after="0" w:line="240" w:lineRule="auto"/>
              <w:contextualSpacing/>
              <w:jc w:val="center"/>
              <w:rPr>
                <w:rFonts w:ascii="Times New Roman" w:eastAsia="Times New Roman" w:hAnsi="Times New Roman"/>
                <w:color w:val="000000"/>
                <w:sz w:val="16"/>
                <w:szCs w:val="16"/>
                <w:lang w:eastAsia="ru-RU"/>
              </w:rPr>
            </w:pPr>
            <w:r w:rsidRPr="006D438C">
              <w:rPr>
                <w:rFonts w:ascii="Times New Roman" w:eastAsia="Times New Roman" w:hAnsi="Times New Roman"/>
                <w:color w:val="000000"/>
                <w:sz w:val="16"/>
                <w:szCs w:val="16"/>
                <w:lang w:eastAsia="ru-RU"/>
              </w:rPr>
              <w:t>Факт (фактически выполненные работы на текущую дату)</w:t>
            </w:r>
          </w:p>
        </w:tc>
        <w:tc>
          <w:tcPr>
            <w:tcW w:w="737" w:type="dxa"/>
            <w:tcBorders>
              <w:top w:val="single" w:sz="4" w:space="0" w:color="000000"/>
              <w:left w:val="single" w:sz="4" w:space="0" w:color="000000"/>
              <w:bottom w:val="single" w:sz="4" w:space="0" w:color="000000"/>
              <w:right w:val="single" w:sz="4" w:space="0" w:color="000000"/>
            </w:tcBorders>
          </w:tcPr>
          <w:p w:rsidR="00091734" w:rsidRPr="006D438C" w:rsidRDefault="00EA27EE" w:rsidP="006D438C">
            <w:pPr>
              <w:pStyle w:val="afd"/>
              <w:contextualSpacing/>
              <w:jc w:val="center"/>
              <w:rPr>
                <w:rFonts w:hint="eastAsia"/>
                <w:sz w:val="16"/>
                <w:szCs w:val="16"/>
                <w:lang w:val="ru-RU"/>
              </w:rPr>
            </w:pPr>
            <w:r w:rsidRPr="006D438C">
              <w:rPr>
                <w:color w:val="000000"/>
                <w:sz w:val="16"/>
                <w:szCs w:val="16"/>
                <w:lang w:val="ru-RU" w:eastAsia="ru-RU"/>
              </w:rPr>
              <w:t>% готовности объекта на  текущую дату</w:t>
            </w:r>
          </w:p>
        </w:tc>
        <w:tc>
          <w:tcPr>
            <w:tcW w:w="533" w:type="dxa"/>
            <w:tcBorders>
              <w:top w:val="single" w:sz="4" w:space="0" w:color="000000"/>
              <w:left w:val="single" w:sz="4" w:space="0" w:color="000000"/>
              <w:bottom w:val="single" w:sz="4" w:space="0" w:color="000000"/>
              <w:right w:val="single" w:sz="4" w:space="0" w:color="000000"/>
            </w:tcBorders>
          </w:tcPr>
          <w:p w:rsidR="00091734" w:rsidRPr="006D438C" w:rsidRDefault="00EA27EE" w:rsidP="006D438C">
            <w:pPr>
              <w:pStyle w:val="afd"/>
              <w:contextualSpacing/>
              <w:jc w:val="center"/>
              <w:rPr>
                <w:rFonts w:eastAsia="Lucida Sans Unicode"/>
                <w:sz w:val="16"/>
                <w:szCs w:val="16"/>
              </w:rPr>
            </w:pPr>
            <w:proofErr w:type="spellStart"/>
            <w:r w:rsidRPr="006D438C">
              <w:rPr>
                <w:rFonts w:eastAsia="Lucida Sans Unicode"/>
                <w:sz w:val="16"/>
                <w:szCs w:val="16"/>
              </w:rPr>
              <w:t>План</w:t>
            </w:r>
            <w:proofErr w:type="spellEnd"/>
          </w:p>
        </w:tc>
        <w:tc>
          <w:tcPr>
            <w:tcW w:w="737" w:type="dxa"/>
            <w:tcBorders>
              <w:top w:val="single" w:sz="4" w:space="0" w:color="000000"/>
              <w:left w:val="single" w:sz="4" w:space="0" w:color="000000"/>
              <w:bottom w:val="single" w:sz="4" w:space="0" w:color="000000"/>
              <w:right w:val="single" w:sz="4" w:space="0" w:color="000000"/>
            </w:tcBorders>
          </w:tcPr>
          <w:p w:rsidR="00091734" w:rsidRPr="006D438C" w:rsidRDefault="00EA27EE" w:rsidP="006D438C">
            <w:pPr>
              <w:pStyle w:val="afd"/>
              <w:contextualSpacing/>
              <w:jc w:val="center"/>
              <w:rPr>
                <w:rFonts w:eastAsia="Lucida Sans Unicode"/>
                <w:sz w:val="16"/>
                <w:szCs w:val="16"/>
              </w:rPr>
            </w:pPr>
            <w:proofErr w:type="spellStart"/>
            <w:r w:rsidRPr="006D438C">
              <w:rPr>
                <w:rFonts w:eastAsia="Lucida Sans Unicode"/>
                <w:sz w:val="16"/>
                <w:szCs w:val="16"/>
              </w:rPr>
              <w:t>Факт</w:t>
            </w:r>
            <w:proofErr w:type="spellEnd"/>
          </w:p>
        </w:tc>
        <w:tc>
          <w:tcPr>
            <w:tcW w:w="588" w:type="dxa"/>
            <w:vMerge/>
            <w:tcBorders>
              <w:top w:val="single" w:sz="4" w:space="0" w:color="000000"/>
              <w:left w:val="single" w:sz="4" w:space="0" w:color="000000"/>
              <w:bottom w:val="single" w:sz="4" w:space="0" w:color="000000"/>
              <w:right w:val="single" w:sz="4" w:space="0" w:color="000000"/>
            </w:tcBorders>
          </w:tcPr>
          <w:p w:rsidR="00091734" w:rsidRPr="006D438C" w:rsidRDefault="00091734" w:rsidP="006D438C">
            <w:pPr>
              <w:pStyle w:val="afd"/>
              <w:contextualSpacing/>
              <w:jc w:val="center"/>
              <w:rPr>
                <w:rFonts w:eastAsia="Lucida Sans Unicode"/>
                <w:sz w:val="16"/>
                <w:szCs w:val="16"/>
              </w:rPr>
            </w:pPr>
          </w:p>
        </w:tc>
      </w:tr>
      <w:tr w:rsidR="00091734" w:rsidRPr="006D438C" w:rsidTr="006D438C">
        <w:tc>
          <w:tcPr>
            <w:tcW w:w="2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1734" w:rsidRPr="006D438C" w:rsidRDefault="00EA27EE" w:rsidP="006D438C">
            <w:pPr>
              <w:pStyle w:val="afd"/>
              <w:contextualSpacing/>
              <w:jc w:val="center"/>
              <w:rPr>
                <w:rFonts w:hint="eastAsia"/>
                <w:sz w:val="16"/>
                <w:szCs w:val="16"/>
              </w:rPr>
            </w:pPr>
            <w:r w:rsidRPr="006D438C">
              <w:rPr>
                <w:sz w:val="16"/>
                <w:szCs w:val="16"/>
              </w:rPr>
              <w:t>1.</w:t>
            </w:r>
          </w:p>
        </w:tc>
        <w:tc>
          <w:tcPr>
            <w:tcW w:w="9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1734" w:rsidRPr="006D438C" w:rsidRDefault="00091734" w:rsidP="006D438C">
            <w:pPr>
              <w:pStyle w:val="afd"/>
              <w:contextualSpacing/>
              <w:jc w:val="center"/>
              <w:rPr>
                <w:rFonts w:eastAsia="Lucida Sans Unicode"/>
                <w:sz w:val="16"/>
                <w:szCs w:val="16"/>
              </w:rPr>
            </w:pPr>
          </w:p>
        </w:tc>
        <w:tc>
          <w:tcPr>
            <w:tcW w:w="854" w:type="dxa"/>
            <w:tcBorders>
              <w:top w:val="single" w:sz="4" w:space="0" w:color="000000"/>
              <w:left w:val="single" w:sz="4" w:space="0" w:color="000000"/>
              <w:bottom w:val="single" w:sz="4" w:space="0" w:color="000000"/>
              <w:right w:val="single" w:sz="4" w:space="0" w:color="000000"/>
            </w:tcBorders>
          </w:tcPr>
          <w:p w:rsidR="00091734" w:rsidRPr="006D438C" w:rsidRDefault="00091734" w:rsidP="006D438C">
            <w:pPr>
              <w:pStyle w:val="afd"/>
              <w:contextualSpacing/>
              <w:jc w:val="center"/>
              <w:rPr>
                <w:rFonts w:hint="eastAsia"/>
                <w:sz w:val="16"/>
                <w:szCs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1734" w:rsidRPr="006D438C" w:rsidRDefault="00091734" w:rsidP="006D438C">
            <w:pPr>
              <w:pStyle w:val="afd"/>
              <w:contextualSpacing/>
              <w:jc w:val="center"/>
              <w:rPr>
                <w:rFonts w:hint="eastAsia"/>
                <w:sz w:val="16"/>
                <w:szCs w:val="16"/>
              </w:rPr>
            </w:pPr>
          </w:p>
        </w:tc>
        <w:tc>
          <w:tcPr>
            <w:tcW w:w="743" w:type="dxa"/>
            <w:tcBorders>
              <w:top w:val="single" w:sz="4" w:space="0" w:color="000000"/>
              <w:left w:val="single" w:sz="4" w:space="0" w:color="000000"/>
              <w:bottom w:val="single" w:sz="4" w:space="0" w:color="000000"/>
              <w:right w:val="single" w:sz="4" w:space="0" w:color="000000"/>
            </w:tcBorders>
          </w:tcPr>
          <w:p w:rsidR="00091734" w:rsidRPr="006D438C" w:rsidRDefault="00091734" w:rsidP="006D438C">
            <w:pPr>
              <w:pStyle w:val="afd"/>
              <w:contextualSpacing/>
              <w:jc w:val="center"/>
              <w:rPr>
                <w:rFonts w:eastAsia="Lucida Sans Unicode"/>
                <w:sz w:val="16"/>
                <w:szCs w:val="16"/>
              </w:rPr>
            </w:pPr>
          </w:p>
        </w:tc>
        <w:tc>
          <w:tcPr>
            <w:tcW w:w="908" w:type="dxa"/>
            <w:tcBorders>
              <w:top w:val="single" w:sz="4" w:space="0" w:color="000000"/>
              <w:left w:val="single" w:sz="4" w:space="0" w:color="000000"/>
              <w:bottom w:val="single" w:sz="4" w:space="0" w:color="000000"/>
              <w:right w:val="single" w:sz="4" w:space="0" w:color="000000"/>
            </w:tcBorders>
          </w:tcPr>
          <w:p w:rsidR="00091734" w:rsidRPr="006D438C" w:rsidRDefault="00091734" w:rsidP="006D438C">
            <w:pPr>
              <w:pStyle w:val="afd"/>
              <w:contextualSpacing/>
              <w:jc w:val="center"/>
              <w:rPr>
                <w:rFonts w:eastAsia="Lucida Sans Unicode"/>
                <w:sz w:val="16"/>
                <w:szCs w:val="16"/>
              </w:rPr>
            </w:pPr>
          </w:p>
        </w:tc>
        <w:tc>
          <w:tcPr>
            <w:tcW w:w="1437" w:type="dxa"/>
            <w:tcBorders>
              <w:top w:val="single" w:sz="4" w:space="0" w:color="000000"/>
              <w:left w:val="single" w:sz="4" w:space="0" w:color="000000"/>
              <w:bottom w:val="single" w:sz="4" w:space="0" w:color="000000"/>
              <w:right w:val="single" w:sz="4" w:space="0" w:color="000000"/>
            </w:tcBorders>
          </w:tcPr>
          <w:p w:rsidR="00091734" w:rsidRPr="006D438C" w:rsidRDefault="00091734" w:rsidP="006D438C">
            <w:pPr>
              <w:pStyle w:val="afd"/>
              <w:contextualSpacing/>
              <w:jc w:val="center"/>
              <w:rPr>
                <w:rFonts w:hint="eastAsia"/>
                <w:sz w:val="16"/>
                <w:szCs w:val="16"/>
              </w:rPr>
            </w:pPr>
          </w:p>
        </w:tc>
        <w:tc>
          <w:tcPr>
            <w:tcW w:w="918" w:type="dxa"/>
            <w:tcBorders>
              <w:top w:val="single" w:sz="4" w:space="0" w:color="000000"/>
              <w:left w:val="single" w:sz="4" w:space="0" w:color="000000"/>
              <w:bottom w:val="single" w:sz="4" w:space="0" w:color="000000"/>
              <w:right w:val="single" w:sz="4" w:space="0" w:color="000000"/>
            </w:tcBorders>
          </w:tcPr>
          <w:p w:rsidR="00091734" w:rsidRPr="006D438C" w:rsidRDefault="00091734" w:rsidP="006D438C">
            <w:pPr>
              <w:pStyle w:val="afd"/>
              <w:contextualSpacing/>
              <w:jc w:val="center"/>
              <w:rPr>
                <w:rFonts w:hint="eastAsia"/>
                <w:sz w:val="16"/>
                <w:szCs w:val="16"/>
              </w:rPr>
            </w:pPr>
          </w:p>
        </w:tc>
        <w:tc>
          <w:tcPr>
            <w:tcW w:w="853" w:type="dxa"/>
            <w:tcBorders>
              <w:top w:val="single" w:sz="4" w:space="0" w:color="000000"/>
              <w:left w:val="single" w:sz="4" w:space="0" w:color="000000"/>
              <w:bottom w:val="single" w:sz="4" w:space="0" w:color="000000"/>
              <w:right w:val="single" w:sz="4" w:space="0" w:color="000000"/>
            </w:tcBorders>
          </w:tcPr>
          <w:p w:rsidR="00091734" w:rsidRPr="006D438C" w:rsidRDefault="00091734" w:rsidP="006D438C">
            <w:pPr>
              <w:pStyle w:val="afd"/>
              <w:contextualSpacing/>
              <w:jc w:val="center"/>
              <w:rPr>
                <w:rFonts w:hint="eastAsia"/>
                <w:sz w:val="16"/>
                <w:szCs w:val="16"/>
              </w:rPr>
            </w:pPr>
          </w:p>
        </w:tc>
        <w:tc>
          <w:tcPr>
            <w:tcW w:w="9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1734" w:rsidRPr="006D438C" w:rsidRDefault="00091734" w:rsidP="006D438C">
            <w:pPr>
              <w:pStyle w:val="afd"/>
              <w:contextualSpacing/>
              <w:jc w:val="center"/>
              <w:rPr>
                <w:rFonts w:hint="eastAsia"/>
                <w:sz w:val="16"/>
                <w:szCs w:val="16"/>
              </w:rPr>
            </w:pPr>
          </w:p>
        </w:tc>
        <w:tc>
          <w:tcPr>
            <w:tcW w:w="773" w:type="dxa"/>
            <w:tcBorders>
              <w:top w:val="single" w:sz="4" w:space="0" w:color="000000"/>
              <w:left w:val="single" w:sz="4" w:space="0" w:color="000000"/>
              <w:bottom w:val="single" w:sz="4" w:space="0" w:color="000000"/>
              <w:right w:val="single" w:sz="4" w:space="0" w:color="000000"/>
            </w:tcBorders>
          </w:tcPr>
          <w:p w:rsidR="00091734" w:rsidRPr="006D438C" w:rsidRDefault="00091734" w:rsidP="006D438C">
            <w:pPr>
              <w:pStyle w:val="afd"/>
              <w:contextualSpacing/>
              <w:jc w:val="center"/>
              <w:rPr>
                <w:rFonts w:hint="eastAsia"/>
                <w:sz w:val="16"/>
                <w:szCs w:val="16"/>
              </w:rPr>
            </w:pPr>
          </w:p>
        </w:tc>
        <w:tc>
          <w:tcPr>
            <w:tcW w:w="548" w:type="dxa"/>
            <w:tcBorders>
              <w:top w:val="single" w:sz="4" w:space="0" w:color="000000"/>
              <w:left w:val="single" w:sz="4" w:space="0" w:color="000000"/>
              <w:bottom w:val="single" w:sz="4" w:space="0" w:color="000000"/>
              <w:right w:val="single" w:sz="4" w:space="0" w:color="000000"/>
            </w:tcBorders>
          </w:tcPr>
          <w:p w:rsidR="00091734" w:rsidRPr="006D438C" w:rsidRDefault="00091734" w:rsidP="006D438C">
            <w:pPr>
              <w:pStyle w:val="afd"/>
              <w:contextualSpacing/>
              <w:jc w:val="center"/>
              <w:rPr>
                <w:rFonts w:hint="eastAsia"/>
                <w:sz w:val="16"/>
                <w:szCs w:val="16"/>
              </w:rPr>
            </w:pPr>
          </w:p>
        </w:tc>
        <w:tc>
          <w:tcPr>
            <w:tcW w:w="1142" w:type="dxa"/>
            <w:tcBorders>
              <w:top w:val="single" w:sz="4" w:space="0" w:color="000000"/>
              <w:left w:val="single" w:sz="4" w:space="0" w:color="000000"/>
              <w:bottom w:val="single" w:sz="4" w:space="0" w:color="000000"/>
              <w:right w:val="single" w:sz="4" w:space="0" w:color="000000"/>
            </w:tcBorders>
          </w:tcPr>
          <w:p w:rsidR="00091734" w:rsidRPr="006D438C" w:rsidRDefault="00091734" w:rsidP="006D438C">
            <w:pPr>
              <w:pStyle w:val="afd"/>
              <w:contextualSpacing/>
              <w:jc w:val="center"/>
              <w:rPr>
                <w:rFonts w:hint="eastAsia"/>
                <w:sz w:val="16"/>
                <w:szCs w:val="16"/>
              </w:rPr>
            </w:pPr>
          </w:p>
        </w:tc>
        <w:tc>
          <w:tcPr>
            <w:tcW w:w="882" w:type="dxa"/>
            <w:tcBorders>
              <w:top w:val="single" w:sz="4" w:space="0" w:color="000000"/>
              <w:left w:val="single" w:sz="4" w:space="0" w:color="000000"/>
              <w:bottom w:val="single" w:sz="4" w:space="0" w:color="000000"/>
              <w:right w:val="single" w:sz="4" w:space="0" w:color="000000"/>
            </w:tcBorders>
          </w:tcPr>
          <w:p w:rsidR="00091734" w:rsidRPr="006D438C" w:rsidRDefault="00091734" w:rsidP="006D438C">
            <w:pPr>
              <w:pStyle w:val="afd"/>
              <w:contextualSpacing/>
              <w:jc w:val="center"/>
              <w:rPr>
                <w:rFonts w:hint="eastAsia"/>
                <w:sz w:val="16"/>
                <w:szCs w:val="16"/>
              </w:rPr>
            </w:pPr>
          </w:p>
        </w:tc>
        <w:tc>
          <w:tcPr>
            <w:tcW w:w="737" w:type="dxa"/>
            <w:tcBorders>
              <w:top w:val="single" w:sz="4" w:space="0" w:color="000000"/>
              <w:left w:val="single" w:sz="4" w:space="0" w:color="000000"/>
              <w:bottom w:val="single" w:sz="4" w:space="0" w:color="000000"/>
              <w:right w:val="single" w:sz="4" w:space="0" w:color="000000"/>
            </w:tcBorders>
          </w:tcPr>
          <w:p w:rsidR="00091734" w:rsidRPr="006D438C" w:rsidRDefault="00091734" w:rsidP="006D438C">
            <w:pPr>
              <w:pStyle w:val="afd"/>
              <w:contextualSpacing/>
              <w:jc w:val="center"/>
              <w:rPr>
                <w:rFonts w:hint="eastAsia"/>
                <w:sz w:val="16"/>
                <w:szCs w:val="16"/>
              </w:rPr>
            </w:pPr>
          </w:p>
        </w:tc>
        <w:tc>
          <w:tcPr>
            <w:tcW w:w="533" w:type="dxa"/>
            <w:tcBorders>
              <w:top w:val="single" w:sz="4" w:space="0" w:color="000000"/>
              <w:left w:val="single" w:sz="4" w:space="0" w:color="000000"/>
              <w:bottom w:val="single" w:sz="4" w:space="0" w:color="000000"/>
              <w:right w:val="single" w:sz="4" w:space="0" w:color="000000"/>
            </w:tcBorders>
          </w:tcPr>
          <w:p w:rsidR="00091734" w:rsidRPr="006D438C" w:rsidRDefault="00091734" w:rsidP="006D438C">
            <w:pPr>
              <w:pStyle w:val="afd"/>
              <w:contextualSpacing/>
              <w:jc w:val="center"/>
              <w:rPr>
                <w:rFonts w:hint="eastAsia"/>
                <w:sz w:val="16"/>
                <w:szCs w:val="16"/>
              </w:rPr>
            </w:pPr>
          </w:p>
        </w:tc>
        <w:tc>
          <w:tcPr>
            <w:tcW w:w="737" w:type="dxa"/>
            <w:tcBorders>
              <w:top w:val="single" w:sz="4" w:space="0" w:color="000000"/>
              <w:left w:val="single" w:sz="4" w:space="0" w:color="000000"/>
              <w:bottom w:val="single" w:sz="4" w:space="0" w:color="000000"/>
              <w:right w:val="single" w:sz="4" w:space="0" w:color="000000"/>
            </w:tcBorders>
          </w:tcPr>
          <w:p w:rsidR="00091734" w:rsidRPr="006D438C" w:rsidRDefault="00091734" w:rsidP="006D438C">
            <w:pPr>
              <w:pStyle w:val="afd"/>
              <w:contextualSpacing/>
              <w:jc w:val="center"/>
              <w:rPr>
                <w:rFonts w:hint="eastAsia"/>
                <w:sz w:val="16"/>
                <w:szCs w:val="16"/>
              </w:rPr>
            </w:pPr>
          </w:p>
        </w:tc>
        <w:tc>
          <w:tcPr>
            <w:tcW w:w="588" w:type="dxa"/>
            <w:tcBorders>
              <w:top w:val="single" w:sz="4" w:space="0" w:color="000000"/>
              <w:left w:val="single" w:sz="4" w:space="0" w:color="000000"/>
              <w:bottom w:val="single" w:sz="4" w:space="0" w:color="000000"/>
              <w:right w:val="single" w:sz="4" w:space="0" w:color="000000"/>
            </w:tcBorders>
          </w:tcPr>
          <w:p w:rsidR="00091734" w:rsidRPr="006D438C" w:rsidRDefault="00091734" w:rsidP="006D438C">
            <w:pPr>
              <w:pStyle w:val="afd"/>
              <w:contextualSpacing/>
              <w:jc w:val="center"/>
              <w:rPr>
                <w:rFonts w:hint="eastAsia"/>
                <w:sz w:val="16"/>
                <w:szCs w:val="16"/>
              </w:rPr>
            </w:pPr>
          </w:p>
        </w:tc>
      </w:tr>
      <w:tr w:rsidR="00091734" w:rsidRPr="006D438C" w:rsidTr="006D438C">
        <w:tc>
          <w:tcPr>
            <w:tcW w:w="2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1734" w:rsidRPr="006D438C" w:rsidRDefault="00091734" w:rsidP="006D438C">
            <w:pPr>
              <w:pStyle w:val="afd"/>
              <w:contextualSpacing/>
              <w:jc w:val="center"/>
              <w:rPr>
                <w:rFonts w:hint="eastAsia"/>
                <w:sz w:val="16"/>
                <w:szCs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1734" w:rsidRPr="006D438C" w:rsidRDefault="00091734" w:rsidP="006D438C">
            <w:pPr>
              <w:pStyle w:val="afd"/>
              <w:contextualSpacing/>
              <w:jc w:val="center"/>
              <w:rPr>
                <w:rFonts w:eastAsia="Lucida Sans Unicode"/>
                <w:sz w:val="16"/>
                <w:szCs w:val="16"/>
              </w:rPr>
            </w:pPr>
          </w:p>
        </w:tc>
        <w:tc>
          <w:tcPr>
            <w:tcW w:w="854" w:type="dxa"/>
            <w:tcBorders>
              <w:top w:val="single" w:sz="4" w:space="0" w:color="000000"/>
              <w:left w:val="single" w:sz="4" w:space="0" w:color="000000"/>
              <w:bottom w:val="single" w:sz="4" w:space="0" w:color="000000"/>
              <w:right w:val="single" w:sz="4" w:space="0" w:color="000000"/>
            </w:tcBorders>
          </w:tcPr>
          <w:p w:rsidR="00091734" w:rsidRPr="006D438C" w:rsidRDefault="00091734" w:rsidP="006D438C">
            <w:pPr>
              <w:pStyle w:val="afd"/>
              <w:contextualSpacing/>
              <w:jc w:val="center"/>
              <w:rPr>
                <w:rFonts w:hint="eastAsia"/>
                <w:sz w:val="16"/>
                <w:szCs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1734" w:rsidRPr="006D438C" w:rsidRDefault="00091734" w:rsidP="006D438C">
            <w:pPr>
              <w:pStyle w:val="afd"/>
              <w:contextualSpacing/>
              <w:jc w:val="center"/>
              <w:rPr>
                <w:rFonts w:hint="eastAsia"/>
                <w:sz w:val="16"/>
                <w:szCs w:val="16"/>
              </w:rPr>
            </w:pPr>
          </w:p>
        </w:tc>
        <w:tc>
          <w:tcPr>
            <w:tcW w:w="743" w:type="dxa"/>
            <w:tcBorders>
              <w:top w:val="single" w:sz="4" w:space="0" w:color="000000"/>
              <w:left w:val="single" w:sz="4" w:space="0" w:color="000000"/>
              <w:bottom w:val="single" w:sz="4" w:space="0" w:color="000000"/>
              <w:right w:val="single" w:sz="4" w:space="0" w:color="000000"/>
            </w:tcBorders>
          </w:tcPr>
          <w:p w:rsidR="00091734" w:rsidRPr="006D438C" w:rsidRDefault="00091734" w:rsidP="006D438C">
            <w:pPr>
              <w:pStyle w:val="afd"/>
              <w:contextualSpacing/>
              <w:jc w:val="center"/>
              <w:rPr>
                <w:rFonts w:eastAsia="Lucida Sans Unicode"/>
                <w:sz w:val="16"/>
                <w:szCs w:val="16"/>
              </w:rPr>
            </w:pPr>
          </w:p>
        </w:tc>
        <w:tc>
          <w:tcPr>
            <w:tcW w:w="908" w:type="dxa"/>
            <w:tcBorders>
              <w:top w:val="single" w:sz="4" w:space="0" w:color="000000"/>
              <w:left w:val="single" w:sz="4" w:space="0" w:color="000000"/>
              <w:bottom w:val="single" w:sz="4" w:space="0" w:color="000000"/>
              <w:right w:val="single" w:sz="4" w:space="0" w:color="000000"/>
            </w:tcBorders>
          </w:tcPr>
          <w:p w:rsidR="00091734" w:rsidRPr="006D438C" w:rsidRDefault="00091734" w:rsidP="006D438C">
            <w:pPr>
              <w:pStyle w:val="afd"/>
              <w:contextualSpacing/>
              <w:jc w:val="center"/>
              <w:rPr>
                <w:rFonts w:eastAsia="Lucida Sans Unicode"/>
                <w:sz w:val="16"/>
                <w:szCs w:val="16"/>
              </w:rPr>
            </w:pPr>
          </w:p>
        </w:tc>
        <w:tc>
          <w:tcPr>
            <w:tcW w:w="1437" w:type="dxa"/>
            <w:tcBorders>
              <w:top w:val="single" w:sz="4" w:space="0" w:color="000000"/>
              <w:left w:val="single" w:sz="4" w:space="0" w:color="000000"/>
              <w:bottom w:val="single" w:sz="4" w:space="0" w:color="000000"/>
              <w:right w:val="single" w:sz="4" w:space="0" w:color="000000"/>
            </w:tcBorders>
          </w:tcPr>
          <w:p w:rsidR="00091734" w:rsidRPr="006D438C" w:rsidRDefault="00091734" w:rsidP="006D438C">
            <w:pPr>
              <w:pStyle w:val="afd"/>
              <w:contextualSpacing/>
              <w:jc w:val="center"/>
              <w:rPr>
                <w:rFonts w:hint="eastAsia"/>
                <w:sz w:val="16"/>
                <w:szCs w:val="16"/>
              </w:rPr>
            </w:pPr>
          </w:p>
        </w:tc>
        <w:tc>
          <w:tcPr>
            <w:tcW w:w="918" w:type="dxa"/>
            <w:tcBorders>
              <w:top w:val="single" w:sz="4" w:space="0" w:color="000000"/>
              <w:left w:val="single" w:sz="4" w:space="0" w:color="000000"/>
              <w:bottom w:val="single" w:sz="4" w:space="0" w:color="000000"/>
              <w:right w:val="single" w:sz="4" w:space="0" w:color="000000"/>
            </w:tcBorders>
          </w:tcPr>
          <w:p w:rsidR="00091734" w:rsidRPr="006D438C" w:rsidRDefault="00091734" w:rsidP="006D438C">
            <w:pPr>
              <w:pStyle w:val="afd"/>
              <w:contextualSpacing/>
              <w:jc w:val="center"/>
              <w:rPr>
                <w:rFonts w:hint="eastAsia"/>
                <w:sz w:val="16"/>
                <w:szCs w:val="16"/>
              </w:rPr>
            </w:pPr>
          </w:p>
        </w:tc>
        <w:tc>
          <w:tcPr>
            <w:tcW w:w="853" w:type="dxa"/>
            <w:tcBorders>
              <w:top w:val="single" w:sz="4" w:space="0" w:color="000000"/>
              <w:left w:val="single" w:sz="4" w:space="0" w:color="000000"/>
              <w:bottom w:val="single" w:sz="4" w:space="0" w:color="000000"/>
              <w:right w:val="single" w:sz="4" w:space="0" w:color="000000"/>
            </w:tcBorders>
          </w:tcPr>
          <w:p w:rsidR="00091734" w:rsidRPr="006D438C" w:rsidRDefault="00091734" w:rsidP="006D438C">
            <w:pPr>
              <w:pStyle w:val="afd"/>
              <w:contextualSpacing/>
              <w:jc w:val="center"/>
              <w:rPr>
                <w:rFonts w:hint="eastAsia"/>
                <w:sz w:val="16"/>
                <w:szCs w:val="16"/>
              </w:rPr>
            </w:pPr>
          </w:p>
        </w:tc>
        <w:tc>
          <w:tcPr>
            <w:tcW w:w="9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1734" w:rsidRPr="006D438C" w:rsidRDefault="00091734" w:rsidP="006D438C">
            <w:pPr>
              <w:pStyle w:val="afd"/>
              <w:contextualSpacing/>
              <w:jc w:val="center"/>
              <w:rPr>
                <w:rFonts w:hint="eastAsia"/>
                <w:sz w:val="16"/>
                <w:szCs w:val="16"/>
              </w:rPr>
            </w:pPr>
          </w:p>
        </w:tc>
        <w:tc>
          <w:tcPr>
            <w:tcW w:w="773" w:type="dxa"/>
            <w:tcBorders>
              <w:top w:val="single" w:sz="4" w:space="0" w:color="000000"/>
              <w:left w:val="single" w:sz="4" w:space="0" w:color="000000"/>
              <w:bottom w:val="single" w:sz="4" w:space="0" w:color="000000"/>
              <w:right w:val="single" w:sz="4" w:space="0" w:color="000000"/>
            </w:tcBorders>
          </w:tcPr>
          <w:p w:rsidR="00091734" w:rsidRPr="006D438C" w:rsidRDefault="00091734" w:rsidP="006D438C">
            <w:pPr>
              <w:pStyle w:val="afd"/>
              <w:contextualSpacing/>
              <w:jc w:val="center"/>
              <w:rPr>
                <w:rFonts w:hint="eastAsia"/>
                <w:sz w:val="16"/>
                <w:szCs w:val="16"/>
              </w:rPr>
            </w:pPr>
          </w:p>
        </w:tc>
        <w:tc>
          <w:tcPr>
            <w:tcW w:w="548" w:type="dxa"/>
            <w:tcBorders>
              <w:top w:val="single" w:sz="4" w:space="0" w:color="000000"/>
              <w:left w:val="single" w:sz="4" w:space="0" w:color="000000"/>
              <w:bottom w:val="single" w:sz="4" w:space="0" w:color="000000"/>
              <w:right w:val="single" w:sz="4" w:space="0" w:color="000000"/>
            </w:tcBorders>
          </w:tcPr>
          <w:p w:rsidR="00091734" w:rsidRPr="006D438C" w:rsidRDefault="00091734" w:rsidP="006D438C">
            <w:pPr>
              <w:pStyle w:val="afd"/>
              <w:contextualSpacing/>
              <w:jc w:val="center"/>
              <w:rPr>
                <w:rFonts w:hint="eastAsia"/>
                <w:sz w:val="16"/>
                <w:szCs w:val="16"/>
              </w:rPr>
            </w:pPr>
          </w:p>
        </w:tc>
        <w:tc>
          <w:tcPr>
            <w:tcW w:w="1142" w:type="dxa"/>
            <w:tcBorders>
              <w:top w:val="single" w:sz="4" w:space="0" w:color="000000"/>
              <w:left w:val="single" w:sz="4" w:space="0" w:color="000000"/>
              <w:bottom w:val="single" w:sz="4" w:space="0" w:color="000000"/>
              <w:right w:val="single" w:sz="4" w:space="0" w:color="000000"/>
            </w:tcBorders>
          </w:tcPr>
          <w:p w:rsidR="00091734" w:rsidRPr="006D438C" w:rsidRDefault="00091734" w:rsidP="006D438C">
            <w:pPr>
              <w:pStyle w:val="afd"/>
              <w:contextualSpacing/>
              <w:jc w:val="center"/>
              <w:rPr>
                <w:rFonts w:hint="eastAsia"/>
                <w:sz w:val="16"/>
                <w:szCs w:val="16"/>
              </w:rPr>
            </w:pPr>
          </w:p>
        </w:tc>
        <w:tc>
          <w:tcPr>
            <w:tcW w:w="882" w:type="dxa"/>
            <w:tcBorders>
              <w:top w:val="single" w:sz="4" w:space="0" w:color="000000"/>
              <w:left w:val="single" w:sz="4" w:space="0" w:color="000000"/>
              <w:bottom w:val="single" w:sz="4" w:space="0" w:color="000000"/>
              <w:right w:val="single" w:sz="4" w:space="0" w:color="000000"/>
            </w:tcBorders>
          </w:tcPr>
          <w:p w:rsidR="00091734" w:rsidRPr="006D438C" w:rsidRDefault="00091734" w:rsidP="006D438C">
            <w:pPr>
              <w:pStyle w:val="afd"/>
              <w:contextualSpacing/>
              <w:jc w:val="center"/>
              <w:rPr>
                <w:rFonts w:hint="eastAsia"/>
                <w:sz w:val="16"/>
                <w:szCs w:val="16"/>
              </w:rPr>
            </w:pPr>
          </w:p>
        </w:tc>
        <w:tc>
          <w:tcPr>
            <w:tcW w:w="737" w:type="dxa"/>
            <w:tcBorders>
              <w:top w:val="single" w:sz="4" w:space="0" w:color="000000"/>
              <w:left w:val="single" w:sz="4" w:space="0" w:color="000000"/>
              <w:bottom w:val="single" w:sz="4" w:space="0" w:color="000000"/>
              <w:right w:val="single" w:sz="4" w:space="0" w:color="000000"/>
            </w:tcBorders>
          </w:tcPr>
          <w:p w:rsidR="00091734" w:rsidRPr="006D438C" w:rsidRDefault="00091734" w:rsidP="006D438C">
            <w:pPr>
              <w:pStyle w:val="afd"/>
              <w:contextualSpacing/>
              <w:jc w:val="center"/>
              <w:rPr>
                <w:rFonts w:hint="eastAsia"/>
                <w:sz w:val="16"/>
                <w:szCs w:val="16"/>
              </w:rPr>
            </w:pPr>
          </w:p>
        </w:tc>
        <w:tc>
          <w:tcPr>
            <w:tcW w:w="533" w:type="dxa"/>
            <w:tcBorders>
              <w:top w:val="single" w:sz="4" w:space="0" w:color="000000"/>
              <w:left w:val="single" w:sz="4" w:space="0" w:color="000000"/>
              <w:bottom w:val="single" w:sz="4" w:space="0" w:color="000000"/>
              <w:right w:val="single" w:sz="4" w:space="0" w:color="000000"/>
            </w:tcBorders>
          </w:tcPr>
          <w:p w:rsidR="00091734" w:rsidRPr="006D438C" w:rsidRDefault="00091734" w:rsidP="006D438C">
            <w:pPr>
              <w:pStyle w:val="afd"/>
              <w:contextualSpacing/>
              <w:jc w:val="center"/>
              <w:rPr>
                <w:rFonts w:hint="eastAsia"/>
                <w:sz w:val="16"/>
                <w:szCs w:val="16"/>
              </w:rPr>
            </w:pPr>
          </w:p>
        </w:tc>
        <w:tc>
          <w:tcPr>
            <w:tcW w:w="737" w:type="dxa"/>
            <w:tcBorders>
              <w:top w:val="single" w:sz="4" w:space="0" w:color="000000"/>
              <w:left w:val="single" w:sz="4" w:space="0" w:color="000000"/>
              <w:bottom w:val="single" w:sz="4" w:space="0" w:color="000000"/>
              <w:right w:val="single" w:sz="4" w:space="0" w:color="000000"/>
            </w:tcBorders>
          </w:tcPr>
          <w:p w:rsidR="00091734" w:rsidRPr="006D438C" w:rsidRDefault="00091734" w:rsidP="006D438C">
            <w:pPr>
              <w:pStyle w:val="afd"/>
              <w:contextualSpacing/>
              <w:jc w:val="center"/>
              <w:rPr>
                <w:rFonts w:hint="eastAsia"/>
                <w:sz w:val="16"/>
                <w:szCs w:val="16"/>
              </w:rPr>
            </w:pPr>
          </w:p>
        </w:tc>
        <w:tc>
          <w:tcPr>
            <w:tcW w:w="588" w:type="dxa"/>
            <w:tcBorders>
              <w:top w:val="single" w:sz="4" w:space="0" w:color="000000"/>
              <w:left w:val="single" w:sz="4" w:space="0" w:color="000000"/>
              <w:bottom w:val="single" w:sz="4" w:space="0" w:color="000000"/>
              <w:right w:val="single" w:sz="4" w:space="0" w:color="000000"/>
            </w:tcBorders>
          </w:tcPr>
          <w:p w:rsidR="00091734" w:rsidRPr="006D438C" w:rsidRDefault="00091734" w:rsidP="006D438C">
            <w:pPr>
              <w:pStyle w:val="afd"/>
              <w:contextualSpacing/>
              <w:jc w:val="center"/>
              <w:rPr>
                <w:rFonts w:hint="eastAsia"/>
                <w:sz w:val="16"/>
                <w:szCs w:val="16"/>
              </w:rPr>
            </w:pPr>
          </w:p>
        </w:tc>
      </w:tr>
    </w:tbl>
    <w:p w:rsidR="00091734" w:rsidRPr="006D438C" w:rsidRDefault="00091734" w:rsidP="006D438C">
      <w:pPr>
        <w:pStyle w:val="af8"/>
        <w:spacing w:after="0" w:line="240" w:lineRule="auto"/>
        <w:ind w:left="0" w:firstLine="708"/>
        <w:jc w:val="both"/>
        <w:rPr>
          <w:rFonts w:ascii="Times New Roman" w:hAnsi="Times New Roman"/>
          <w:sz w:val="18"/>
          <w:szCs w:val="18"/>
        </w:rPr>
      </w:pPr>
    </w:p>
    <w:p w:rsidR="00091734" w:rsidRPr="006D438C" w:rsidRDefault="00EA27EE" w:rsidP="006D438C">
      <w:pPr>
        <w:pStyle w:val="af8"/>
        <w:numPr>
          <w:ilvl w:val="0"/>
          <w:numId w:val="2"/>
        </w:numPr>
        <w:spacing w:after="0" w:line="240" w:lineRule="auto"/>
        <w:jc w:val="both"/>
        <w:rPr>
          <w:rFonts w:ascii="Times New Roman" w:hAnsi="Times New Roman"/>
          <w:sz w:val="24"/>
          <w:szCs w:val="24"/>
        </w:rPr>
      </w:pPr>
      <w:r w:rsidRPr="006D438C">
        <w:rPr>
          <w:rFonts w:ascii="Times New Roman" w:hAnsi="Times New Roman"/>
          <w:sz w:val="24"/>
          <w:szCs w:val="24"/>
        </w:rPr>
        <w:t xml:space="preserve">Сведения о проведении работ по содержанию и благоустройству ТКР </w:t>
      </w:r>
    </w:p>
    <w:tbl>
      <w:tblPr>
        <w:tblW w:w="0" w:type="auto"/>
        <w:tblLayout w:type="fixed"/>
        <w:tblLook w:val="04A0"/>
      </w:tblPr>
      <w:tblGrid>
        <w:gridCol w:w="503"/>
        <w:gridCol w:w="1873"/>
        <w:gridCol w:w="1701"/>
        <w:gridCol w:w="3686"/>
        <w:gridCol w:w="2551"/>
        <w:gridCol w:w="1843"/>
        <w:gridCol w:w="1701"/>
        <w:gridCol w:w="928"/>
      </w:tblGrid>
      <w:tr w:rsidR="006D438C" w:rsidRPr="006D438C" w:rsidTr="006D438C">
        <w:tc>
          <w:tcPr>
            <w:tcW w:w="503" w:type="dxa"/>
            <w:tcBorders>
              <w:top w:val="single" w:sz="4" w:space="0" w:color="000000"/>
              <w:left w:val="single" w:sz="4" w:space="0" w:color="000000"/>
              <w:bottom w:val="single" w:sz="4" w:space="0" w:color="000000"/>
              <w:right w:val="single" w:sz="4" w:space="0" w:color="000000"/>
            </w:tcBorders>
            <w:shd w:val="clear" w:color="auto" w:fill="auto"/>
          </w:tcPr>
          <w:p w:rsidR="00091734" w:rsidRPr="006D438C" w:rsidRDefault="00EA27EE" w:rsidP="006D438C">
            <w:pPr>
              <w:pStyle w:val="afd"/>
              <w:contextualSpacing/>
              <w:jc w:val="center"/>
              <w:rPr>
                <w:rFonts w:hint="eastAsia"/>
                <w:sz w:val="16"/>
                <w:szCs w:val="16"/>
              </w:rPr>
            </w:pPr>
            <w:r w:rsidRPr="006D438C">
              <w:rPr>
                <w:sz w:val="16"/>
                <w:szCs w:val="16"/>
              </w:rPr>
              <w:t>№ п/п</w:t>
            </w:r>
          </w:p>
        </w:tc>
        <w:tc>
          <w:tcPr>
            <w:tcW w:w="1873" w:type="dxa"/>
            <w:tcBorders>
              <w:top w:val="single" w:sz="4" w:space="0" w:color="000000"/>
              <w:left w:val="single" w:sz="4" w:space="0" w:color="000000"/>
              <w:bottom w:val="single" w:sz="4" w:space="0" w:color="000000"/>
              <w:right w:val="single" w:sz="4" w:space="0" w:color="000000"/>
            </w:tcBorders>
            <w:shd w:val="clear" w:color="auto" w:fill="auto"/>
          </w:tcPr>
          <w:p w:rsidR="00091734" w:rsidRPr="006D438C" w:rsidRDefault="00EA27EE" w:rsidP="006D438C">
            <w:pPr>
              <w:pStyle w:val="afd"/>
              <w:contextualSpacing/>
              <w:jc w:val="center"/>
              <w:rPr>
                <w:rFonts w:hint="eastAsia"/>
                <w:sz w:val="16"/>
                <w:szCs w:val="16"/>
                <w:lang w:val="ru-RU"/>
              </w:rPr>
            </w:pPr>
            <w:r w:rsidRPr="006D438C">
              <w:rPr>
                <w:sz w:val="16"/>
                <w:szCs w:val="16"/>
                <w:lang w:val="ru-RU"/>
              </w:rPr>
              <w:t>Объект благоустройства и его местонахождение</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091734" w:rsidRPr="006D438C" w:rsidRDefault="00EA27EE" w:rsidP="006D438C">
            <w:pPr>
              <w:pStyle w:val="afd"/>
              <w:contextualSpacing/>
              <w:jc w:val="center"/>
              <w:rPr>
                <w:rFonts w:hint="eastAsia"/>
                <w:sz w:val="16"/>
                <w:szCs w:val="16"/>
              </w:rPr>
            </w:pPr>
            <w:proofErr w:type="spellStart"/>
            <w:r w:rsidRPr="006D438C">
              <w:rPr>
                <w:sz w:val="16"/>
                <w:szCs w:val="16"/>
              </w:rPr>
              <w:t>Наименование</w:t>
            </w:r>
            <w:proofErr w:type="spellEnd"/>
            <w:r w:rsidRPr="006D438C">
              <w:rPr>
                <w:sz w:val="16"/>
                <w:szCs w:val="16"/>
              </w:rPr>
              <w:t xml:space="preserve"> </w:t>
            </w:r>
            <w:proofErr w:type="spellStart"/>
            <w:r w:rsidRPr="006D438C">
              <w:rPr>
                <w:sz w:val="16"/>
                <w:szCs w:val="16"/>
              </w:rPr>
              <w:t>выполняемых</w:t>
            </w:r>
            <w:proofErr w:type="spellEnd"/>
            <w:r w:rsidRPr="006D438C">
              <w:rPr>
                <w:sz w:val="16"/>
                <w:szCs w:val="16"/>
              </w:rPr>
              <w:t xml:space="preserve"> </w:t>
            </w:r>
            <w:proofErr w:type="spellStart"/>
            <w:r w:rsidRPr="006D438C">
              <w:rPr>
                <w:sz w:val="16"/>
                <w:szCs w:val="16"/>
              </w:rPr>
              <w:t>работ</w:t>
            </w:r>
            <w:proofErr w:type="spellEnd"/>
          </w:p>
        </w:tc>
        <w:tc>
          <w:tcPr>
            <w:tcW w:w="3686" w:type="dxa"/>
            <w:tcBorders>
              <w:top w:val="single" w:sz="4" w:space="0" w:color="000000"/>
              <w:left w:val="single" w:sz="4" w:space="0" w:color="000000"/>
              <w:bottom w:val="single" w:sz="4" w:space="0" w:color="000000"/>
              <w:right w:val="single" w:sz="4" w:space="0" w:color="000000"/>
            </w:tcBorders>
          </w:tcPr>
          <w:p w:rsidR="00091734" w:rsidRPr="006D438C" w:rsidRDefault="00EA27EE" w:rsidP="006D438C">
            <w:pPr>
              <w:pStyle w:val="afd"/>
              <w:contextualSpacing/>
              <w:jc w:val="center"/>
              <w:rPr>
                <w:rFonts w:hint="eastAsia"/>
                <w:sz w:val="16"/>
                <w:szCs w:val="16"/>
                <w:lang w:val="ru-RU"/>
              </w:rPr>
            </w:pPr>
            <w:r w:rsidRPr="006D438C">
              <w:rPr>
                <w:sz w:val="16"/>
                <w:szCs w:val="16"/>
                <w:lang w:val="ru-RU"/>
              </w:rPr>
              <w:t>План (запланированные работы в соответствии с графиком производства работ на текущую дату)</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091734" w:rsidRPr="006D438C" w:rsidRDefault="00EA27EE" w:rsidP="006D438C">
            <w:pPr>
              <w:pStyle w:val="afd"/>
              <w:contextualSpacing/>
              <w:jc w:val="center"/>
              <w:rPr>
                <w:rFonts w:hint="eastAsia"/>
                <w:sz w:val="16"/>
                <w:szCs w:val="16"/>
                <w:lang w:val="ru-RU"/>
              </w:rPr>
            </w:pPr>
            <w:r w:rsidRPr="006D438C">
              <w:rPr>
                <w:sz w:val="16"/>
                <w:szCs w:val="16"/>
                <w:lang w:val="ru-RU"/>
              </w:rPr>
              <w:t>Факт (фактически выполненные работы на текущую дату)</w:t>
            </w:r>
          </w:p>
        </w:tc>
        <w:tc>
          <w:tcPr>
            <w:tcW w:w="1843" w:type="dxa"/>
            <w:tcBorders>
              <w:top w:val="single" w:sz="4" w:space="0" w:color="000000"/>
              <w:left w:val="single" w:sz="4" w:space="0" w:color="000000"/>
              <w:bottom w:val="single" w:sz="4" w:space="0" w:color="000000"/>
              <w:right w:val="single" w:sz="4" w:space="0" w:color="000000"/>
            </w:tcBorders>
          </w:tcPr>
          <w:p w:rsidR="00091734" w:rsidRPr="006D438C" w:rsidRDefault="00EA27EE" w:rsidP="006D438C">
            <w:pPr>
              <w:pStyle w:val="afd"/>
              <w:contextualSpacing/>
              <w:jc w:val="center"/>
              <w:rPr>
                <w:rFonts w:hint="eastAsia"/>
                <w:sz w:val="16"/>
                <w:szCs w:val="16"/>
                <w:lang w:val="ru-RU"/>
              </w:rPr>
            </w:pPr>
            <w:r w:rsidRPr="006D438C">
              <w:rPr>
                <w:sz w:val="16"/>
                <w:szCs w:val="16"/>
                <w:lang w:val="ru-RU"/>
              </w:rPr>
              <w:t>% готовности объекта на  текущую дату</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091734" w:rsidRPr="006D438C" w:rsidRDefault="00EA27EE" w:rsidP="006D438C">
            <w:pPr>
              <w:pStyle w:val="afd"/>
              <w:contextualSpacing/>
              <w:jc w:val="center"/>
              <w:rPr>
                <w:rFonts w:hint="eastAsia"/>
                <w:sz w:val="16"/>
                <w:szCs w:val="16"/>
              </w:rPr>
            </w:pPr>
            <w:proofErr w:type="spellStart"/>
            <w:r w:rsidRPr="006D438C">
              <w:rPr>
                <w:sz w:val="16"/>
                <w:szCs w:val="16"/>
              </w:rPr>
              <w:t>Перечень</w:t>
            </w:r>
            <w:proofErr w:type="spellEnd"/>
            <w:r w:rsidRPr="006D438C">
              <w:rPr>
                <w:sz w:val="16"/>
                <w:szCs w:val="16"/>
              </w:rPr>
              <w:t xml:space="preserve"> </w:t>
            </w:r>
            <w:proofErr w:type="spellStart"/>
            <w:r w:rsidRPr="006D438C">
              <w:rPr>
                <w:sz w:val="16"/>
                <w:szCs w:val="16"/>
              </w:rPr>
              <w:t>элементов</w:t>
            </w:r>
            <w:proofErr w:type="spellEnd"/>
            <w:r w:rsidRPr="006D438C">
              <w:rPr>
                <w:sz w:val="16"/>
                <w:szCs w:val="16"/>
              </w:rPr>
              <w:t xml:space="preserve"> </w:t>
            </w:r>
            <w:proofErr w:type="spellStart"/>
            <w:r w:rsidRPr="006D438C">
              <w:rPr>
                <w:sz w:val="16"/>
                <w:szCs w:val="16"/>
              </w:rPr>
              <w:t>благоустройства</w:t>
            </w:r>
            <w:proofErr w:type="spellEnd"/>
          </w:p>
        </w:tc>
        <w:tc>
          <w:tcPr>
            <w:tcW w:w="928" w:type="dxa"/>
            <w:tcBorders>
              <w:top w:val="single" w:sz="4" w:space="0" w:color="000000"/>
              <w:left w:val="single" w:sz="4" w:space="0" w:color="000000"/>
              <w:bottom w:val="single" w:sz="4" w:space="0" w:color="000000"/>
              <w:right w:val="single" w:sz="4" w:space="0" w:color="000000"/>
            </w:tcBorders>
            <w:shd w:val="clear" w:color="auto" w:fill="auto"/>
          </w:tcPr>
          <w:p w:rsidR="00091734" w:rsidRPr="006D438C" w:rsidRDefault="00EA27EE" w:rsidP="006D438C">
            <w:pPr>
              <w:pStyle w:val="afd"/>
              <w:contextualSpacing/>
              <w:jc w:val="center"/>
              <w:rPr>
                <w:rFonts w:hint="eastAsia"/>
                <w:sz w:val="16"/>
                <w:szCs w:val="16"/>
              </w:rPr>
            </w:pPr>
            <w:proofErr w:type="spellStart"/>
            <w:r w:rsidRPr="006D438C">
              <w:rPr>
                <w:sz w:val="16"/>
                <w:szCs w:val="16"/>
              </w:rPr>
              <w:t>Приме</w:t>
            </w:r>
            <w:proofErr w:type="spellEnd"/>
            <w:r w:rsidR="006D438C">
              <w:rPr>
                <w:sz w:val="16"/>
                <w:szCs w:val="16"/>
                <w:lang w:val="ru-RU"/>
              </w:rPr>
              <w:t>-</w:t>
            </w:r>
            <w:proofErr w:type="spellStart"/>
            <w:r w:rsidRPr="006D438C">
              <w:rPr>
                <w:sz w:val="16"/>
                <w:szCs w:val="16"/>
              </w:rPr>
              <w:t>чание</w:t>
            </w:r>
            <w:proofErr w:type="spellEnd"/>
          </w:p>
        </w:tc>
      </w:tr>
      <w:tr w:rsidR="006D438C" w:rsidRPr="006D438C" w:rsidTr="006D438C">
        <w:tc>
          <w:tcPr>
            <w:tcW w:w="5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1734" w:rsidRPr="006D438C" w:rsidRDefault="00EA27EE" w:rsidP="006D438C">
            <w:pPr>
              <w:widowControl w:val="0"/>
              <w:tabs>
                <w:tab w:val="left" w:pos="1276"/>
              </w:tabs>
              <w:spacing w:after="0" w:line="240" w:lineRule="auto"/>
              <w:contextualSpacing/>
              <w:jc w:val="center"/>
              <w:rPr>
                <w:rFonts w:ascii="Times New Roman" w:hAnsi="Times New Roman"/>
                <w:sz w:val="16"/>
                <w:szCs w:val="16"/>
              </w:rPr>
            </w:pPr>
            <w:r w:rsidRPr="006D438C">
              <w:rPr>
                <w:rFonts w:ascii="Times New Roman" w:hAnsi="Times New Roman"/>
                <w:sz w:val="16"/>
                <w:szCs w:val="16"/>
              </w:rPr>
              <w:t>1</w:t>
            </w:r>
          </w:p>
        </w:tc>
        <w:tc>
          <w:tcPr>
            <w:tcW w:w="18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1734" w:rsidRPr="006D438C" w:rsidRDefault="00091734" w:rsidP="006D438C">
            <w:pPr>
              <w:widowControl w:val="0"/>
              <w:tabs>
                <w:tab w:val="left" w:pos="1276"/>
              </w:tabs>
              <w:spacing w:after="0" w:line="240" w:lineRule="auto"/>
              <w:contextualSpacing/>
              <w:jc w:val="center"/>
              <w:rPr>
                <w:rFonts w:ascii="Times New Roman" w:hAnsi="Times New Roman"/>
                <w:sz w:val="16"/>
                <w:szCs w:val="16"/>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1734" w:rsidRPr="006D438C" w:rsidRDefault="00091734" w:rsidP="006D438C">
            <w:pPr>
              <w:widowControl w:val="0"/>
              <w:tabs>
                <w:tab w:val="left" w:pos="1276"/>
              </w:tabs>
              <w:spacing w:after="0" w:line="240" w:lineRule="auto"/>
              <w:contextualSpacing/>
              <w:jc w:val="center"/>
              <w:rPr>
                <w:rFonts w:ascii="Times New Roman" w:hAnsi="Times New Roman"/>
                <w:sz w:val="16"/>
                <w:szCs w:val="16"/>
              </w:rPr>
            </w:pPr>
          </w:p>
        </w:tc>
        <w:tc>
          <w:tcPr>
            <w:tcW w:w="3686" w:type="dxa"/>
            <w:tcBorders>
              <w:top w:val="single" w:sz="4" w:space="0" w:color="000000"/>
              <w:left w:val="single" w:sz="4" w:space="0" w:color="000000"/>
              <w:bottom w:val="single" w:sz="4" w:space="0" w:color="000000"/>
              <w:right w:val="single" w:sz="4" w:space="0" w:color="000000"/>
            </w:tcBorders>
          </w:tcPr>
          <w:p w:rsidR="00091734" w:rsidRPr="006D438C" w:rsidRDefault="00091734" w:rsidP="006D438C">
            <w:pPr>
              <w:widowControl w:val="0"/>
              <w:tabs>
                <w:tab w:val="left" w:pos="1276"/>
              </w:tabs>
              <w:spacing w:after="0" w:line="240" w:lineRule="auto"/>
              <w:contextualSpacing/>
              <w:jc w:val="center"/>
              <w:rPr>
                <w:rFonts w:ascii="Times New Roman" w:hAnsi="Times New Roman"/>
                <w:sz w:val="16"/>
                <w:szCs w:val="16"/>
              </w:rPr>
            </w:pP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1734" w:rsidRPr="006D438C" w:rsidRDefault="00091734" w:rsidP="006D438C">
            <w:pPr>
              <w:widowControl w:val="0"/>
              <w:tabs>
                <w:tab w:val="left" w:pos="1276"/>
              </w:tabs>
              <w:spacing w:after="0" w:line="240" w:lineRule="auto"/>
              <w:contextualSpacing/>
              <w:jc w:val="center"/>
              <w:rPr>
                <w:rFonts w:ascii="Times New Roman" w:hAnsi="Times New Roman"/>
                <w:sz w:val="16"/>
                <w:szCs w:val="16"/>
              </w:rPr>
            </w:pPr>
          </w:p>
        </w:tc>
        <w:tc>
          <w:tcPr>
            <w:tcW w:w="1843" w:type="dxa"/>
            <w:tcBorders>
              <w:top w:val="single" w:sz="4" w:space="0" w:color="000000"/>
              <w:left w:val="single" w:sz="4" w:space="0" w:color="000000"/>
              <w:bottom w:val="single" w:sz="4" w:space="0" w:color="000000"/>
              <w:right w:val="single" w:sz="4" w:space="0" w:color="000000"/>
            </w:tcBorders>
          </w:tcPr>
          <w:p w:rsidR="00091734" w:rsidRPr="006D438C" w:rsidRDefault="00091734" w:rsidP="006D438C">
            <w:pPr>
              <w:widowControl w:val="0"/>
              <w:tabs>
                <w:tab w:val="left" w:pos="1276"/>
              </w:tabs>
              <w:spacing w:after="0" w:line="240" w:lineRule="auto"/>
              <w:contextualSpacing/>
              <w:jc w:val="center"/>
              <w:rPr>
                <w:rFonts w:ascii="Times New Roman" w:hAnsi="Times New Roman"/>
                <w:sz w:val="16"/>
                <w:szCs w:val="16"/>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1734" w:rsidRPr="006D438C" w:rsidRDefault="00091734" w:rsidP="006D438C">
            <w:pPr>
              <w:widowControl w:val="0"/>
              <w:tabs>
                <w:tab w:val="left" w:pos="1276"/>
              </w:tabs>
              <w:spacing w:after="0" w:line="240" w:lineRule="auto"/>
              <w:contextualSpacing/>
              <w:jc w:val="center"/>
              <w:rPr>
                <w:rFonts w:ascii="Times New Roman" w:hAnsi="Times New Roman"/>
                <w:sz w:val="16"/>
                <w:szCs w:val="16"/>
              </w:rPr>
            </w:pPr>
          </w:p>
        </w:tc>
        <w:tc>
          <w:tcPr>
            <w:tcW w:w="9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1734" w:rsidRPr="006D438C" w:rsidRDefault="00091734" w:rsidP="006D438C">
            <w:pPr>
              <w:widowControl w:val="0"/>
              <w:tabs>
                <w:tab w:val="left" w:pos="1276"/>
              </w:tabs>
              <w:spacing w:after="0" w:line="240" w:lineRule="auto"/>
              <w:contextualSpacing/>
              <w:jc w:val="center"/>
              <w:rPr>
                <w:rFonts w:ascii="Times New Roman" w:hAnsi="Times New Roman"/>
                <w:sz w:val="16"/>
                <w:szCs w:val="16"/>
              </w:rPr>
            </w:pPr>
          </w:p>
        </w:tc>
      </w:tr>
      <w:tr w:rsidR="006D438C" w:rsidRPr="006D438C" w:rsidTr="006D438C">
        <w:tc>
          <w:tcPr>
            <w:tcW w:w="5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1734" w:rsidRPr="006D438C" w:rsidRDefault="00EA27EE" w:rsidP="006D438C">
            <w:pPr>
              <w:widowControl w:val="0"/>
              <w:tabs>
                <w:tab w:val="left" w:pos="1276"/>
              </w:tabs>
              <w:spacing w:after="0" w:line="240" w:lineRule="auto"/>
              <w:contextualSpacing/>
              <w:jc w:val="center"/>
              <w:rPr>
                <w:rFonts w:ascii="Times New Roman" w:hAnsi="Times New Roman"/>
                <w:sz w:val="16"/>
                <w:szCs w:val="16"/>
              </w:rPr>
            </w:pPr>
            <w:r w:rsidRPr="006D438C">
              <w:rPr>
                <w:rFonts w:ascii="Times New Roman" w:hAnsi="Times New Roman"/>
                <w:sz w:val="16"/>
                <w:szCs w:val="16"/>
              </w:rPr>
              <w:t>..</w:t>
            </w:r>
          </w:p>
        </w:tc>
        <w:tc>
          <w:tcPr>
            <w:tcW w:w="18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1734" w:rsidRPr="006D438C" w:rsidRDefault="00091734" w:rsidP="006D438C">
            <w:pPr>
              <w:widowControl w:val="0"/>
              <w:tabs>
                <w:tab w:val="left" w:pos="1276"/>
              </w:tabs>
              <w:spacing w:after="0" w:line="240" w:lineRule="auto"/>
              <w:contextualSpacing/>
              <w:jc w:val="center"/>
              <w:rPr>
                <w:rFonts w:ascii="Times New Roman" w:hAnsi="Times New Roman"/>
                <w:sz w:val="16"/>
                <w:szCs w:val="16"/>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1734" w:rsidRPr="006D438C" w:rsidRDefault="00091734" w:rsidP="006D438C">
            <w:pPr>
              <w:widowControl w:val="0"/>
              <w:tabs>
                <w:tab w:val="left" w:pos="1276"/>
              </w:tabs>
              <w:spacing w:after="0" w:line="240" w:lineRule="auto"/>
              <w:contextualSpacing/>
              <w:jc w:val="center"/>
              <w:rPr>
                <w:rFonts w:ascii="Times New Roman" w:hAnsi="Times New Roman"/>
                <w:sz w:val="16"/>
                <w:szCs w:val="16"/>
              </w:rPr>
            </w:pPr>
          </w:p>
        </w:tc>
        <w:tc>
          <w:tcPr>
            <w:tcW w:w="3686" w:type="dxa"/>
            <w:tcBorders>
              <w:top w:val="single" w:sz="4" w:space="0" w:color="000000"/>
              <w:left w:val="single" w:sz="4" w:space="0" w:color="000000"/>
              <w:bottom w:val="single" w:sz="4" w:space="0" w:color="000000"/>
              <w:right w:val="single" w:sz="4" w:space="0" w:color="000000"/>
            </w:tcBorders>
          </w:tcPr>
          <w:p w:rsidR="00091734" w:rsidRPr="006D438C" w:rsidRDefault="00091734" w:rsidP="006D438C">
            <w:pPr>
              <w:widowControl w:val="0"/>
              <w:tabs>
                <w:tab w:val="left" w:pos="1276"/>
              </w:tabs>
              <w:spacing w:after="0" w:line="240" w:lineRule="auto"/>
              <w:contextualSpacing/>
              <w:jc w:val="center"/>
              <w:rPr>
                <w:rFonts w:ascii="Times New Roman" w:hAnsi="Times New Roman"/>
                <w:sz w:val="16"/>
                <w:szCs w:val="16"/>
              </w:rPr>
            </w:pP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1734" w:rsidRPr="006D438C" w:rsidRDefault="00091734" w:rsidP="006D438C">
            <w:pPr>
              <w:widowControl w:val="0"/>
              <w:tabs>
                <w:tab w:val="left" w:pos="1276"/>
              </w:tabs>
              <w:spacing w:after="0" w:line="240" w:lineRule="auto"/>
              <w:contextualSpacing/>
              <w:jc w:val="center"/>
              <w:rPr>
                <w:rFonts w:ascii="Times New Roman" w:hAnsi="Times New Roman"/>
                <w:sz w:val="16"/>
                <w:szCs w:val="16"/>
              </w:rPr>
            </w:pPr>
          </w:p>
        </w:tc>
        <w:tc>
          <w:tcPr>
            <w:tcW w:w="1843" w:type="dxa"/>
            <w:tcBorders>
              <w:top w:val="single" w:sz="4" w:space="0" w:color="000000"/>
              <w:left w:val="single" w:sz="4" w:space="0" w:color="000000"/>
              <w:bottom w:val="single" w:sz="4" w:space="0" w:color="000000"/>
              <w:right w:val="single" w:sz="4" w:space="0" w:color="000000"/>
            </w:tcBorders>
          </w:tcPr>
          <w:p w:rsidR="00091734" w:rsidRPr="006D438C" w:rsidRDefault="00091734" w:rsidP="006D438C">
            <w:pPr>
              <w:widowControl w:val="0"/>
              <w:tabs>
                <w:tab w:val="left" w:pos="1276"/>
              </w:tabs>
              <w:spacing w:after="0" w:line="240" w:lineRule="auto"/>
              <w:contextualSpacing/>
              <w:jc w:val="center"/>
              <w:rPr>
                <w:rFonts w:ascii="Times New Roman" w:hAnsi="Times New Roman"/>
                <w:sz w:val="16"/>
                <w:szCs w:val="16"/>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1734" w:rsidRPr="006D438C" w:rsidRDefault="00091734" w:rsidP="006D438C">
            <w:pPr>
              <w:widowControl w:val="0"/>
              <w:tabs>
                <w:tab w:val="left" w:pos="1276"/>
              </w:tabs>
              <w:spacing w:after="0" w:line="240" w:lineRule="auto"/>
              <w:contextualSpacing/>
              <w:jc w:val="center"/>
              <w:rPr>
                <w:rFonts w:ascii="Times New Roman" w:hAnsi="Times New Roman"/>
                <w:sz w:val="16"/>
                <w:szCs w:val="16"/>
              </w:rPr>
            </w:pPr>
          </w:p>
        </w:tc>
        <w:tc>
          <w:tcPr>
            <w:tcW w:w="9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1734" w:rsidRPr="006D438C" w:rsidRDefault="00091734" w:rsidP="006D438C">
            <w:pPr>
              <w:widowControl w:val="0"/>
              <w:tabs>
                <w:tab w:val="left" w:pos="1276"/>
              </w:tabs>
              <w:spacing w:after="0" w:line="240" w:lineRule="auto"/>
              <w:contextualSpacing/>
              <w:jc w:val="center"/>
              <w:rPr>
                <w:rFonts w:ascii="Times New Roman" w:hAnsi="Times New Roman"/>
                <w:sz w:val="16"/>
                <w:szCs w:val="16"/>
              </w:rPr>
            </w:pPr>
          </w:p>
        </w:tc>
      </w:tr>
    </w:tbl>
    <w:p w:rsidR="00091734" w:rsidRPr="006D438C" w:rsidRDefault="00091734" w:rsidP="006D438C">
      <w:pPr>
        <w:spacing w:after="0" w:line="240" w:lineRule="auto"/>
        <w:contextualSpacing/>
        <w:rPr>
          <w:rFonts w:ascii="Times New Roman" w:hAnsi="Times New Roman"/>
          <w:sz w:val="16"/>
          <w:szCs w:val="16"/>
        </w:rPr>
      </w:pPr>
    </w:p>
    <w:p w:rsidR="00091734" w:rsidRPr="005B0853" w:rsidRDefault="00EA27EE" w:rsidP="006D438C">
      <w:pPr>
        <w:spacing w:after="0" w:line="240" w:lineRule="auto"/>
        <w:contextualSpacing/>
        <w:rPr>
          <w:rFonts w:ascii="Times New Roman" w:hAnsi="Times New Roman"/>
          <w:sz w:val="26"/>
          <w:szCs w:val="26"/>
        </w:rPr>
      </w:pPr>
      <w:r w:rsidRPr="005B0853">
        <w:rPr>
          <w:rFonts w:ascii="Times New Roman" w:hAnsi="Times New Roman"/>
          <w:sz w:val="26"/>
          <w:szCs w:val="26"/>
        </w:rPr>
        <w:t>Руководитель  Застройщика ____________________________(ФИО)</w:t>
      </w:r>
    </w:p>
    <w:p w:rsidR="00091734" w:rsidRPr="005B0853" w:rsidRDefault="00EA27EE" w:rsidP="006D438C">
      <w:pPr>
        <w:spacing w:after="0" w:line="240" w:lineRule="auto"/>
        <w:contextualSpacing/>
        <w:rPr>
          <w:rFonts w:ascii="Times New Roman" w:hAnsi="Times New Roman"/>
          <w:i/>
          <w:sz w:val="26"/>
          <w:szCs w:val="26"/>
        </w:rPr>
      </w:pPr>
      <w:r w:rsidRPr="005B0853">
        <w:rPr>
          <w:rFonts w:ascii="Times New Roman" w:hAnsi="Times New Roman"/>
          <w:i/>
          <w:sz w:val="26"/>
          <w:szCs w:val="26"/>
        </w:rPr>
        <w:t>(наименование должности)  М.П.      (подпись)</w:t>
      </w:r>
    </w:p>
    <w:p w:rsidR="00091734" w:rsidRPr="005B0853" w:rsidRDefault="00091734" w:rsidP="006D438C">
      <w:pPr>
        <w:pStyle w:val="afb"/>
        <w:widowControl w:val="0"/>
        <w:contextualSpacing/>
        <w:jc w:val="center"/>
        <w:rPr>
          <w:sz w:val="26"/>
          <w:szCs w:val="26"/>
        </w:rPr>
      </w:pPr>
    </w:p>
    <w:tbl>
      <w:tblPr>
        <w:tblW w:w="5000" w:type="pct"/>
        <w:tblLayout w:type="fixed"/>
        <w:tblLook w:val="04A0"/>
      </w:tblPr>
      <w:tblGrid>
        <w:gridCol w:w="7378"/>
        <w:gridCol w:w="7408"/>
      </w:tblGrid>
      <w:tr w:rsidR="00091734" w:rsidRPr="005B0853" w:rsidTr="00284360">
        <w:tc>
          <w:tcPr>
            <w:tcW w:w="7378" w:type="dxa"/>
          </w:tcPr>
          <w:p w:rsidR="00091734" w:rsidRPr="005B0853" w:rsidRDefault="00EA27EE" w:rsidP="006D438C">
            <w:pPr>
              <w:widowControl w:val="0"/>
              <w:contextualSpacing/>
              <w:jc w:val="both"/>
              <w:rPr>
                <w:rFonts w:ascii="Times New Roman" w:hAnsi="Times New Roman"/>
                <w:sz w:val="26"/>
                <w:szCs w:val="26"/>
              </w:rPr>
            </w:pPr>
            <w:r w:rsidRPr="005B0853">
              <w:rPr>
                <w:rFonts w:ascii="Times New Roman" w:hAnsi="Times New Roman"/>
                <w:sz w:val="26"/>
                <w:szCs w:val="26"/>
              </w:rPr>
              <w:t>Администрация:</w:t>
            </w:r>
          </w:p>
          <w:p w:rsidR="00091734" w:rsidRPr="005B0853" w:rsidRDefault="00EA27EE" w:rsidP="006D438C">
            <w:pPr>
              <w:widowControl w:val="0"/>
              <w:contextualSpacing/>
              <w:jc w:val="both"/>
              <w:rPr>
                <w:rFonts w:ascii="Times New Roman" w:hAnsi="Times New Roman"/>
                <w:bCs/>
                <w:sz w:val="26"/>
                <w:szCs w:val="26"/>
              </w:rPr>
            </w:pPr>
            <w:r w:rsidRPr="005B0853">
              <w:rPr>
                <w:rFonts w:ascii="Times New Roman" w:hAnsi="Times New Roman"/>
                <w:bCs/>
                <w:sz w:val="26"/>
                <w:szCs w:val="26"/>
              </w:rPr>
              <w:t>Администрация города Челябинска</w:t>
            </w:r>
          </w:p>
          <w:p w:rsidR="00091734" w:rsidRPr="005B0853" w:rsidRDefault="00091734" w:rsidP="006D438C">
            <w:pPr>
              <w:widowControl w:val="0"/>
              <w:contextualSpacing/>
              <w:jc w:val="both"/>
              <w:rPr>
                <w:rFonts w:ascii="Times New Roman" w:hAnsi="Times New Roman"/>
                <w:bCs/>
                <w:sz w:val="26"/>
                <w:szCs w:val="26"/>
              </w:rPr>
            </w:pPr>
          </w:p>
          <w:p w:rsidR="00091734" w:rsidRPr="005B0853" w:rsidRDefault="00EA27EE" w:rsidP="006D438C">
            <w:pPr>
              <w:widowControl w:val="0"/>
              <w:contextualSpacing/>
              <w:jc w:val="both"/>
              <w:rPr>
                <w:rFonts w:ascii="Times New Roman" w:hAnsi="Times New Roman"/>
                <w:bCs/>
                <w:sz w:val="26"/>
                <w:szCs w:val="26"/>
              </w:rPr>
            </w:pPr>
            <w:r w:rsidRPr="005B0853">
              <w:rPr>
                <w:rFonts w:ascii="Times New Roman" w:hAnsi="Times New Roman"/>
                <w:bCs/>
                <w:sz w:val="26"/>
                <w:szCs w:val="26"/>
              </w:rPr>
              <w:t xml:space="preserve">__________________   / Н. П. Котова/                 </w:t>
            </w:r>
          </w:p>
          <w:p w:rsidR="00091734" w:rsidRPr="005B0853" w:rsidRDefault="00EA27EE" w:rsidP="006D438C">
            <w:pPr>
              <w:widowControl w:val="0"/>
              <w:contextualSpacing/>
              <w:jc w:val="both"/>
              <w:rPr>
                <w:rFonts w:ascii="Times New Roman" w:hAnsi="Times New Roman"/>
                <w:bCs/>
                <w:sz w:val="26"/>
                <w:szCs w:val="26"/>
              </w:rPr>
            </w:pPr>
            <w:r w:rsidRPr="005B0853">
              <w:rPr>
                <w:rFonts w:ascii="Times New Roman" w:hAnsi="Times New Roman"/>
                <w:bCs/>
                <w:sz w:val="26"/>
                <w:szCs w:val="26"/>
              </w:rPr>
              <w:t>М.П.</w:t>
            </w:r>
          </w:p>
        </w:tc>
        <w:tc>
          <w:tcPr>
            <w:tcW w:w="7408" w:type="dxa"/>
          </w:tcPr>
          <w:p w:rsidR="00091734" w:rsidRPr="005B0853" w:rsidRDefault="00EA27EE" w:rsidP="006D438C">
            <w:pPr>
              <w:widowControl w:val="0"/>
              <w:contextualSpacing/>
              <w:rPr>
                <w:rFonts w:ascii="Times New Roman" w:hAnsi="Times New Roman"/>
                <w:sz w:val="26"/>
                <w:szCs w:val="26"/>
              </w:rPr>
            </w:pPr>
            <w:r w:rsidRPr="005B0853">
              <w:rPr>
                <w:rFonts w:ascii="Times New Roman" w:hAnsi="Times New Roman"/>
                <w:sz w:val="26"/>
                <w:szCs w:val="26"/>
              </w:rPr>
              <w:t>Застройщик:</w:t>
            </w:r>
          </w:p>
          <w:p w:rsidR="00091734" w:rsidRPr="005B0853" w:rsidRDefault="00EA27EE" w:rsidP="006D438C">
            <w:pPr>
              <w:widowControl w:val="0"/>
              <w:contextualSpacing/>
              <w:rPr>
                <w:rFonts w:ascii="Times New Roman" w:hAnsi="Times New Roman"/>
                <w:bCs/>
                <w:sz w:val="26"/>
                <w:szCs w:val="26"/>
              </w:rPr>
            </w:pPr>
            <w:r w:rsidRPr="005B0853">
              <w:rPr>
                <w:rFonts w:ascii="Times New Roman" w:hAnsi="Times New Roman"/>
                <w:bCs/>
                <w:sz w:val="26"/>
                <w:szCs w:val="26"/>
              </w:rPr>
              <w:t>_______________________________</w:t>
            </w:r>
          </w:p>
          <w:p w:rsidR="00091734" w:rsidRPr="005B0853" w:rsidRDefault="00091734" w:rsidP="006D438C">
            <w:pPr>
              <w:widowControl w:val="0"/>
              <w:contextualSpacing/>
              <w:jc w:val="both"/>
              <w:rPr>
                <w:rFonts w:ascii="Times New Roman" w:hAnsi="Times New Roman"/>
                <w:bCs/>
                <w:sz w:val="26"/>
                <w:szCs w:val="26"/>
              </w:rPr>
            </w:pPr>
          </w:p>
          <w:p w:rsidR="00091734" w:rsidRPr="005B0853" w:rsidRDefault="00EA27EE" w:rsidP="006D438C">
            <w:pPr>
              <w:widowControl w:val="0"/>
              <w:contextualSpacing/>
              <w:jc w:val="both"/>
              <w:rPr>
                <w:rFonts w:ascii="Times New Roman" w:hAnsi="Times New Roman"/>
                <w:bCs/>
                <w:sz w:val="26"/>
                <w:szCs w:val="26"/>
              </w:rPr>
            </w:pPr>
            <w:r w:rsidRPr="005B0853">
              <w:rPr>
                <w:rFonts w:ascii="Times New Roman" w:hAnsi="Times New Roman"/>
                <w:bCs/>
                <w:sz w:val="26"/>
                <w:szCs w:val="26"/>
              </w:rPr>
              <w:t xml:space="preserve">__________________ / /    </w:t>
            </w:r>
          </w:p>
          <w:p w:rsidR="00091734" w:rsidRPr="005B0853" w:rsidRDefault="00EA27EE" w:rsidP="006D438C">
            <w:pPr>
              <w:widowControl w:val="0"/>
              <w:contextualSpacing/>
              <w:jc w:val="both"/>
              <w:rPr>
                <w:rFonts w:ascii="Times New Roman" w:hAnsi="Times New Roman"/>
                <w:sz w:val="26"/>
                <w:szCs w:val="26"/>
              </w:rPr>
            </w:pPr>
            <w:r w:rsidRPr="005B0853">
              <w:rPr>
                <w:rFonts w:ascii="Times New Roman" w:hAnsi="Times New Roman"/>
                <w:bCs/>
                <w:sz w:val="26"/>
                <w:szCs w:val="26"/>
              </w:rPr>
              <w:t>М.П.</w:t>
            </w:r>
          </w:p>
        </w:tc>
      </w:tr>
    </w:tbl>
    <w:p w:rsidR="00091734" w:rsidRDefault="00284360" w:rsidP="00284360">
      <w:pPr>
        <w:pStyle w:val="FootnoteText"/>
        <w:widowControl w:val="0"/>
        <w:contextualSpacing/>
        <w:rPr>
          <w:sz w:val="26"/>
          <w:szCs w:val="26"/>
        </w:rPr>
      </w:pPr>
      <w:r w:rsidRPr="00284360">
        <w:rPr>
          <w:rFonts w:ascii="Times New Roman" w:hAnsi="Times New Roman"/>
          <w:vertAlign w:val="superscript"/>
        </w:rPr>
        <w:t>1</w:t>
      </w:r>
      <w:r>
        <w:rPr>
          <w:rFonts w:ascii="Times New Roman" w:hAnsi="Times New Roman"/>
        </w:rPr>
        <w:t xml:space="preserve"> в </w:t>
      </w:r>
      <w:r w:rsidRPr="00284360">
        <w:rPr>
          <w:rFonts w:ascii="Times New Roman" w:hAnsi="Times New Roman"/>
          <w:i/>
        </w:rPr>
        <w:t>случае, если Договором предусмотрена передача в муниципальную собственность</w:t>
      </w:r>
    </w:p>
    <w:sectPr w:rsidR="00091734" w:rsidSect="006D438C">
      <w:headerReference w:type="default" r:id="rId25"/>
      <w:headerReference w:type="first" r:id="rId26"/>
      <w:pgSz w:w="16838" w:h="11906" w:orient="landscape"/>
      <w:pgMar w:top="1134" w:right="567" w:bottom="567" w:left="1701" w:header="709" w:footer="0" w:gutter="0"/>
      <w:cols w:space="720"/>
      <w:formProt w:val="0"/>
      <w:titlePg/>
      <w:docGrid w:linePitch="360" w:charSpace="409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B0853" w:rsidRDefault="005B0853" w:rsidP="00091734">
      <w:pPr>
        <w:spacing w:after="0" w:line="240" w:lineRule="auto"/>
      </w:pPr>
      <w:r>
        <w:separator/>
      </w:r>
    </w:p>
  </w:endnote>
  <w:endnote w:type="continuationSeparator" w:id="1">
    <w:p w:rsidR="005B0853" w:rsidRDefault="005B0853" w:rsidP="0009173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Liberation Sans">
    <w:altName w:val="Arial"/>
    <w:charset w:val="CC"/>
    <w:family w:val="swiss"/>
    <w:pitch w:val="variable"/>
    <w:sig w:usb0="00000000" w:usb1="00000000" w:usb2="00000000" w:usb3="00000000" w:csb0="00000000" w:csb1="00000000"/>
  </w:font>
  <w:font w:name="Microsoft YaHei">
    <w:panose1 w:val="020B0503020204020204"/>
    <w:charset w:val="86"/>
    <w:family w:val="swiss"/>
    <w:pitch w:val="variable"/>
    <w:sig w:usb0="80000287" w:usb1="280F3C52" w:usb2="00000016" w:usb3="00000000" w:csb0="0004001F"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Liberation Serif">
    <w:altName w:val="Times New Roman"/>
    <w:charset w:val="CC"/>
    <w:family w:val="roman"/>
    <w:pitch w:val="variable"/>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ヒラギノ角ゴ Pro W3">
    <w:altName w:val="Times New Roman"/>
    <w:charset w:val="00"/>
    <w:family w:val="roman"/>
    <w:pitch w:val="default"/>
    <w:sig w:usb0="00000000" w:usb1="00000000" w:usb2="00000000" w:usb3="00000000" w:csb0="00000000" w:csb1="00000000"/>
  </w:font>
  <w:font w:name="NSimSun">
    <w:panose1 w:val="02010609030101010101"/>
    <w:charset w:val="86"/>
    <w:family w:val="modern"/>
    <w:pitch w:val="fixed"/>
    <w:sig w:usb0="00000003" w:usb1="288F0000" w:usb2="00000016" w:usb3="00000000" w:csb0="0004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B0853" w:rsidRDefault="005B0853">
      <w:pPr>
        <w:rPr>
          <w:sz w:val="12"/>
        </w:rPr>
      </w:pPr>
      <w:r>
        <w:separator/>
      </w:r>
    </w:p>
  </w:footnote>
  <w:footnote w:type="continuationSeparator" w:id="1">
    <w:p w:rsidR="005B0853" w:rsidRDefault="005B0853">
      <w:pPr>
        <w:rPr>
          <w:sz w:val="12"/>
        </w:rPr>
      </w:pPr>
      <w:r>
        <w:continuationSeparator/>
      </w:r>
    </w:p>
  </w:footnote>
  <w:footnote w:id="2">
    <w:p w:rsidR="005B0853" w:rsidRDefault="005B0853">
      <w:pPr>
        <w:pStyle w:val="FootnoteText"/>
        <w:rPr>
          <w:rFonts w:ascii="Times New Roman" w:hAnsi="Times New Roman"/>
          <w:i/>
        </w:rPr>
      </w:pPr>
      <w:r w:rsidRPr="00284360">
        <w:rPr>
          <w:rStyle w:val="af0"/>
          <w:rFonts w:ascii="Times New Roman" w:hAnsi="Times New Roman"/>
          <w:vertAlign w:val="superscript"/>
        </w:rPr>
        <w:footnoteRef/>
      </w:r>
      <w:r>
        <w:rPr>
          <w:rFonts w:ascii="Times New Roman" w:hAnsi="Times New Roman"/>
          <w:i/>
        </w:rPr>
        <w:t xml:space="preserve">Заполняется в </w:t>
      </w:r>
      <w:r>
        <w:rPr>
          <w:rFonts w:ascii="Times New Roman" w:hAnsi="Times New Roman"/>
          <w:i/>
          <w:lang w:val="en-US"/>
        </w:rPr>
        <w:t>Excel</w:t>
      </w:r>
    </w:p>
  </w:footnote>
  <w:footnote w:id="3">
    <w:p w:rsidR="005B0853" w:rsidRDefault="005B0853">
      <w:pPr>
        <w:pStyle w:val="FootnoteText"/>
        <w:widowControl w:val="0"/>
        <w:rPr>
          <w:rFonts w:ascii="Times New Roman" w:hAnsi="Times New Roman"/>
          <w:i/>
        </w:rPr>
      </w:pPr>
      <w:r w:rsidRPr="00284360">
        <w:rPr>
          <w:rStyle w:val="af0"/>
          <w:rFonts w:ascii="Times New Roman" w:hAnsi="Times New Roman"/>
          <w:vertAlign w:val="superscript"/>
        </w:rPr>
        <w:footnoteRef/>
      </w:r>
      <w:r>
        <w:rPr>
          <w:rFonts w:ascii="Times New Roman" w:hAnsi="Times New Roman"/>
          <w:i/>
        </w:rPr>
        <w:t>Дата в формате месяц, год</w:t>
      </w:r>
    </w:p>
  </w:footnote>
  <w:footnote w:id="4">
    <w:p w:rsidR="005B0853" w:rsidRDefault="005B0853">
      <w:pPr>
        <w:pStyle w:val="FootnoteText"/>
        <w:widowControl w:val="0"/>
        <w:rPr>
          <w:rFonts w:ascii="Times New Roman" w:hAnsi="Times New Roman"/>
          <w:i/>
        </w:rPr>
      </w:pPr>
      <w:r w:rsidRPr="00284360">
        <w:rPr>
          <w:rStyle w:val="af0"/>
          <w:rFonts w:ascii="Times New Roman" w:hAnsi="Times New Roman"/>
          <w:vertAlign w:val="superscript"/>
        </w:rPr>
        <w:footnoteRef/>
      </w:r>
      <w:r>
        <w:rPr>
          <w:rFonts w:ascii="Times New Roman" w:hAnsi="Times New Roman"/>
          <w:i/>
        </w:rPr>
        <w:t>Заполняется цветом  с указанием площади объекта</w:t>
      </w:r>
    </w:p>
  </w:footnote>
  <w:footnote w:id="5">
    <w:p w:rsidR="005B0853" w:rsidRDefault="005B0853">
      <w:pPr>
        <w:pStyle w:val="FootnoteText"/>
        <w:widowControl w:val="0"/>
      </w:pPr>
      <w:r w:rsidRPr="00284360">
        <w:rPr>
          <w:rStyle w:val="af0"/>
          <w:rFonts w:ascii="Times New Roman" w:hAnsi="Times New Roman"/>
          <w:b/>
          <w:vertAlign w:val="superscript"/>
        </w:rPr>
        <w:footnoteRef/>
      </w:r>
      <w:r w:rsidRPr="00284360">
        <w:rPr>
          <w:rFonts w:ascii="Times New Roman" w:hAnsi="Times New Roman"/>
          <w:i/>
        </w:rPr>
        <w:t>Заполняется</w:t>
      </w:r>
      <w:r>
        <w:rPr>
          <w:rFonts w:ascii="Times New Roman" w:hAnsi="Times New Roman"/>
          <w:i/>
        </w:rPr>
        <w:t xml:space="preserve"> цветом</w:t>
      </w:r>
    </w:p>
  </w:footnote>
  <w:footnote w:id="6">
    <w:p w:rsidR="005B0853" w:rsidRPr="00284360" w:rsidRDefault="005B0853">
      <w:pPr>
        <w:pStyle w:val="FootnoteText"/>
        <w:widowControl w:val="0"/>
        <w:rPr>
          <w:rFonts w:ascii="Times New Roman" w:hAnsi="Times New Roman"/>
          <w:i/>
        </w:rPr>
      </w:pPr>
      <w:r w:rsidRPr="00284360">
        <w:rPr>
          <w:rStyle w:val="af0"/>
          <w:rFonts w:ascii="Times New Roman" w:hAnsi="Times New Roman"/>
          <w:vertAlign w:val="superscript"/>
        </w:rPr>
        <w:footnoteRef/>
      </w:r>
      <w:r w:rsidRPr="00284360">
        <w:rPr>
          <w:rFonts w:ascii="Times New Roman" w:hAnsi="Times New Roman"/>
          <w:i/>
        </w:rPr>
        <w:t>Дата в формате месяц, год</w:t>
      </w:r>
    </w:p>
  </w:footnote>
  <w:footnote w:id="7">
    <w:p w:rsidR="005B0853" w:rsidRPr="00284360" w:rsidRDefault="005B0853">
      <w:pPr>
        <w:pStyle w:val="FootnoteText"/>
        <w:widowControl w:val="0"/>
        <w:rPr>
          <w:rFonts w:ascii="Times New Roman" w:hAnsi="Times New Roman"/>
          <w:i/>
        </w:rPr>
      </w:pPr>
      <w:r w:rsidRPr="00284360">
        <w:rPr>
          <w:rStyle w:val="af0"/>
          <w:rFonts w:ascii="Times New Roman" w:hAnsi="Times New Roman"/>
          <w:i/>
          <w:vertAlign w:val="superscript"/>
        </w:rPr>
        <w:footnoteRef/>
      </w:r>
      <w:r w:rsidRPr="00284360">
        <w:rPr>
          <w:rFonts w:ascii="Times New Roman" w:hAnsi="Times New Roman"/>
          <w:i/>
        </w:rPr>
        <w:t>Дата в формате месяц, год</w:t>
      </w:r>
    </w:p>
  </w:footnote>
  <w:footnote w:id="8">
    <w:p w:rsidR="005B0853" w:rsidRPr="00284360" w:rsidRDefault="005B0853">
      <w:pPr>
        <w:pStyle w:val="FootnoteText"/>
        <w:widowControl w:val="0"/>
        <w:rPr>
          <w:rFonts w:ascii="Times New Roman" w:hAnsi="Times New Roman"/>
          <w:i/>
        </w:rPr>
      </w:pPr>
      <w:r w:rsidRPr="00284360">
        <w:rPr>
          <w:rStyle w:val="af0"/>
          <w:rFonts w:ascii="Times New Roman" w:hAnsi="Times New Roman"/>
          <w:i/>
          <w:vertAlign w:val="superscript"/>
        </w:rPr>
        <w:footnoteRef/>
      </w:r>
      <w:r w:rsidRPr="00284360">
        <w:rPr>
          <w:rFonts w:ascii="Times New Roman" w:hAnsi="Times New Roman"/>
          <w:i/>
        </w:rPr>
        <w:t>в случае</w:t>
      </w:r>
      <w:proofErr w:type="gramStart"/>
      <w:r w:rsidRPr="00284360">
        <w:rPr>
          <w:rFonts w:ascii="Times New Roman" w:hAnsi="Times New Roman"/>
          <w:i/>
        </w:rPr>
        <w:t>,</w:t>
      </w:r>
      <w:proofErr w:type="gramEnd"/>
      <w:r w:rsidRPr="00284360">
        <w:rPr>
          <w:rFonts w:ascii="Times New Roman" w:hAnsi="Times New Roman"/>
          <w:i/>
        </w:rPr>
        <w:t xml:space="preserve"> если Договором предусмотрена передача в муниципальную собственность</w:t>
      </w:r>
    </w:p>
  </w:footnote>
  <w:footnote w:id="9">
    <w:p w:rsidR="005B0853" w:rsidRPr="00284360" w:rsidRDefault="005B0853">
      <w:pPr>
        <w:pStyle w:val="FootnoteText"/>
        <w:widowControl w:val="0"/>
        <w:rPr>
          <w:rFonts w:ascii="Times New Roman" w:hAnsi="Times New Roman"/>
          <w:i/>
        </w:rPr>
      </w:pPr>
      <w:r w:rsidRPr="00284360">
        <w:rPr>
          <w:rStyle w:val="af0"/>
          <w:rFonts w:ascii="Times New Roman" w:hAnsi="Times New Roman"/>
          <w:i/>
          <w:vertAlign w:val="superscript"/>
        </w:rPr>
        <w:footnoteRef/>
      </w:r>
      <w:r w:rsidRPr="00284360">
        <w:rPr>
          <w:rFonts w:ascii="Times New Roman" w:hAnsi="Times New Roman"/>
          <w:i/>
        </w:rPr>
        <w:t>Период строительства выделяется цветом</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0853" w:rsidRDefault="00F41EBC">
    <w:pPr>
      <w:pStyle w:val="Header"/>
      <w:jc w:val="center"/>
    </w:pPr>
    <w:r>
      <w:rPr>
        <w:rFonts w:ascii="Times New Roman" w:hAnsi="Times New Roman"/>
        <w:sz w:val="26"/>
        <w:szCs w:val="26"/>
      </w:rPr>
      <w:fldChar w:fldCharType="begin"/>
    </w:r>
    <w:r w:rsidR="005B0853">
      <w:rPr>
        <w:rFonts w:ascii="Times New Roman" w:hAnsi="Times New Roman"/>
        <w:sz w:val="26"/>
        <w:szCs w:val="26"/>
      </w:rPr>
      <w:instrText>PAGE</w:instrText>
    </w:r>
    <w:r>
      <w:rPr>
        <w:rFonts w:ascii="Times New Roman" w:hAnsi="Times New Roman"/>
        <w:sz w:val="26"/>
        <w:szCs w:val="26"/>
      </w:rPr>
      <w:fldChar w:fldCharType="separate"/>
    </w:r>
    <w:r w:rsidR="000928B4">
      <w:rPr>
        <w:rFonts w:ascii="Times New Roman" w:hAnsi="Times New Roman"/>
        <w:noProof/>
        <w:sz w:val="26"/>
        <w:szCs w:val="26"/>
      </w:rPr>
      <w:t>17</w:t>
    </w:r>
    <w:r>
      <w:rPr>
        <w:rFonts w:ascii="Times New Roman" w:hAnsi="Times New Roman"/>
        <w:sz w:val="26"/>
        <w:szCs w:val="26"/>
      </w:rPr>
      <w:fldChar w:fldCharType="end"/>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0853" w:rsidRDefault="00F41EBC">
    <w:pPr>
      <w:pStyle w:val="Header"/>
      <w:spacing w:after="0"/>
      <w:jc w:val="center"/>
      <w:rPr>
        <w:rFonts w:ascii="Times New Roman" w:hAnsi="Times New Roman"/>
        <w:sz w:val="26"/>
        <w:szCs w:val="26"/>
      </w:rPr>
    </w:pPr>
    <w:r>
      <w:rPr>
        <w:rFonts w:ascii="Times New Roman" w:hAnsi="Times New Roman"/>
        <w:sz w:val="26"/>
        <w:szCs w:val="26"/>
      </w:rPr>
      <w:fldChar w:fldCharType="begin"/>
    </w:r>
    <w:r w:rsidR="005B0853">
      <w:rPr>
        <w:rFonts w:ascii="Times New Roman" w:hAnsi="Times New Roman"/>
        <w:sz w:val="26"/>
        <w:szCs w:val="26"/>
      </w:rPr>
      <w:instrText>PAGE</w:instrText>
    </w:r>
    <w:r>
      <w:rPr>
        <w:rFonts w:ascii="Times New Roman" w:hAnsi="Times New Roman"/>
        <w:sz w:val="26"/>
        <w:szCs w:val="26"/>
      </w:rPr>
      <w:fldChar w:fldCharType="separate"/>
    </w:r>
    <w:r w:rsidR="005B0853">
      <w:rPr>
        <w:rFonts w:ascii="Times New Roman" w:hAnsi="Times New Roman"/>
        <w:noProof/>
        <w:sz w:val="26"/>
        <w:szCs w:val="26"/>
      </w:rPr>
      <w:t>27</w:t>
    </w:r>
    <w:r>
      <w:rPr>
        <w:rFonts w:ascii="Times New Roman" w:hAnsi="Times New Roman"/>
        <w:sz w:val="26"/>
        <w:szCs w:val="26"/>
      </w:rPr>
      <w:fldChar w:fldCharType="end"/>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0853" w:rsidRDefault="005B0853">
    <w:pPr>
      <w:pStyle w:val="Header"/>
      <w:jc w:val="center"/>
      <w:rPr>
        <w:rFonts w:ascii="Times New Roman" w:hAnsi="Times New Roman"/>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0853" w:rsidRDefault="005B0853">
    <w:pPr>
      <w:pStyle w:val="Header"/>
      <w:jc w:val="center"/>
      <w:rPr>
        <w:rFonts w:ascii="Times New Roman" w:hAnsi="Times New Roman"/>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0853" w:rsidRDefault="00F41EBC">
    <w:pPr>
      <w:pStyle w:val="Header"/>
      <w:jc w:val="center"/>
    </w:pPr>
    <w:r>
      <w:rPr>
        <w:rFonts w:ascii="Times New Roman" w:hAnsi="Times New Roman"/>
        <w:sz w:val="26"/>
        <w:szCs w:val="26"/>
      </w:rPr>
      <w:fldChar w:fldCharType="begin"/>
    </w:r>
    <w:r w:rsidR="005B0853">
      <w:rPr>
        <w:rFonts w:ascii="Times New Roman" w:hAnsi="Times New Roman"/>
        <w:sz w:val="26"/>
        <w:szCs w:val="26"/>
      </w:rPr>
      <w:instrText>PAGE</w:instrText>
    </w:r>
    <w:r>
      <w:rPr>
        <w:rFonts w:ascii="Times New Roman" w:hAnsi="Times New Roman"/>
        <w:sz w:val="26"/>
        <w:szCs w:val="26"/>
      </w:rPr>
      <w:fldChar w:fldCharType="separate"/>
    </w:r>
    <w:r w:rsidR="005B0853">
      <w:rPr>
        <w:rFonts w:ascii="Times New Roman" w:hAnsi="Times New Roman"/>
        <w:noProof/>
        <w:sz w:val="26"/>
        <w:szCs w:val="26"/>
      </w:rPr>
      <w:t>20</w:t>
    </w:r>
    <w:r>
      <w:rPr>
        <w:rFonts w:ascii="Times New Roman" w:hAnsi="Times New Roman"/>
        <w:sz w:val="26"/>
        <w:szCs w:val="26"/>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0853" w:rsidRDefault="005B0853">
    <w:pPr>
      <w:pStyle w:val="Header"/>
      <w:jc w:val="center"/>
      <w:rPr>
        <w:rFonts w:ascii="Times New Roman" w:hAnsi="Times New Roman"/>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0853" w:rsidRDefault="00F41EBC">
    <w:pPr>
      <w:pStyle w:val="Header"/>
      <w:jc w:val="center"/>
    </w:pPr>
    <w:r>
      <w:rPr>
        <w:rFonts w:ascii="Times New Roman" w:hAnsi="Times New Roman"/>
        <w:sz w:val="26"/>
        <w:szCs w:val="26"/>
      </w:rPr>
      <w:fldChar w:fldCharType="begin"/>
    </w:r>
    <w:r w:rsidR="005B0853">
      <w:rPr>
        <w:rFonts w:ascii="Times New Roman" w:hAnsi="Times New Roman"/>
        <w:sz w:val="26"/>
        <w:szCs w:val="26"/>
      </w:rPr>
      <w:instrText>PAGE</w:instrText>
    </w:r>
    <w:r>
      <w:rPr>
        <w:rFonts w:ascii="Times New Roman" w:hAnsi="Times New Roman"/>
        <w:sz w:val="26"/>
        <w:szCs w:val="26"/>
      </w:rPr>
      <w:fldChar w:fldCharType="separate"/>
    </w:r>
    <w:r w:rsidR="000928B4">
      <w:rPr>
        <w:rFonts w:ascii="Times New Roman" w:hAnsi="Times New Roman"/>
        <w:noProof/>
        <w:sz w:val="26"/>
        <w:szCs w:val="26"/>
      </w:rPr>
      <w:t>22</w:t>
    </w:r>
    <w:r>
      <w:rPr>
        <w:rFonts w:ascii="Times New Roman" w:hAnsi="Times New Roman"/>
        <w:sz w:val="26"/>
        <w:szCs w:val="26"/>
      </w:rPr>
      <w:fldChar w:fldCharType="end"/>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0853" w:rsidRDefault="005B0853">
    <w:pPr>
      <w:pStyle w:val="Header"/>
      <w:jc w:val="center"/>
      <w:rPr>
        <w:rFonts w:ascii="Times New Roman" w:hAnsi="Times New Roman"/>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0853" w:rsidRDefault="00F41EBC">
    <w:pPr>
      <w:pStyle w:val="Header"/>
      <w:jc w:val="center"/>
    </w:pPr>
    <w:r>
      <w:rPr>
        <w:rFonts w:ascii="Times New Roman" w:hAnsi="Times New Roman"/>
        <w:sz w:val="26"/>
        <w:szCs w:val="26"/>
      </w:rPr>
      <w:fldChar w:fldCharType="begin"/>
    </w:r>
    <w:r w:rsidR="005B0853">
      <w:rPr>
        <w:rFonts w:ascii="Times New Roman" w:hAnsi="Times New Roman"/>
        <w:sz w:val="26"/>
        <w:szCs w:val="26"/>
      </w:rPr>
      <w:instrText>PAGE</w:instrText>
    </w:r>
    <w:r>
      <w:rPr>
        <w:rFonts w:ascii="Times New Roman" w:hAnsi="Times New Roman"/>
        <w:sz w:val="26"/>
        <w:szCs w:val="26"/>
      </w:rPr>
      <w:fldChar w:fldCharType="separate"/>
    </w:r>
    <w:r w:rsidR="000928B4">
      <w:rPr>
        <w:rFonts w:ascii="Times New Roman" w:hAnsi="Times New Roman"/>
        <w:noProof/>
        <w:sz w:val="26"/>
        <w:szCs w:val="26"/>
      </w:rPr>
      <w:t>24</w:t>
    </w:r>
    <w:r>
      <w:rPr>
        <w:rFonts w:ascii="Times New Roman" w:hAnsi="Times New Roman"/>
        <w:sz w:val="26"/>
        <w:szCs w:val="26"/>
      </w:rPr>
      <w:fldChar w:fldCharType="end"/>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0853" w:rsidRDefault="005B0853">
    <w:pPr>
      <w:pStyle w:val="Header"/>
      <w:jc w:val="center"/>
      <w:rPr>
        <w:rFonts w:ascii="Times New Roman" w:hAnsi="Times New Roman"/>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0853" w:rsidRDefault="005B0853">
    <w:pPr>
      <w:pStyle w:val="Header"/>
      <w:jc w:val="center"/>
      <w:rPr>
        <w:rFonts w:ascii="Times New Roman" w:hAnsi="Times New Roman"/>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B71869"/>
    <w:multiLevelType w:val="multilevel"/>
    <w:tmpl w:val="3C364EF6"/>
    <w:lvl w:ilvl="0">
      <w:start w:val="1"/>
      <w:numFmt w:val="decimal"/>
      <w:lvlText w:val="%1."/>
      <w:lvlJc w:val="left"/>
      <w:pPr>
        <w:tabs>
          <w:tab w:val="num" w:pos="0"/>
        </w:tabs>
        <w:ind w:left="720" w:hanging="360"/>
      </w:p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nsid w:val="10F65697"/>
    <w:multiLevelType w:val="multilevel"/>
    <w:tmpl w:val="3DAEB884"/>
    <w:lvl w:ilvl="0">
      <w:start w:val="1"/>
      <w:numFmt w:val="decimal"/>
      <w:lvlText w:val="%1."/>
      <w:lvlJc w:val="left"/>
      <w:pPr>
        <w:tabs>
          <w:tab w:val="num" w:pos="0"/>
        </w:tabs>
        <w:ind w:left="720" w:hanging="360"/>
      </w:pPr>
      <w:rPr>
        <w:color w:val="000000"/>
      </w:rPr>
    </w:lvl>
    <w:lvl w:ilvl="1">
      <w:start w:val="3"/>
      <w:numFmt w:val="decimal"/>
      <w:lvlText w:val="%1.%2."/>
      <w:lvlJc w:val="left"/>
      <w:pPr>
        <w:tabs>
          <w:tab w:val="num" w:pos="0"/>
        </w:tabs>
        <w:ind w:left="1869" w:hanging="1335"/>
      </w:pPr>
    </w:lvl>
    <w:lvl w:ilvl="2">
      <w:start w:val="1"/>
      <w:numFmt w:val="decimal"/>
      <w:lvlText w:val="%1.%2.%3."/>
      <w:lvlJc w:val="left"/>
      <w:pPr>
        <w:tabs>
          <w:tab w:val="num" w:pos="0"/>
        </w:tabs>
        <w:ind w:left="2043" w:hanging="1335"/>
      </w:pPr>
    </w:lvl>
    <w:lvl w:ilvl="3">
      <w:start w:val="1"/>
      <w:numFmt w:val="decimal"/>
      <w:lvlText w:val="%1.%2.%3.%4."/>
      <w:lvlJc w:val="left"/>
      <w:pPr>
        <w:tabs>
          <w:tab w:val="num" w:pos="0"/>
        </w:tabs>
        <w:ind w:left="2217" w:hanging="1335"/>
      </w:pPr>
    </w:lvl>
    <w:lvl w:ilvl="4">
      <w:start w:val="1"/>
      <w:numFmt w:val="decimal"/>
      <w:lvlText w:val="%1.%2.%3.%4.%5."/>
      <w:lvlJc w:val="left"/>
      <w:pPr>
        <w:tabs>
          <w:tab w:val="num" w:pos="0"/>
        </w:tabs>
        <w:ind w:left="2391" w:hanging="1335"/>
      </w:pPr>
    </w:lvl>
    <w:lvl w:ilvl="5">
      <w:start w:val="1"/>
      <w:numFmt w:val="decimal"/>
      <w:lvlText w:val="%1.%2.%3.%4.%5.%6."/>
      <w:lvlJc w:val="left"/>
      <w:pPr>
        <w:tabs>
          <w:tab w:val="num" w:pos="0"/>
        </w:tabs>
        <w:ind w:left="2565" w:hanging="1335"/>
      </w:pPr>
    </w:lvl>
    <w:lvl w:ilvl="6">
      <w:start w:val="1"/>
      <w:numFmt w:val="decimal"/>
      <w:lvlText w:val="%1.%2.%3.%4.%5.%6.%7."/>
      <w:lvlJc w:val="left"/>
      <w:pPr>
        <w:tabs>
          <w:tab w:val="num" w:pos="0"/>
        </w:tabs>
        <w:ind w:left="2844" w:hanging="1440"/>
      </w:pPr>
    </w:lvl>
    <w:lvl w:ilvl="7">
      <w:start w:val="1"/>
      <w:numFmt w:val="decimal"/>
      <w:lvlText w:val="%1.%2.%3.%4.%5.%6.%7.%8."/>
      <w:lvlJc w:val="left"/>
      <w:pPr>
        <w:tabs>
          <w:tab w:val="num" w:pos="0"/>
        </w:tabs>
        <w:ind w:left="3018" w:hanging="1440"/>
      </w:pPr>
    </w:lvl>
    <w:lvl w:ilvl="8">
      <w:start w:val="1"/>
      <w:numFmt w:val="decimal"/>
      <w:lvlText w:val="%1.%2.%3.%4.%5.%6.%7.%8.%9."/>
      <w:lvlJc w:val="left"/>
      <w:pPr>
        <w:tabs>
          <w:tab w:val="num" w:pos="0"/>
        </w:tabs>
        <w:ind w:left="3552" w:hanging="1800"/>
      </w:pPr>
    </w:lvl>
  </w:abstractNum>
  <w:abstractNum w:abstractNumId="2">
    <w:nsid w:val="1D591908"/>
    <w:multiLevelType w:val="multilevel"/>
    <w:tmpl w:val="0EE2388E"/>
    <w:lvl w:ilvl="0">
      <w:start w:val="1"/>
      <w:numFmt w:val="decimal"/>
      <w:lvlText w:val="%1."/>
      <w:lvlJc w:val="left"/>
      <w:pPr>
        <w:tabs>
          <w:tab w:val="num" w:pos="0"/>
        </w:tabs>
        <w:ind w:left="450" w:hanging="450"/>
      </w:pPr>
    </w:lvl>
    <w:lvl w:ilvl="1">
      <w:start w:val="1"/>
      <w:numFmt w:val="decimal"/>
      <w:lvlText w:val="%1.%2."/>
      <w:lvlJc w:val="left"/>
      <w:pPr>
        <w:tabs>
          <w:tab w:val="num" w:pos="0"/>
        </w:tabs>
        <w:ind w:left="1429" w:hanging="720"/>
      </w:pPr>
    </w:lvl>
    <w:lvl w:ilvl="2">
      <w:start w:val="1"/>
      <w:numFmt w:val="decimal"/>
      <w:lvlText w:val="%1.%2.%3."/>
      <w:lvlJc w:val="left"/>
      <w:pPr>
        <w:tabs>
          <w:tab w:val="num" w:pos="0"/>
        </w:tabs>
        <w:ind w:left="2138" w:hanging="720"/>
      </w:pPr>
    </w:lvl>
    <w:lvl w:ilvl="3">
      <w:start w:val="1"/>
      <w:numFmt w:val="decimal"/>
      <w:lvlText w:val="%1.%2.%3.%4."/>
      <w:lvlJc w:val="left"/>
      <w:pPr>
        <w:tabs>
          <w:tab w:val="num" w:pos="0"/>
        </w:tabs>
        <w:ind w:left="3207" w:hanging="1080"/>
      </w:pPr>
    </w:lvl>
    <w:lvl w:ilvl="4">
      <w:start w:val="1"/>
      <w:numFmt w:val="decimal"/>
      <w:lvlText w:val="%1.%2.%3.%4.%5."/>
      <w:lvlJc w:val="left"/>
      <w:pPr>
        <w:tabs>
          <w:tab w:val="num" w:pos="0"/>
        </w:tabs>
        <w:ind w:left="3916" w:hanging="1080"/>
      </w:pPr>
    </w:lvl>
    <w:lvl w:ilvl="5">
      <w:start w:val="1"/>
      <w:numFmt w:val="decimal"/>
      <w:lvlText w:val="%1.%2.%3.%4.%5.%6."/>
      <w:lvlJc w:val="left"/>
      <w:pPr>
        <w:tabs>
          <w:tab w:val="num" w:pos="0"/>
        </w:tabs>
        <w:ind w:left="4985" w:hanging="1440"/>
      </w:pPr>
    </w:lvl>
    <w:lvl w:ilvl="6">
      <w:start w:val="1"/>
      <w:numFmt w:val="decimal"/>
      <w:lvlText w:val="%1.%2.%3.%4.%5.%6.%7."/>
      <w:lvlJc w:val="left"/>
      <w:pPr>
        <w:tabs>
          <w:tab w:val="num" w:pos="0"/>
        </w:tabs>
        <w:ind w:left="5694" w:hanging="1440"/>
      </w:pPr>
    </w:lvl>
    <w:lvl w:ilvl="7">
      <w:start w:val="1"/>
      <w:numFmt w:val="decimal"/>
      <w:lvlText w:val="%1.%2.%3.%4.%5.%6.%7.%8."/>
      <w:lvlJc w:val="left"/>
      <w:pPr>
        <w:tabs>
          <w:tab w:val="num" w:pos="0"/>
        </w:tabs>
        <w:ind w:left="6763" w:hanging="1800"/>
      </w:pPr>
    </w:lvl>
    <w:lvl w:ilvl="8">
      <w:start w:val="1"/>
      <w:numFmt w:val="decimal"/>
      <w:lvlText w:val="%1.%2.%3.%4.%5.%6.%7.%8.%9."/>
      <w:lvlJc w:val="left"/>
      <w:pPr>
        <w:tabs>
          <w:tab w:val="num" w:pos="0"/>
        </w:tabs>
        <w:ind w:left="7472" w:hanging="1800"/>
      </w:pPr>
    </w:lvl>
  </w:abstractNum>
  <w:abstractNum w:abstractNumId="3">
    <w:nsid w:val="436A7452"/>
    <w:multiLevelType w:val="multilevel"/>
    <w:tmpl w:val="6C683822"/>
    <w:lvl w:ilvl="0">
      <w:start w:val="1"/>
      <w:numFmt w:val="decimal"/>
      <w:lvlText w:val="%1."/>
      <w:lvlJc w:val="left"/>
      <w:pPr>
        <w:tabs>
          <w:tab w:val="num" w:pos="0"/>
        </w:tabs>
        <w:ind w:left="928"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
    <w:nsid w:val="5313365E"/>
    <w:multiLevelType w:val="multilevel"/>
    <w:tmpl w:val="DD98956A"/>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5">
    <w:nsid w:val="6FBF45A4"/>
    <w:multiLevelType w:val="multilevel"/>
    <w:tmpl w:val="EB327818"/>
    <w:lvl w:ilvl="0">
      <w:start w:val="1"/>
      <w:numFmt w:val="decimal"/>
      <w:lvlText w:val="%1."/>
      <w:lvlJc w:val="left"/>
      <w:pPr>
        <w:ind w:left="720" w:hanging="360"/>
      </w:pPr>
    </w:lvl>
    <w:lvl w:ilvl="1">
      <w:start w:val="1"/>
      <w:numFmt w:val="bullet"/>
      <w:lvlText w:val="o"/>
      <w:lvlJc w:val="left"/>
      <w:pPr>
        <w:ind w:left="1440" w:hanging="360"/>
      </w:pPr>
    </w:lvl>
    <w:lvl w:ilvl="2">
      <w:start w:val="1"/>
      <w:numFmt w:val="bullet"/>
      <w:lvlText w:val=""/>
      <w:lvlJc w:val="left"/>
      <w:pPr>
        <w:ind w:left="2160" w:hanging="360"/>
      </w:pPr>
    </w:lvl>
    <w:lvl w:ilvl="3">
      <w:start w:val="1"/>
      <w:numFmt w:val="bullet"/>
      <w:lvlText w:val=""/>
      <w:lvlJc w:val="left"/>
      <w:pPr>
        <w:ind w:left="2880" w:hanging="360"/>
      </w:pPr>
    </w:lvl>
    <w:lvl w:ilvl="4">
      <w:start w:val="1"/>
      <w:numFmt w:val="bullet"/>
      <w:lvlText w:val="o"/>
      <w:lvlJc w:val="left"/>
      <w:pPr>
        <w:ind w:left="3600" w:hanging="360"/>
      </w:pPr>
    </w:lvl>
    <w:lvl w:ilvl="5">
      <w:start w:val="1"/>
      <w:numFmt w:val="bullet"/>
      <w:lvlText w:val=""/>
      <w:lvlJc w:val="left"/>
      <w:pPr>
        <w:ind w:left="4320" w:hanging="360"/>
      </w:pPr>
    </w:lvl>
    <w:lvl w:ilvl="6">
      <w:start w:val="1"/>
      <w:numFmt w:val="bullet"/>
      <w:lvlText w:val=""/>
      <w:lvlJc w:val="left"/>
      <w:pPr>
        <w:ind w:left="5040" w:hanging="360"/>
      </w:pPr>
    </w:lvl>
    <w:lvl w:ilvl="7">
      <w:start w:val="1"/>
      <w:numFmt w:val="bullet"/>
      <w:lvlText w:val="o"/>
      <w:lvlJc w:val="left"/>
      <w:pPr>
        <w:ind w:left="5760" w:hanging="360"/>
      </w:pPr>
    </w:lvl>
    <w:lvl w:ilvl="8">
      <w:start w:val="1"/>
      <w:numFmt w:val="bullet"/>
      <w:lvlText w:val=""/>
      <w:lvlJc w:val="left"/>
      <w:pPr>
        <w:ind w:left="6480" w:hanging="360"/>
      </w:pPr>
    </w:lvl>
  </w:abstractNum>
  <w:abstractNum w:abstractNumId="6">
    <w:nsid w:val="71AF1166"/>
    <w:multiLevelType w:val="multilevel"/>
    <w:tmpl w:val="359E5E54"/>
    <w:lvl w:ilvl="0">
      <w:start w:val="1"/>
      <w:numFmt w:val="decimal"/>
      <w:lvlText w:val="%1."/>
      <w:lvlJc w:val="left"/>
      <w:pPr>
        <w:tabs>
          <w:tab w:val="num" w:pos="0"/>
        </w:tabs>
        <w:ind w:left="928"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num w:numId="1">
    <w:abstractNumId w:val="3"/>
  </w:num>
  <w:num w:numId="2">
    <w:abstractNumId w:val="6"/>
  </w:num>
  <w:num w:numId="3">
    <w:abstractNumId w:val="2"/>
  </w:num>
  <w:num w:numId="4">
    <w:abstractNumId w:val="1"/>
  </w:num>
  <w:num w:numId="5">
    <w:abstractNumId w:val="0"/>
  </w:num>
  <w:num w:numId="6">
    <w:abstractNumId w:val="4"/>
  </w:num>
  <w:num w:numId="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proofState w:spelling="clean" w:grammar="clean"/>
  <w:trackRevisions/>
  <w:defaultTabStop w:val="708"/>
  <w:autoHyphenation/>
  <w:characterSpacingControl w:val="doNotCompress"/>
  <w:footnotePr>
    <w:footnote w:id="0"/>
    <w:footnote w:id="1"/>
  </w:footnotePr>
  <w:endnotePr>
    <w:endnote w:id="0"/>
    <w:endnote w:id="1"/>
  </w:endnotePr>
  <w:compat/>
  <w:rsids>
    <w:rsidRoot w:val="00091734"/>
    <w:rsid w:val="00050B70"/>
    <w:rsid w:val="00074A39"/>
    <w:rsid w:val="0007535B"/>
    <w:rsid w:val="000865EE"/>
    <w:rsid w:val="00091734"/>
    <w:rsid w:val="000928B4"/>
    <w:rsid w:val="00093282"/>
    <w:rsid w:val="000E02BF"/>
    <w:rsid w:val="000E1DA4"/>
    <w:rsid w:val="001140F2"/>
    <w:rsid w:val="00153173"/>
    <w:rsid w:val="0016488C"/>
    <w:rsid w:val="0017614C"/>
    <w:rsid w:val="001804F7"/>
    <w:rsid w:val="001A077B"/>
    <w:rsid w:val="001A4BA7"/>
    <w:rsid w:val="00221DCF"/>
    <w:rsid w:val="002643A8"/>
    <w:rsid w:val="00284360"/>
    <w:rsid w:val="002B00AF"/>
    <w:rsid w:val="002B059C"/>
    <w:rsid w:val="002F2052"/>
    <w:rsid w:val="00347B4F"/>
    <w:rsid w:val="00360160"/>
    <w:rsid w:val="00365289"/>
    <w:rsid w:val="003A6E82"/>
    <w:rsid w:val="004178B3"/>
    <w:rsid w:val="00484B98"/>
    <w:rsid w:val="00495A7F"/>
    <w:rsid w:val="004E5401"/>
    <w:rsid w:val="00511149"/>
    <w:rsid w:val="00520526"/>
    <w:rsid w:val="005374FC"/>
    <w:rsid w:val="0057402F"/>
    <w:rsid w:val="005B0853"/>
    <w:rsid w:val="00675F31"/>
    <w:rsid w:val="006953D7"/>
    <w:rsid w:val="006D438C"/>
    <w:rsid w:val="006D47A2"/>
    <w:rsid w:val="006E7838"/>
    <w:rsid w:val="006E7C5B"/>
    <w:rsid w:val="006F2A27"/>
    <w:rsid w:val="00717757"/>
    <w:rsid w:val="00787933"/>
    <w:rsid w:val="007A353D"/>
    <w:rsid w:val="007B62E6"/>
    <w:rsid w:val="007C3327"/>
    <w:rsid w:val="00805FAF"/>
    <w:rsid w:val="008A0776"/>
    <w:rsid w:val="008A0801"/>
    <w:rsid w:val="008A19D8"/>
    <w:rsid w:val="008D37BC"/>
    <w:rsid w:val="008F09D2"/>
    <w:rsid w:val="008F13AE"/>
    <w:rsid w:val="009277DF"/>
    <w:rsid w:val="00943942"/>
    <w:rsid w:val="009E3CC5"/>
    <w:rsid w:val="00A4295B"/>
    <w:rsid w:val="00A553C4"/>
    <w:rsid w:val="00A71933"/>
    <w:rsid w:val="00A812BF"/>
    <w:rsid w:val="00AE2B95"/>
    <w:rsid w:val="00AE3B8D"/>
    <w:rsid w:val="00B571EF"/>
    <w:rsid w:val="00B61764"/>
    <w:rsid w:val="00B66BD7"/>
    <w:rsid w:val="00BA30EE"/>
    <w:rsid w:val="00BC6111"/>
    <w:rsid w:val="00BD5904"/>
    <w:rsid w:val="00C14578"/>
    <w:rsid w:val="00C310AD"/>
    <w:rsid w:val="00C56429"/>
    <w:rsid w:val="00CA7186"/>
    <w:rsid w:val="00CE1121"/>
    <w:rsid w:val="00D352CC"/>
    <w:rsid w:val="00D3765E"/>
    <w:rsid w:val="00D56515"/>
    <w:rsid w:val="00D61486"/>
    <w:rsid w:val="00D65914"/>
    <w:rsid w:val="00D91705"/>
    <w:rsid w:val="00DA15E3"/>
    <w:rsid w:val="00DD4F64"/>
    <w:rsid w:val="00E0473B"/>
    <w:rsid w:val="00E238CD"/>
    <w:rsid w:val="00E74AD7"/>
    <w:rsid w:val="00E960EB"/>
    <w:rsid w:val="00EA27EE"/>
    <w:rsid w:val="00EA4CDD"/>
    <w:rsid w:val="00EB4EB9"/>
    <w:rsid w:val="00F41EBC"/>
    <w:rsid w:val="00F52086"/>
    <w:rsid w:val="00F54D8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605F3"/>
    <w:pPr>
      <w:spacing w:after="200" w:line="276" w:lineRule="auto"/>
    </w:pPr>
    <w:rPr>
      <w:rFonts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eading1">
    <w:name w:val="Heading 1"/>
    <w:basedOn w:val="a"/>
    <w:next w:val="a"/>
    <w:link w:val="1"/>
    <w:uiPriority w:val="9"/>
    <w:qFormat/>
    <w:rsid w:val="00385C9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customStyle="1" w:styleId="1">
    <w:name w:val="Заголовок 1 Знак"/>
    <w:basedOn w:val="a0"/>
    <w:link w:val="Heading1"/>
    <w:uiPriority w:val="9"/>
    <w:qFormat/>
    <w:rsid w:val="00385C94"/>
    <w:rPr>
      <w:rFonts w:asciiTheme="majorHAnsi" w:eastAsiaTheme="majorEastAsia" w:hAnsiTheme="majorHAnsi" w:cstheme="majorBidi"/>
      <w:b/>
      <w:bCs/>
      <w:color w:val="365F91" w:themeColor="accent1" w:themeShade="BF"/>
      <w:sz w:val="28"/>
      <w:szCs w:val="28"/>
    </w:rPr>
  </w:style>
  <w:style w:type="character" w:customStyle="1" w:styleId="a3">
    <w:name w:val="Основной текст с отступом Знак"/>
    <w:basedOn w:val="a0"/>
    <w:qFormat/>
    <w:rsid w:val="002605F3"/>
    <w:rPr>
      <w:rFonts w:ascii="Times New Roman" w:eastAsia="Times New Roman" w:hAnsi="Times New Roman" w:cs="Times New Roman"/>
      <w:sz w:val="24"/>
      <w:szCs w:val="20"/>
      <w:lang w:val="en-US" w:eastAsia="ru-RU"/>
    </w:rPr>
  </w:style>
  <w:style w:type="character" w:customStyle="1" w:styleId="2">
    <w:name w:val="Основной текст с отступом 2 Знак"/>
    <w:basedOn w:val="a0"/>
    <w:link w:val="2"/>
    <w:uiPriority w:val="99"/>
    <w:qFormat/>
    <w:rsid w:val="002605F3"/>
    <w:rPr>
      <w:rFonts w:ascii="Calibri" w:eastAsia="Calibri" w:hAnsi="Calibri" w:cs="Times New Roman"/>
    </w:rPr>
  </w:style>
  <w:style w:type="character" w:customStyle="1" w:styleId="a4">
    <w:name w:val="Текст выноски Знак"/>
    <w:basedOn w:val="a0"/>
    <w:uiPriority w:val="99"/>
    <w:semiHidden/>
    <w:qFormat/>
    <w:rsid w:val="002605F3"/>
    <w:rPr>
      <w:rFonts w:ascii="Tahoma" w:eastAsia="Calibri" w:hAnsi="Tahoma" w:cs="Tahoma"/>
      <w:sz w:val="16"/>
      <w:szCs w:val="16"/>
    </w:rPr>
  </w:style>
  <w:style w:type="character" w:customStyle="1" w:styleId="20">
    <w:name w:val="Основной текст 2 Знак"/>
    <w:basedOn w:val="a0"/>
    <w:link w:val="20"/>
    <w:uiPriority w:val="99"/>
    <w:semiHidden/>
    <w:qFormat/>
    <w:rsid w:val="002605F3"/>
    <w:rPr>
      <w:rFonts w:ascii="Calibri" w:eastAsia="Calibri" w:hAnsi="Calibri" w:cs="Times New Roman"/>
    </w:rPr>
  </w:style>
  <w:style w:type="character" w:customStyle="1" w:styleId="a5">
    <w:name w:val="Верхний колонтитул Знак"/>
    <w:basedOn w:val="a0"/>
    <w:uiPriority w:val="99"/>
    <w:qFormat/>
    <w:rsid w:val="002605F3"/>
    <w:rPr>
      <w:rFonts w:ascii="Calibri" w:eastAsia="Calibri" w:hAnsi="Calibri" w:cs="Times New Roman"/>
    </w:rPr>
  </w:style>
  <w:style w:type="character" w:customStyle="1" w:styleId="a6">
    <w:name w:val="Нижний колонтитул Знак"/>
    <w:basedOn w:val="a0"/>
    <w:uiPriority w:val="99"/>
    <w:semiHidden/>
    <w:qFormat/>
    <w:rsid w:val="002605F3"/>
    <w:rPr>
      <w:rFonts w:ascii="Calibri" w:eastAsia="Calibri" w:hAnsi="Calibri" w:cs="Times New Roman"/>
    </w:rPr>
  </w:style>
  <w:style w:type="character" w:styleId="a7">
    <w:name w:val="Strong"/>
    <w:basedOn w:val="a0"/>
    <w:qFormat/>
    <w:rsid w:val="002605F3"/>
    <w:rPr>
      <w:b/>
      <w:bCs/>
    </w:rPr>
  </w:style>
  <w:style w:type="character" w:customStyle="1" w:styleId="apple-converted-space">
    <w:name w:val="apple-converted-space"/>
    <w:basedOn w:val="a0"/>
    <w:qFormat/>
    <w:rsid w:val="002605F3"/>
  </w:style>
  <w:style w:type="character" w:customStyle="1" w:styleId="-">
    <w:name w:val="Интернет-ссылка"/>
    <w:basedOn w:val="a0"/>
    <w:uiPriority w:val="99"/>
    <w:unhideWhenUsed/>
    <w:rsid w:val="002605F3"/>
    <w:rPr>
      <w:color w:val="0000FF"/>
      <w:u w:val="single"/>
    </w:rPr>
  </w:style>
  <w:style w:type="character" w:styleId="a8">
    <w:name w:val="annotation reference"/>
    <w:basedOn w:val="a0"/>
    <w:uiPriority w:val="99"/>
    <w:semiHidden/>
    <w:unhideWhenUsed/>
    <w:qFormat/>
    <w:rsid w:val="002605F3"/>
    <w:rPr>
      <w:sz w:val="16"/>
      <w:szCs w:val="16"/>
    </w:rPr>
  </w:style>
  <w:style w:type="character" w:customStyle="1" w:styleId="a9">
    <w:name w:val="Текст примечания Знак"/>
    <w:basedOn w:val="a0"/>
    <w:uiPriority w:val="99"/>
    <w:semiHidden/>
    <w:qFormat/>
    <w:rsid w:val="002605F3"/>
    <w:rPr>
      <w:rFonts w:ascii="Times New Roman" w:eastAsia="Times New Roman" w:hAnsi="Times New Roman" w:cs="Times New Roman"/>
      <w:sz w:val="20"/>
      <w:szCs w:val="20"/>
      <w:lang w:eastAsia="ru-RU"/>
    </w:rPr>
  </w:style>
  <w:style w:type="character" w:customStyle="1" w:styleId="aa">
    <w:name w:val="Тема примечания Знак"/>
    <w:basedOn w:val="a9"/>
    <w:uiPriority w:val="99"/>
    <w:semiHidden/>
    <w:qFormat/>
    <w:rsid w:val="002605F3"/>
    <w:rPr>
      <w:b/>
      <w:bCs/>
    </w:rPr>
  </w:style>
  <w:style w:type="character" w:customStyle="1" w:styleId="10">
    <w:name w:val="Тема примечания Знак1"/>
    <w:basedOn w:val="a9"/>
    <w:uiPriority w:val="99"/>
    <w:semiHidden/>
    <w:qFormat/>
    <w:rsid w:val="002605F3"/>
    <w:rPr>
      <w:b/>
      <w:bCs/>
    </w:rPr>
  </w:style>
  <w:style w:type="character" w:customStyle="1" w:styleId="ab">
    <w:name w:val="Название Знак"/>
    <w:basedOn w:val="a0"/>
    <w:uiPriority w:val="99"/>
    <w:qFormat/>
    <w:rsid w:val="002605F3"/>
    <w:rPr>
      <w:rFonts w:ascii="Times New Roman" w:eastAsia="Times New Roman" w:hAnsi="Times New Roman" w:cs="Times New Roman"/>
      <w:b/>
      <w:bCs/>
      <w:sz w:val="26"/>
      <w:szCs w:val="26"/>
      <w:lang w:val="en-US" w:eastAsia="ru-RU"/>
    </w:rPr>
  </w:style>
  <w:style w:type="character" w:customStyle="1" w:styleId="ac">
    <w:name w:val="Основной текст Знак"/>
    <w:basedOn w:val="a0"/>
    <w:uiPriority w:val="99"/>
    <w:semiHidden/>
    <w:qFormat/>
    <w:rsid w:val="00AF265B"/>
    <w:rPr>
      <w:rFonts w:ascii="Calibri" w:eastAsia="Calibri" w:hAnsi="Calibri" w:cs="Times New Roman"/>
    </w:rPr>
  </w:style>
  <w:style w:type="character" w:customStyle="1" w:styleId="ad">
    <w:name w:val="Текст сноски Знак"/>
    <w:basedOn w:val="a0"/>
    <w:uiPriority w:val="99"/>
    <w:semiHidden/>
    <w:qFormat/>
    <w:rsid w:val="00AF265B"/>
    <w:rPr>
      <w:rFonts w:ascii="Calibri" w:eastAsia="Calibri" w:hAnsi="Calibri" w:cs="Times New Roman"/>
      <w:sz w:val="20"/>
      <w:szCs w:val="20"/>
    </w:rPr>
  </w:style>
  <w:style w:type="character" w:customStyle="1" w:styleId="ae">
    <w:name w:val="Привязка сноски"/>
    <w:rsid w:val="00091734"/>
    <w:rPr>
      <w:vertAlign w:val="superscript"/>
    </w:rPr>
  </w:style>
  <w:style w:type="character" w:customStyle="1" w:styleId="FootnoteCharacters">
    <w:name w:val="Footnote Characters"/>
    <w:basedOn w:val="a0"/>
    <w:uiPriority w:val="99"/>
    <w:semiHidden/>
    <w:unhideWhenUsed/>
    <w:qFormat/>
    <w:rsid w:val="00AF265B"/>
    <w:rPr>
      <w:vertAlign w:val="superscript"/>
    </w:rPr>
  </w:style>
  <w:style w:type="character" w:customStyle="1" w:styleId="111Char">
    <w:name w:val="1.1.1 Char"/>
    <w:basedOn w:val="a0"/>
    <w:link w:val="11"/>
    <w:qFormat/>
    <w:rsid w:val="00385C94"/>
    <w:rPr>
      <w:rFonts w:ascii="Tahoma" w:eastAsia="Times New Roman" w:hAnsi="Tahoma" w:cs="Tahoma"/>
      <w:bCs/>
      <w:kern w:val="2"/>
      <w:sz w:val="20"/>
      <w:szCs w:val="20"/>
      <w:lang w:eastAsia="ru-RU"/>
    </w:rPr>
  </w:style>
  <w:style w:type="character" w:styleId="af">
    <w:name w:val="Emphasis"/>
    <w:basedOn w:val="a0"/>
    <w:uiPriority w:val="20"/>
    <w:qFormat/>
    <w:rsid w:val="00FF567C"/>
    <w:rPr>
      <w:i/>
      <w:iCs/>
    </w:rPr>
  </w:style>
  <w:style w:type="character" w:customStyle="1" w:styleId="12">
    <w:name w:val="Строгий1"/>
    <w:qFormat/>
    <w:rsid w:val="00204BB7"/>
    <w:rPr>
      <w:b/>
      <w:bCs/>
    </w:rPr>
  </w:style>
  <w:style w:type="character" w:customStyle="1" w:styleId="af0">
    <w:name w:val="Символ сноски"/>
    <w:qFormat/>
    <w:rsid w:val="00091734"/>
  </w:style>
  <w:style w:type="character" w:customStyle="1" w:styleId="af1">
    <w:name w:val="Привязка концевой сноски"/>
    <w:rsid w:val="00091734"/>
    <w:rPr>
      <w:vertAlign w:val="superscript"/>
    </w:rPr>
  </w:style>
  <w:style w:type="character" w:customStyle="1" w:styleId="af2">
    <w:name w:val="Символ концевой сноски"/>
    <w:qFormat/>
    <w:rsid w:val="00091734"/>
  </w:style>
  <w:style w:type="paragraph" w:customStyle="1" w:styleId="af3">
    <w:name w:val="Заголовок"/>
    <w:basedOn w:val="a"/>
    <w:next w:val="af4"/>
    <w:qFormat/>
    <w:rsid w:val="00091734"/>
    <w:pPr>
      <w:keepNext/>
      <w:spacing w:before="240" w:after="120"/>
    </w:pPr>
    <w:rPr>
      <w:rFonts w:ascii="Liberation Sans" w:eastAsia="Microsoft YaHei" w:hAnsi="Liberation Sans" w:cs="Arial"/>
      <w:sz w:val="28"/>
      <w:szCs w:val="28"/>
    </w:rPr>
  </w:style>
  <w:style w:type="paragraph" w:styleId="af4">
    <w:name w:val="Body Text"/>
    <w:basedOn w:val="a"/>
    <w:uiPriority w:val="99"/>
    <w:semiHidden/>
    <w:unhideWhenUsed/>
    <w:rsid w:val="00AF265B"/>
    <w:pPr>
      <w:spacing w:after="120"/>
    </w:pPr>
  </w:style>
  <w:style w:type="paragraph" w:styleId="af5">
    <w:name w:val="List"/>
    <w:basedOn w:val="af4"/>
    <w:rsid w:val="00091734"/>
    <w:rPr>
      <w:rFonts w:cs="Arial"/>
    </w:rPr>
  </w:style>
  <w:style w:type="paragraph" w:customStyle="1" w:styleId="Caption">
    <w:name w:val="Caption"/>
    <w:basedOn w:val="a"/>
    <w:qFormat/>
    <w:rsid w:val="00091734"/>
    <w:pPr>
      <w:suppressLineNumbers/>
      <w:spacing w:before="120" w:after="120"/>
    </w:pPr>
    <w:rPr>
      <w:rFonts w:cs="Arial"/>
      <w:i/>
      <w:iCs/>
      <w:sz w:val="24"/>
      <w:szCs w:val="24"/>
    </w:rPr>
  </w:style>
  <w:style w:type="paragraph" w:styleId="af6">
    <w:name w:val="index heading"/>
    <w:basedOn w:val="a"/>
    <w:qFormat/>
    <w:rsid w:val="00091734"/>
    <w:pPr>
      <w:suppressLineNumbers/>
    </w:pPr>
    <w:rPr>
      <w:rFonts w:cs="Arial"/>
    </w:rPr>
  </w:style>
  <w:style w:type="paragraph" w:styleId="af7">
    <w:name w:val="Body Text Indent"/>
    <w:basedOn w:val="a"/>
    <w:rsid w:val="002605F3"/>
    <w:pPr>
      <w:widowControl w:val="0"/>
      <w:spacing w:after="0" w:line="240" w:lineRule="auto"/>
      <w:ind w:left="1418"/>
      <w:jc w:val="both"/>
    </w:pPr>
    <w:rPr>
      <w:rFonts w:ascii="Times New Roman" w:eastAsia="Times New Roman" w:hAnsi="Times New Roman"/>
      <w:sz w:val="24"/>
      <w:szCs w:val="20"/>
      <w:lang w:val="en-US" w:eastAsia="ru-RU"/>
    </w:rPr>
  </w:style>
  <w:style w:type="paragraph" w:styleId="21">
    <w:name w:val="Body Text Indent 2"/>
    <w:basedOn w:val="a"/>
    <w:uiPriority w:val="99"/>
    <w:unhideWhenUsed/>
    <w:qFormat/>
    <w:rsid w:val="002605F3"/>
    <w:pPr>
      <w:spacing w:after="120" w:line="480" w:lineRule="auto"/>
      <w:ind w:left="283"/>
    </w:pPr>
  </w:style>
  <w:style w:type="paragraph" w:styleId="af8">
    <w:name w:val="List Paragraph"/>
    <w:basedOn w:val="a"/>
    <w:uiPriority w:val="34"/>
    <w:qFormat/>
    <w:rsid w:val="002605F3"/>
    <w:pPr>
      <w:ind w:left="720"/>
      <w:contextualSpacing/>
    </w:pPr>
  </w:style>
  <w:style w:type="paragraph" w:styleId="af9">
    <w:name w:val="Balloon Text"/>
    <w:basedOn w:val="a"/>
    <w:uiPriority w:val="99"/>
    <w:semiHidden/>
    <w:unhideWhenUsed/>
    <w:qFormat/>
    <w:rsid w:val="002605F3"/>
    <w:pPr>
      <w:spacing w:after="0" w:line="240" w:lineRule="auto"/>
    </w:pPr>
    <w:rPr>
      <w:rFonts w:ascii="Tahoma" w:hAnsi="Tahoma" w:cs="Tahoma"/>
      <w:sz w:val="16"/>
      <w:szCs w:val="16"/>
    </w:rPr>
  </w:style>
  <w:style w:type="paragraph" w:customStyle="1" w:styleId="Standard">
    <w:name w:val="Standard"/>
    <w:qFormat/>
    <w:rsid w:val="002605F3"/>
    <w:pPr>
      <w:widowControl w:val="0"/>
      <w:textAlignment w:val="baseline"/>
    </w:pPr>
    <w:rPr>
      <w:rFonts w:ascii="Times New Roman" w:eastAsia="Lucida Sans Unicode" w:hAnsi="Times New Roman" w:cs="Tahoma"/>
      <w:color w:val="000000"/>
      <w:kern w:val="2"/>
      <w:sz w:val="24"/>
      <w:szCs w:val="24"/>
      <w:lang w:val="en-US" w:bidi="en-US"/>
    </w:rPr>
  </w:style>
  <w:style w:type="paragraph" w:customStyle="1" w:styleId="Textbody">
    <w:name w:val="Text body"/>
    <w:basedOn w:val="Standard"/>
    <w:qFormat/>
    <w:rsid w:val="002605F3"/>
    <w:pPr>
      <w:tabs>
        <w:tab w:val="left" w:pos="340"/>
      </w:tabs>
    </w:pPr>
    <w:rPr>
      <w:b/>
      <w:sz w:val="36"/>
    </w:rPr>
  </w:style>
  <w:style w:type="paragraph" w:styleId="22">
    <w:name w:val="Body Text 2"/>
    <w:basedOn w:val="a"/>
    <w:uiPriority w:val="99"/>
    <w:semiHidden/>
    <w:unhideWhenUsed/>
    <w:qFormat/>
    <w:rsid w:val="002605F3"/>
    <w:pPr>
      <w:spacing w:after="120" w:line="480" w:lineRule="auto"/>
    </w:pPr>
  </w:style>
  <w:style w:type="paragraph" w:customStyle="1" w:styleId="afa">
    <w:name w:val="Верхний и нижний колонтитулы"/>
    <w:basedOn w:val="a"/>
    <w:qFormat/>
    <w:rsid w:val="00091734"/>
  </w:style>
  <w:style w:type="paragraph" w:customStyle="1" w:styleId="Header">
    <w:name w:val="Header"/>
    <w:basedOn w:val="a"/>
    <w:uiPriority w:val="99"/>
    <w:unhideWhenUsed/>
    <w:rsid w:val="002605F3"/>
    <w:pPr>
      <w:tabs>
        <w:tab w:val="center" w:pos="4677"/>
        <w:tab w:val="right" w:pos="9355"/>
      </w:tabs>
    </w:pPr>
  </w:style>
  <w:style w:type="paragraph" w:customStyle="1" w:styleId="Footer">
    <w:name w:val="Footer"/>
    <w:basedOn w:val="a"/>
    <w:uiPriority w:val="99"/>
    <w:semiHidden/>
    <w:unhideWhenUsed/>
    <w:rsid w:val="002605F3"/>
    <w:pPr>
      <w:tabs>
        <w:tab w:val="center" w:pos="4677"/>
        <w:tab w:val="right" w:pos="9355"/>
      </w:tabs>
    </w:pPr>
  </w:style>
  <w:style w:type="paragraph" w:styleId="afb">
    <w:name w:val="No Spacing"/>
    <w:uiPriority w:val="1"/>
    <w:qFormat/>
    <w:rsid w:val="002605F3"/>
    <w:rPr>
      <w:rFonts w:ascii="Times New Roman" w:eastAsia="Times New Roman" w:hAnsi="Times New Roman" w:cs="Times New Roman"/>
      <w:sz w:val="20"/>
      <w:szCs w:val="20"/>
      <w:lang w:eastAsia="ru-RU"/>
    </w:rPr>
  </w:style>
  <w:style w:type="paragraph" w:styleId="afc">
    <w:name w:val="Normal (Web)"/>
    <w:basedOn w:val="a"/>
    <w:uiPriority w:val="99"/>
    <w:unhideWhenUsed/>
    <w:qFormat/>
    <w:rsid w:val="002605F3"/>
    <w:pPr>
      <w:spacing w:beforeAutospacing="1" w:afterAutospacing="1" w:line="240" w:lineRule="auto"/>
    </w:pPr>
    <w:rPr>
      <w:rFonts w:ascii="Times New Roman" w:eastAsia="Times New Roman" w:hAnsi="Times New Roman"/>
      <w:sz w:val="24"/>
      <w:szCs w:val="24"/>
      <w:lang w:eastAsia="ru-RU"/>
    </w:rPr>
  </w:style>
  <w:style w:type="paragraph" w:customStyle="1" w:styleId="ConsPlusNormal">
    <w:name w:val="ConsPlusNormal"/>
    <w:qFormat/>
    <w:rsid w:val="002605F3"/>
    <w:rPr>
      <w:rFonts w:ascii="Arial" w:hAnsi="Arial" w:cs="Arial"/>
      <w:sz w:val="20"/>
      <w:szCs w:val="20"/>
      <w:lang w:eastAsia="ru-RU"/>
    </w:rPr>
  </w:style>
  <w:style w:type="paragraph" w:customStyle="1" w:styleId="ConsPlusNonformat">
    <w:name w:val="ConsPlusNonformat"/>
    <w:qFormat/>
    <w:rsid w:val="002605F3"/>
    <w:rPr>
      <w:rFonts w:ascii="Courier New" w:hAnsi="Courier New" w:cs="Courier New"/>
      <w:sz w:val="20"/>
      <w:szCs w:val="20"/>
    </w:rPr>
  </w:style>
  <w:style w:type="paragraph" w:customStyle="1" w:styleId="afd">
    <w:name w:val="Содержимое таблицы"/>
    <w:basedOn w:val="a"/>
    <w:qFormat/>
    <w:rsid w:val="001671C6"/>
    <w:pPr>
      <w:widowControl w:val="0"/>
      <w:suppressLineNumbers/>
      <w:spacing w:after="0" w:line="240" w:lineRule="auto"/>
      <w:textAlignment w:val="baseline"/>
    </w:pPr>
    <w:rPr>
      <w:rFonts w:ascii="Liberation Serif" w:eastAsia="SimSun" w:hAnsi="Liberation Serif" w:cs="Mangal"/>
      <w:kern w:val="2"/>
      <w:sz w:val="24"/>
      <w:szCs w:val="24"/>
      <w:lang w:val="en-US" w:eastAsia="zh-CN" w:bidi="hi-IN"/>
    </w:rPr>
  </w:style>
  <w:style w:type="paragraph" w:customStyle="1" w:styleId="western">
    <w:name w:val="western"/>
    <w:basedOn w:val="a"/>
    <w:qFormat/>
    <w:rsid w:val="002605F3"/>
    <w:pPr>
      <w:spacing w:beforeAutospacing="1" w:afterAutospacing="1" w:line="240" w:lineRule="auto"/>
    </w:pPr>
    <w:rPr>
      <w:rFonts w:ascii="Times New Roman" w:eastAsia="Times New Roman" w:hAnsi="Times New Roman"/>
      <w:sz w:val="24"/>
      <w:szCs w:val="24"/>
      <w:lang w:eastAsia="ru-RU"/>
    </w:rPr>
  </w:style>
  <w:style w:type="paragraph" w:styleId="afe">
    <w:name w:val="annotation text"/>
    <w:basedOn w:val="a"/>
    <w:uiPriority w:val="99"/>
    <w:semiHidden/>
    <w:unhideWhenUsed/>
    <w:qFormat/>
    <w:rsid w:val="002605F3"/>
    <w:pPr>
      <w:spacing w:after="0" w:line="240" w:lineRule="auto"/>
    </w:pPr>
    <w:rPr>
      <w:rFonts w:ascii="Times New Roman" w:eastAsia="Times New Roman" w:hAnsi="Times New Roman"/>
      <w:sz w:val="20"/>
      <w:szCs w:val="20"/>
      <w:lang w:eastAsia="ru-RU"/>
    </w:rPr>
  </w:style>
  <w:style w:type="paragraph" w:styleId="aff">
    <w:name w:val="annotation subject"/>
    <w:basedOn w:val="afe"/>
    <w:next w:val="afe"/>
    <w:uiPriority w:val="99"/>
    <w:semiHidden/>
    <w:unhideWhenUsed/>
    <w:qFormat/>
    <w:rsid w:val="002605F3"/>
    <w:rPr>
      <w:b/>
      <w:bCs/>
    </w:rPr>
  </w:style>
  <w:style w:type="paragraph" w:customStyle="1" w:styleId="13">
    <w:name w:val="Обычный1"/>
    <w:autoRedefine/>
    <w:qFormat/>
    <w:rsid w:val="002605F3"/>
    <w:pPr>
      <w:widowControl w:val="0"/>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92"/>
        <w:tab w:val="left" w:pos="709"/>
        <w:tab w:val="decimal" w:pos="1609"/>
        <w:tab w:val="left" w:pos="6372"/>
      </w:tabs>
      <w:jc w:val="center"/>
    </w:pPr>
    <w:rPr>
      <w:rFonts w:ascii="Times New Roman" w:eastAsia="ヒラギノ角ゴ Pro W3" w:hAnsi="Times New Roman" w:cs="Times New Roman"/>
      <w:color w:val="000000"/>
      <w:spacing w:val="-4"/>
      <w:sz w:val="26"/>
      <w:szCs w:val="26"/>
      <w:lang w:eastAsia="ru-RU"/>
    </w:rPr>
  </w:style>
  <w:style w:type="paragraph" w:styleId="aff0">
    <w:name w:val="Title"/>
    <w:basedOn w:val="a"/>
    <w:uiPriority w:val="99"/>
    <w:qFormat/>
    <w:rsid w:val="002605F3"/>
    <w:pPr>
      <w:spacing w:after="0" w:line="240" w:lineRule="auto"/>
      <w:ind w:firstLine="720"/>
      <w:jc w:val="center"/>
    </w:pPr>
    <w:rPr>
      <w:rFonts w:ascii="Times New Roman" w:eastAsia="Times New Roman" w:hAnsi="Times New Roman"/>
      <w:b/>
      <w:bCs/>
      <w:sz w:val="26"/>
      <w:szCs w:val="26"/>
      <w:lang w:val="en-US" w:eastAsia="ru-RU"/>
    </w:rPr>
  </w:style>
  <w:style w:type="paragraph" w:customStyle="1" w:styleId="Default">
    <w:name w:val="Default"/>
    <w:qFormat/>
    <w:rsid w:val="00AF265B"/>
    <w:rPr>
      <w:rFonts w:ascii="Times New Roman" w:eastAsia="Calibri" w:hAnsi="Times New Roman" w:cs="Times New Roman"/>
      <w:color w:val="000000"/>
      <w:sz w:val="24"/>
      <w:szCs w:val="24"/>
    </w:rPr>
  </w:style>
  <w:style w:type="paragraph" w:customStyle="1" w:styleId="FootnoteText">
    <w:name w:val="Footnote Text"/>
    <w:basedOn w:val="a"/>
    <w:uiPriority w:val="99"/>
    <w:unhideWhenUsed/>
    <w:rsid w:val="00AF265B"/>
    <w:pPr>
      <w:spacing w:after="0" w:line="240" w:lineRule="auto"/>
    </w:pPr>
    <w:rPr>
      <w:sz w:val="20"/>
      <w:szCs w:val="20"/>
    </w:rPr>
  </w:style>
  <w:style w:type="paragraph" w:customStyle="1" w:styleId="14">
    <w:name w:val="1."/>
    <w:basedOn w:val="Heading1"/>
    <w:qFormat/>
    <w:rsid w:val="00385C94"/>
    <w:pPr>
      <w:keepNext w:val="0"/>
      <w:keepLines w:val="0"/>
      <w:spacing w:before="240" w:after="60" w:line="240" w:lineRule="auto"/>
      <w:ind w:left="644" w:hanging="360"/>
      <w:jc w:val="both"/>
    </w:pPr>
    <w:rPr>
      <w:rFonts w:ascii="Tahoma" w:eastAsia="Times New Roman" w:hAnsi="Tahoma" w:cs="Tahoma"/>
      <w:caps/>
      <w:color w:val="auto"/>
      <w:kern w:val="2"/>
      <w:sz w:val="20"/>
      <w:szCs w:val="20"/>
      <w:lang w:eastAsia="ru-RU"/>
    </w:rPr>
  </w:style>
  <w:style w:type="paragraph" w:customStyle="1" w:styleId="11">
    <w:name w:val="1.1"/>
    <w:basedOn w:val="14"/>
    <w:link w:val="111Char"/>
    <w:qFormat/>
    <w:rsid w:val="00385C94"/>
    <w:rPr>
      <w:b w:val="0"/>
      <w:caps w:val="0"/>
    </w:rPr>
  </w:style>
  <w:style w:type="paragraph" w:customStyle="1" w:styleId="111">
    <w:name w:val="1.1.1"/>
    <w:basedOn w:val="11"/>
    <w:link w:val="111Char"/>
    <w:qFormat/>
    <w:rsid w:val="00385C94"/>
    <w:pPr>
      <w:widowControl w:val="0"/>
    </w:pPr>
  </w:style>
  <w:style w:type="table" w:styleId="aff1">
    <w:name w:val="Table Grid"/>
    <w:basedOn w:val="a1"/>
    <w:uiPriority w:val="59"/>
    <w:rsid w:val="002605F3"/>
    <w:rPr>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StrongEmphasis">
    <w:name w:val="Strong Emphasis"/>
    <w:rsid w:val="00AE2B95"/>
    <w:rPr>
      <w:b/>
      <w:bCs/>
    </w:rPr>
  </w:style>
  <w:style w:type="paragraph" w:customStyle="1" w:styleId="TableParagraph">
    <w:name w:val="Table Paragraph"/>
    <w:basedOn w:val="Standard"/>
    <w:rsid w:val="00AE2B95"/>
    <w:pPr>
      <w:widowControl/>
      <w:autoSpaceDN w:val="0"/>
      <w:jc w:val="center"/>
    </w:pPr>
    <w:rPr>
      <w:rFonts w:eastAsia="Times New Roman" w:cs="Times New Roman"/>
      <w:color w:val="auto"/>
      <w:kern w:val="3"/>
      <w:lang w:val="ru-RU" w:bidi="ar-SA"/>
    </w:rPr>
  </w:style>
  <w:style w:type="paragraph" w:styleId="aff2">
    <w:name w:val="header"/>
    <w:basedOn w:val="a"/>
    <w:link w:val="15"/>
    <w:uiPriority w:val="99"/>
    <w:semiHidden/>
    <w:unhideWhenUsed/>
    <w:rsid w:val="006D438C"/>
    <w:pPr>
      <w:tabs>
        <w:tab w:val="center" w:pos="4677"/>
        <w:tab w:val="right" w:pos="9355"/>
      </w:tabs>
      <w:spacing w:after="0" w:line="240" w:lineRule="auto"/>
    </w:pPr>
  </w:style>
  <w:style w:type="character" w:customStyle="1" w:styleId="15">
    <w:name w:val="Верхний колонтитул Знак1"/>
    <w:basedOn w:val="a0"/>
    <w:link w:val="aff2"/>
    <w:uiPriority w:val="99"/>
    <w:semiHidden/>
    <w:rsid w:val="006D438C"/>
    <w:rPr>
      <w:rFonts w:cs="Times New Roman"/>
    </w:rPr>
  </w:style>
  <w:style w:type="paragraph" w:styleId="aff3">
    <w:name w:val="footer"/>
    <w:basedOn w:val="a"/>
    <w:link w:val="16"/>
    <w:uiPriority w:val="99"/>
    <w:semiHidden/>
    <w:unhideWhenUsed/>
    <w:rsid w:val="006D438C"/>
    <w:pPr>
      <w:tabs>
        <w:tab w:val="center" w:pos="4677"/>
        <w:tab w:val="right" w:pos="9355"/>
      </w:tabs>
      <w:spacing w:after="0" w:line="240" w:lineRule="auto"/>
    </w:pPr>
  </w:style>
  <w:style w:type="character" w:customStyle="1" w:styleId="16">
    <w:name w:val="Нижний колонтитул Знак1"/>
    <w:basedOn w:val="a0"/>
    <w:link w:val="aff3"/>
    <w:uiPriority w:val="99"/>
    <w:semiHidden/>
    <w:rsid w:val="006D438C"/>
    <w:rPr>
      <w:rFonts w:cs="Times New Roman"/>
    </w:rPr>
  </w:style>
  <w:style w:type="character" w:customStyle="1" w:styleId="17">
    <w:name w:val="Основной шрифт абзаца1"/>
    <w:qFormat/>
    <w:rsid w:val="00B66BD7"/>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consultantplus://offline/ref=09B4394CEA1CC39F09F6A3F0A4903BC8CD3804DD6E3B2D0B6CE08286EA159C897FCF10B320DB2E6816D17301750BAC3B9E89BFC05B8D3CAB129E2A6CZ5ODI" TargetMode="External"/><Relationship Id="rId13" Type="http://schemas.openxmlformats.org/officeDocument/2006/relationships/hyperlink" Target="consultantplus://offline/ref=A4071C1BA5821D928B61DADE8AE18BD8FA069046CDE5FE80E44F9FE2B53027DBBB760833B0F70F73RCOEE" TargetMode="External"/><Relationship Id="rId18" Type="http://schemas.openxmlformats.org/officeDocument/2006/relationships/header" Target="header3.xml"/><Relationship Id="rId26" Type="http://schemas.openxmlformats.org/officeDocument/2006/relationships/header" Target="header11.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yperlink" Target="consultantplus://offline/ref=A4071C1BA5821D928B61DADE8AE18BD8FA079240CDE3FE80E44F9FE2B53027DBBB760833B0F60E74RCOCE" TargetMode="External"/><Relationship Id="rId17" Type="http://schemas.openxmlformats.org/officeDocument/2006/relationships/header" Target="header2.xml"/><Relationship Id="rId25" Type="http://schemas.openxmlformats.org/officeDocument/2006/relationships/header" Target="header10.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C649C117F07478B97D2527F1FDF92A164BD57265E7726EC1E76035F35055A5497BD35CDBE2A7D6B39AD8EC44EE520E4024AF87BCCC14f477L" TargetMode="External"/><Relationship Id="rId24" Type="http://schemas.openxmlformats.org/officeDocument/2006/relationships/header" Target="header9.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eader" Target="header8.xml"/><Relationship Id="rId28" Type="http://schemas.openxmlformats.org/officeDocument/2006/relationships/theme" Target="theme/theme1.xml"/><Relationship Id="rId10" Type="http://schemas.openxmlformats.org/officeDocument/2006/relationships/hyperlink" Target="consultantplus://offline/ref=C649C117F07478B97D2527F1FDF92A164BD57265E7726EC1E76035F35055A5497BD35CDBE2A6D6B39AD8EC44EE520E4024AF87BCCC14f477L" TargetMode="Externa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yperlink" Target="consultantplus://offline/ref=C649C117F07478B97D2527F1FDF92A164BD57265E7726EC1E76035F35055A5497BD35CDBE2A9DCB39AD8EC44EE520E4024AF87BCCC14f477L" TargetMode="External"/><Relationship Id="rId14" Type="http://schemas.openxmlformats.org/officeDocument/2006/relationships/image" Target="media/image1.png"/><Relationship Id="rId22" Type="http://schemas.openxmlformats.org/officeDocument/2006/relationships/header" Target="header7.xm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5C202A-51F3-4CBF-B229-7AB8A1A60B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26</Pages>
  <Words>8576</Words>
  <Characters>48884</Characters>
  <Application>Microsoft Office Word</Application>
  <DocSecurity>0</DocSecurity>
  <Lines>407</Lines>
  <Paragraphs>114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57346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Евгения Н. Тюрина</dc:creator>
  <cp:lastModifiedBy>Евгения Н. Тюрина</cp:lastModifiedBy>
  <cp:revision>4</cp:revision>
  <cp:lastPrinted>2022-12-06T04:45:00Z</cp:lastPrinted>
  <dcterms:created xsi:type="dcterms:W3CDTF">2022-12-05T12:13:00Z</dcterms:created>
  <dcterms:modified xsi:type="dcterms:W3CDTF">2022-12-06T04:45:00Z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