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84" w:rsidRDefault="00E10E84" w:rsidP="00E10E84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9</w:t>
      </w:r>
    </w:p>
    <w:p w:rsidR="00E10E84" w:rsidRDefault="00E10E84" w:rsidP="00E10E84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0E84" w:rsidRDefault="00E10E84" w:rsidP="00E10E84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изменениям </w:t>
      </w:r>
    </w:p>
    <w:p w:rsidR="00E10E84" w:rsidRDefault="00E10E84" w:rsidP="00E10E84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10E84" w:rsidRPr="00F05F53" w:rsidRDefault="00E10E84" w:rsidP="00E10E84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14.07.2017</w:t>
      </w:r>
    </w:p>
    <w:p w:rsidR="00E10E84" w:rsidRDefault="00E10E84" w:rsidP="00E10E84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E10E84" w:rsidRPr="00F74C19" w:rsidRDefault="00E10E84" w:rsidP="00E10E8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E10E84" w:rsidRPr="00F74C19" w:rsidRDefault="00E10E84" w:rsidP="00E10E8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E10E84" w:rsidRDefault="00E10E84" w:rsidP="00E10E84">
      <w:pPr>
        <w:spacing w:after="0" w:line="240" w:lineRule="auto"/>
        <w:ind w:left="8505"/>
        <w:rPr>
          <w:rFonts w:ascii="Times New Roman" w:hAnsi="Times New Roman" w:cs="Times New Roman"/>
        </w:rPr>
      </w:pPr>
    </w:p>
    <w:p w:rsidR="00E615B4" w:rsidRPr="003757C6" w:rsidRDefault="00E615B4" w:rsidP="006577FB">
      <w:pPr>
        <w:tabs>
          <w:tab w:val="left" w:pos="2904"/>
          <w:tab w:val="left" w:pos="1026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A0A8E" w:rsidRPr="00E615B4" w:rsidRDefault="00F81551" w:rsidP="0059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B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E10E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3C75" w:rsidRPr="00E615B4">
        <w:rPr>
          <w:rFonts w:ascii="Times New Roman" w:hAnsi="Times New Roman" w:cs="Times New Roman"/>
          <w:b/>
          <w:sz w:val="24"/>
          <w:szCs w:val="24"/>
        </w:rPr>
        <w:t>концедента</w:t>
      </w:r>
      <w:proofErr w:type="spellEnd"/>
    </w:p>
    <w:p w:rsidR="002F6FAB" w:rsidRDefault="00E615B4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настоящего Задания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развитие централизованной системы холодного водоснабжения и централизованной системы водоотведения города Челябинска</w:t>
      </w:r>
    </w:p>
    <w:p w:rsidR="003C01D3" w:rsidRPr="003757C6" w:rsidRDefault="003C01D3" w:rsidP="00596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528D" w:rsidRDefault="003C01D3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D">
        <w:rPr>
          <w:rFonts w:ascii="Times New Roman" w:hAnsi="Times New Roman" w:cs="Times New Roman"/>
          <w:sz w:val="24"/>
          <w:szCs w:val="24"/>
        </w:rPr>
        <w:t>Та</w:t>
      </w:r>
      <w:r w:rsidRPr="000D2589">
        <w:rPr>
          <w:rFonts w:ascii="Times New Roman" w:hAnsi="Times New Roman" w:cs="Times New Roman"/>
          <w:sz w:val="24"/>
          <w:szCs w:val="24"/>
        </w:rPr>
        <w:t>б</w:t>
      </w:r>
      <w:r w:rsidRPr="005967FD">
        <w:rPr>
          <w:rFonts w:ascii="Times New Roman" w:hAnsi="Times New Roman" w:cs="Times New Roman"/>
          <w:sz w:val="24"/>
          <w:szCs w:val="24"/>
        </w:rPr>
        <w:t>лица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67FD">
        <w:rPr>
          <w:rFonts w:ascii="Times New Roman" w:hAnsi="Times New Roman" w:cs="Times New Roman"/>
          <w:sz w:val="24"/>
          <w:szCs w:val="24"/>
        </w:rPr>
        <w:t xml:space="preserve"> Задачи развития </w:t>
      </w:r>
      <w:r>
        <w:rPr>
          <w:rFonts w:ascii="Times New Roman" w:hAnsi="Times New Roman" w:cs="Times New Roman"/>
          <w:sz w:val="24"/>
          <w:szCs w:val="24"/>
        </w:rPr>
        <w:t>централизованной системы холодного водоснабжения</w:t>
      </w:r>
    </w:p>
    <w:tbl>
      <w:tblPr>
        <w:tblStyle w:val="a3"/>
        <w:tblpPr w:leftFromText="180" w:rightFromText="180" w:vertAnchor="text" w:horzAnchor="margin" w:tblpY="59"/>
        <w:tblOverlap w:val="never"/>
        <w:tblW w:w="15097" w:type="dxa"/>
        <w:tblLayout w:type="fixed"/>
        <w:tblLook w:val="0480"/>
      </w:tblPr>
      <w:tblGrid>
        <w:gridCol w:w="817"/>
        <w:gridCol w:w="5103"/>
        <w:gridCol w:w="3261"/>
        <w:gridCol w:w="2958"/>
        <w:gridCol w:w="2958"/>
      </w:tblGrid>
      <w:tr w:rsidR="003C01D3" w:rsidRPr="003757C6" w:rsidTr="008D3258">
        <w:trPr>
          <w:cantSplit/>
          <w:trHeight w:val="1973"/>
          <w:tblHeader/>
        </w:trPr>
        <w:tc>
          <w:tcPr>
            <w:tcW w:w="817" w:type="dxa"/>
            <w:vAlign w:val="center"/>
          </w:tcPr>
          <w:p w:rsidR="003C01D3" w:rsidRPr="003757C6" w:rsidRDefault="003C01D3" w:rsidP="003757C6">
            <w:pPr>
              <w:ind w:right="-1134"/>
              <w:rPr>
                <w:rFonts w:ascii="Times New Roman" w:hAnsi="Times New Roman"/>
              </w:rPr>
            </w:pPr>
            <w:r w:rsidRPr="003757C6">
              <w:rPr>
                <w:rFonts w:ascii="Times New Roman" w:hAnsi="Times New Roman"/>
              </w:rPr>
              <w:t xml:space="preserve">N п </w:t>
            </w:r>
            <w:r w:rsidRPr="003757C6">
              <w:rPr>
                <w:rFonts w:ascii="Times New Roman" w:hAnsi="Times New Roman"/>
                <w:lang w:val="en-US"/>
              </w:rPr>
              <w:t>/</w:t>
            </w:r>
            <w:r w:rsidRPr="003757C6">
              <w:rPr>
                <w:rFonts w:ascii="Times New Roman" w:hAnsi="Times New Roman"/>
              </w:rPr>
              <w:t>п</w:t>
            </w:r>
          </w:p>
        </w:tc>
        <w:tc>
          <w:tcPr>
            <w:tcW w:w="5103" w:type="dxa"/>
            <w:vAlign w:val="center"/>
          </w:tcPr>
          <w:p w:rsidR="003C01D3" w:rsidRPr="003757C6" w:rsidRDefault="003C01D3" w:rsidP="003757C6">
            <w:pPr>
              <w:ind w:right="175"/>
              <w:jc w:val="center"/>
              <w:rPr>
                <w:rFonts w:ascii="Times New Roman" w:hAnsi="Times New Roman"/>
              </w:rPr>
            </w:pPr>
            <w:r w:rsidRPr="003757C6">
              <w:rPr>
                <w:rFonts w:ascii="Times New Roman" w:hAnsi="Times New Roman" w:cs="Times New Roman"/>
              </w:rP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водоотведения, границ планируемой зоны размещения объектов централизованных систем холодного водоснабжения, планируемой зоны централизованных систем водоотведения</w:t>
            </w:r>
          </w:p>
        </w:tc>
        <w:tc>
          <w:tcPr>
            <w:tcW w:w="3261" w:type="dxa"/>
            <w:vAlign w:val="center"/>
          </w:tcPr>
          <w:p w:rsidR="003C01D3" w:rsidRPr="003757C6" w:rsidRDefault="003C01D3" w:rsidP="003757C6">
            <w:pPr>
              <w:ind w:right="-125"/>
              <w:jc w:val="center"/>
              <w:rPr>
                <w:rFonts w:ascii="Times New Roman" w:hAnsi="Times New Roman"/>
              </w:rPr>
            </w:pPr>
            <w:r w:rsidRPr="003757C6">
              <w:rPr>
                <w:rFonts w:ascii="Times New Roman" w:hAnsi="Times New Roman"/>
              </w:rPr>
              <w:t>Описание задачи</w:t>
            </w:r>
          </w:p>
        </w:tc>
        <w:tc>
          <w:tcPr>
            <w:tcW w:w="2958" w:type="dxa"/>
            <w:vAlign w:val="center"/>
          </w:tcPr>
          <w:p w:rsidR="003C01D3" w:rsidRPr="003757C6" w:rsidRDefault="003C01D3" w:rsidP="003757C6">
            <w:pPr>
              <w:ind w:right="-125"/>
              <w:jc w:val="center"/>
              <w:rPr>
                <w:rFonts w:ascii="Times New Roman" w:hAnsi="Times New Roman"/>
              </w:rPr>
            </w:pPr>
            <w:r w:rsidRPr="003757C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958" w:type="dxa"/>
            <w:vAlign w:val="center"/>
          </w:tcPr>
          <w:p w:rsidR="003C01D3" w:rsidRPr="003757C6" w:rsidRDefault="003C01D3" w:rsidP="003757C6">
            <w:pPr>
              <w:ind w:right="-125"/>
              <w:jc w:val="center"/>
              <w:rPr>
                <w:rFonts w:ascii="Times New Roman" w:hAnsi="Times New Roman"/>
              </w:rPr>
            </w:pPr>
            <w:r w:rsidRPr="003757C6">
              <w:rPr>
                <w:rFonts w:ascii="Times New Roman" w:hAnsi="Times New Roman"/>
              </w:rPr>
              <w:t>Результат</w:t>
            </w:r>
          </w:p>
        </w:tc>
      </w:tr>
      <w:tr w:rsidR="003757C6" w:rsidRPr="003757C6" w:rsidTr="008D3258">
        <w:tc>
          <w:tcPr>
            <w:tcW w:w="817" w:type="dxa"/>
          </w:tcPr>
          <w:p w:rsidR="003757C6" w:rsidRPr="003757C6" w:rsidRDefault="003757C6" w:rsidP="003757C6">
            <w:pPr>
              <w:jc w:val="center"/>
              <w:rPr>
                <w:rFonts w:ascii="Times New Roman" w:hAnsi="Times New Roman" w:cs="Times New Roman"/>
              </w:rPr>
            </w:pPr>
            <w:r w:rsidRPr="003757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3757C6" w:rsidRPr="003757C6" w:rsidRDefault="003757C6" w:rsidP="003C01D3">
            <w:pPr>
              <w:jc w:val="both"/>
              <w:rPr>
                <w:rFonts w:ascii="Times New Roman" w:hAnsi="Times New Roman" w:cs="Times New Roman"/>
              </w:rPr>
            </w:pPr>
            <w:r w:rsidRPr="003757C6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3757C6" w:rsidRPr="003757C6" w:rsidRDefault="003757C6" w:rsidP="003757C6">
            <w:pPr>
              <w:ind w:right="-108"/>
              <w:rPr>
                <w:rFonts w:ascii="Times New Roman" w:hAnsi="Times New Roman"/>
              </w:rPr>
            </w:pPr>
            <w:r w:rsidRPr="003757C6">
              <w:rPr>
                <w:rFonts w:ascii="Times New Roman" w:hAnsi="Times New Roman"/>
              </w:rPr>
              <w:t>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958" w:type="dxa"/>
          </w:tcPr>
          <w:p w:rsidR="003757C6" w:rsidRPr="003757C6" w:rsidRDefault="003757C6" w:rsidP="003757C6">
            <w:pPr>
              <w:ind w:right="-108"/>
              <w:jc w:val="center"/>
              <w:rPr>
                <w:rFonts w:ascii="Times New Roman" w:hAnsi="Times New Roman"/>
              </w:rPr>
            </w:pPr>
            <w:r w:rsidRPr="003757C6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3757C6" w:rsidRPr="003757C6" w:rsidRDefault="003757C6" w:rsidP="003757C6">
            <w:pPr>
              <w:ind w:right="-108"/>
              <w:rPr>
                <w:rFonts w:ascii="Times New Roman" w:hAnsi="Times New Roman"/>
              </w:rPr>
            </w:pPr>
            <w:r w:rsidRPr="003757C6">
              <w:rPr>
                <w:rFonts w:ascii="Times New Roman" w:hAnsi="Times New Roman"/>
              </w:rPr>
              <w:t>Достижение проектных параметров по качественным и объемным характеристикам с модернизацией технологических процессов.</w:t>
            </w:r>
          </w:p>
        </w:tc>
      </w:tr>
      <w:tr w:rsidR="00A67369" w:rsidRPr="003757C6" w:rsidTr="008D3258">
        <w:tc>
          <w:tcPr>
            <w:tcW w:w="817" w:type="dxa"/>
          </w:tcPr>
          <w:p w:rsidR="00A67369" w:rsidRPr="003757C6" w:rsidRDefault="00A67369" w:rsidP="00375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A67369" w:rsidRPr="003757C6" w:rsidRDefault="00A67369" w:rsidP="003C01D3">
            <w:pPr>
              <w:jc w:val="both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A67369" w:rsidRPr="00A67369" w:rsidRDefault="00A67369" w:rsidP="00A67369">
            <w:pPr>
              <w:ind w:right="-108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 xml:space="preserve">Повышение барьерных функций ОСВ по нефтепродуктам и запахам в период ухудшения качества воды в источнике во </w:t>
            </w:r>
            <w:r w:rsidRPr="00A67369">
              <w:rPr>
                <w:rFonts w:ascii="Times New Roman" w:hAnsi="Times New Roman"/>
              </w:rPr>
              <w:lastRenderedPageBreak/>
              <w:t>время техногенных аварий ограниченного масштаба.</w:t>
            </w:r>
          </w:p>
          <w:p w:rsidR="00A67369" w:rsidRPr="003757C6" w:rsidRDefault="00A67369" w:rsidP="00A67369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67369" w:rsidRPr="00A67369" w:rsidRDefault="00A67369" w:rsidP="003A4529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lastRenderedPageBreak/>
              <w:t>2017-2041</w:t>
            </w:r>
          </w:p>
          <w:p w:rsidR="00A67369" w:rsidRPr="003757C6" w:rsidRDefault="00A67369" w:rsidP="003757C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67369" w:rsidRPr="003757C6" w:rsidRDefault="00A67369" w:rsidP="003757C6">
            <w:pPr>
              <w:ind w:right="-108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 xml:space="preserve">Повышение барьерных функций ОСВ по нефтепродуктам и запахам в период ухудшения качества </w:t>
            </w:r>
            <w:r w:rsidRPr="00A67369">
              <w:rPr>
                <w:rFonts w:ascii="Times New Roman" w:hAnsi="Times New Roman"/>
              </w:rPr>
              <w:lastRenderedPageBreak/>
              <w:t>воды в источнике во время техногенных аварий ограниченного масштаба.</w:t>
            </w:r>
          </w:p>
        </w:tc>
      </w:tr>
      <w:tr w:rsidR="00A67369" w:rsidRPr="003757C6" w:rsidTr="008D3258">
        <w:tc>
          <w:tcPr>
            <w:tcW w:w="817" w:type="dxa"/>
          </w:tcPr>
          <w:p w:rsidR="00A67369" w:rsidRDefault="00A67369" w:rsidP="00375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103" w:type="dxa"/>
          </w:tcPr>
          <w:p w:rsidR="00A67369" w:rsidRPr="00A67369" w:rsidRDefault="00A67369" w:rsidP="003C01D3">
            <w:pPr>
              <w:jc w:val="both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A67369" w:rsidRPr="00A67369" w:rsidRDefault="00A67369" w:rsidP="00A67369">
            <w:pPr>
              <w:ind w:right="-108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 xml:space="preserve">Техническое перевооружение склада жидкого хлора ОСВ с целью выполнения требований Федеральных норм и правил в области промышленной безопасности для опасного производственного объекта </w:t>
            </w:r>
          </w:p>
        </w:tc>
        <w:tc>
          <w:tcPr>
            <w:tcW w:w="2958" w:type="dxa"/>
          </w:tcPr>
          <w:p w:rsidR="00A67369" w:rsidRPr="00A67369" w:rsidRDefault="00A67369" w:rsidP="00A67369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  <w:p w:rsidR="00A67369" w:rsidRPr="00A67369" w:rsidRDefault="00A67369" w:rsidP="003A4529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67369" w:rsidRPr="00A67369" w:rsidRDefault="00A67369" w:rsidP="003757C6">
            <w:pPr>
              <w:ind w:right="-108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Обеспечение работы опасного производственного объекта-склада жидкого хлора в соответствии с требованиями Федеральных норм и правил в области промышленной безопасности</w:t>
            </w:r>
          </w:p>
        </w:tc>
      </w:tr>
      <w:tr w:rsidR="00BF09E3" w:rsidRPr="003757C6" w:rsidTr="008D3258">
        <w:tc>
          <w:tcPr>
            <w:tcW w:w="817" w:type="dxa"/>
          </w:tcPr>
          <w:p w:rsidR="00BF09E3" w:rsidRDefault="00BF09E3" w:rsidP="00BF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BF09E3" w:rsidRPr="00A67369" w:rsidRDefault="00BF09E3" w:rsidP="00BF09E3">
            <w:pPr>
              <w:jc w:val="both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BF09E3" w:rsidRPr="00A67369" w:rsidRDefault="00BF09E3" w:rsidP="00C70534">
            <w:pPr>
              <w:ind w:right="-108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 xml:space="preserve">Строительство сооружений обеззараживания воды в целях обеспечения качества питьевой воды в соответствии с требованиями </w:t>
            </w:r>
            <w:proofErr w:type="spellStart"/>
            <w:r w:rsidRPr="00BF09E3">
              <w:rPr>
                <w:rFonts w:ascii="Times New Roman" w:hAnsi="Times New Roman"/>
              </w:rPr>
              <w:t>СанПин</w:t>
            </w:r>
            <w:proofErr w:type="spellEnd"/>
            <w:r w:rsidRPr="00BF09E3">
              <w:rPr>
                <w:rFonts w:ascii="Times New Roman" w:hAnsi="Times New Roman"/>
              </w:rPr>
              <w:t xml:space="preserve"> 2.1.4.1074-01, улучшения органолептических показателей качества воды, повышения устойчивости питьевой воды к вирусам и бактериям, исключения образования хлорорганических соединений в питьевой воде. </w:t>
            </w:r>
          </w:p>
        </w:tc>
        <w:tc>
          <w:tcPr>
            <w:tcW w:w="2958" w:type="dxa"/>
          </w:tcPr>
          <w:p w:rsidR="00BF09E3" w:rsidRPr="00A67369" w:rsidRDefault="00BF09E3" w:rsidP="00BF09E3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  <w:p w:rsidR="00BF09E3" w:rsidRPr="00A67369" w:rsidRDefault="00BF09E3" w:rsidP="00BF09E3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BF09E3" w:rsidRPr="00BF09E3" w:rsidRDefault="00BF09E3" w:rsidP="00BF09E3">
            <w:pPr>
              <w:ind w:right="-108"/>
              <w:rPr>
                <w:rFonts w:ascii="Times New Roman" w:hAnsi="Times New Roman"/>
              </w:rPr>
            </w:pPr>
            <w:r w:rsidRPr="00BF09E3">
              <w:rPr>
                <w:rFonts w:ascii="Times New Roman" w:hAnsi="Times New Roman"/>
              </w:rPr>
              <w:t xml:space="preserve">Обеспечение качества питьевой воды в соответствии с требованиями </w:t>
            </w:r>
            <w:proofErr w:type="spellStart"/>
            <w:r w:rsidRPr="00BF09E3">
              <w:rPr>
                <w:rFonts w:ascii="Times New Roman" w:hAnsi="Times New Roman"/>
              </w:rPr>
              <w:t>СанПин</w:t>
            </w:r>
            <w:proofErr w:type="spellEnd"/>
            <w:r w:rsidRPr="00BF09E3">
              <w:rPr>
                <w:rFonts w:ascii="Times New Roman" w:hAnsi="Times New Roman"/>
              </w:rPr>
              <w:t xml:space="preserve"> 2.1.4.1074-01, улучшение органолептических показателей качества воды, повышение устойчивости питьевой воды к вирусам и бактериям, исключение образования хлорорганических соединений в питьевой воде. </w:t>
            </w:r>
          </w:p>
          <w:p w:rsidR="00BF09E3" w:rsidRPr="00A67369" w:rsidRDefault="00BF09E3" w:rsidP="00BF09E3">
            <w:pPr>
              <w:ind w:right="-108"/>
              <w:rPr>
                <w:rFonts w:ascii="Times New Roman" w:hAnsi="Times New Roman"/>
              </w:rPr>
            </w:pPr>
          </w:p>
        </w:tc>
      </w:tr>
      <w:tr w:rsidR="00C70534" w:rsidRPr="003757C6" w:rsidTr="008D3258">
        <w:tc>
          <w:tcPr>
            <w:tcW w:w="817" w:type="dxa"/>
          </w:tcPr>
          <w:p w:rsidR="00C70534" w:rsidRDefault="00C70534" w:rsidP="00C7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C70534" w:rsidRPr="00A67369" w:rsidRDefault="00C70534" w:rsidP="00C70534">
            <w:pPr>
              <w:jc w:val="both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C70534" w:rsidRPr="00BF09E3" w:rsidRDefault="00C70534" w:rsidP="00C70534">
            <w:pPr>
              <w:ind w:right="-108"/>
              <w:rPr>
                <w:rFonts w:ascii="Times New Roman" w:hAnsi="Times New Roman"/>
              </w:rPr>
            </w:pPr>
            <w:r w:rsidRPr="00C70534">
              <w:rPr>
                <w:rFonts w:ascii="Times New Roman" w:hAnsi="Times New Roman"/>
              </w:rPr>
              <w:t xml:space="preserve">Строительство насосной станции II подъема N 21 с целью повышения надежности обеспечения питьевой водой потребителей города Челябинска </w:t>
            </w:r>
          </w:p>
        </w:tc>
        <w:tc>
          <w:tcPr>
            <w:tcW w:w="2958" w:type="dxa"/>
          </w:tcPr>
          <w:p w:rsidR="00C70534" w:rsidRPr="00A67369" w:rsidRDefault="00C70534" w:rsidP="00C70534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C70534" w:rsidRPr="00BF09E3" w:rsidRDefault="00C70534" w:rsidP="00C70534">
            <w:pPr>
              <w:ind w:right="-108"/>
              <w:rPr>
                <w:rFonts w:ascii="Times New Roman" w:hAnsi="Times New Roman"/>
              </w:rPr>
            </w:pPr>
            <w:r w:rsidRPr="00C70534">
              <w:rPr>
                <w:rFonts w:ascii="Times New Roman" w:hAnsi="Times New Roman"/>
              </w:rPr>
              <w:t>Повышение надежности обеспечения питьевой водой потребителей города Челябинска</w:t>
            </w:r>
          </w:p>
        </w:tc>
      </w:tr>
      <w:tr w:rsidR="00BC7088" w:rsidRPr="003757C6" w:rsidTr="008D3258">
        <w:tc>
          <w:tcPr>
            <w:tcW w:w="817" w:type="dxa"/>
          </w:tcPr>
          <w:p w:rsidR="00BC7088" w:rsidRDefault="00BC7088" w:rsidP="00BC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BC7088" w:rsidRPr="00A67369" w:rsidRDefault="00BC7088" w:rsidP="00BC7088">
            <w:pPr>
              <w:jc w:val="both"/>
              <w:rPr>
                <w:rFonts w:ascii="Times New Roman" w:hAnsi="Times New Roman"/>
              </w:rPr>
            </w:pPr>
            <w:r w:rsidRPr="00BC7088">
              <w:rPr>
                <w:rFonts w:ascii="Times New Roman" w:hAnsi="Times New Roman"/>
              </w:rPr>
              <w:t>Пос. Смолино</w:t>
            </w:r>
          </w:p>
        </w:tc>
        <w:tc>
          <w:tcPr>
            <w:tcW w:w="3261" w:type="dxa"/>
          </w:tcPr>
          <w:p w:rsidR="00BC7088" w:rsidRPr="00C70534" w:rsidRDefault="00BC7088" w:rsidP="00BC7088">
            <w:pPr>
              <w:ind w:right="-108"/>
              <w:rPr>
                <w:rFonts w:ascii="Times New Roman" w:hAnsi="Times New Roman"/>
              </w:rPr>
            </w:pPr>
            <w:r w:rsidRPr="00BC7088">
              <w:rPr>
                <w:rFonts w:ascii="Times New Roman" w:hAnsi="Times New Roman"/>
              </w:rPr>
              <w:t>Обеспечение качества воды в системе водоснабжения поселка Смолино</w:t>
            </w:r>
          </w:p>
        </w:tc>
        <w:tc>
          <w:tcPr>
            <w:tcW w:w="2958" w:type="dxa"/>
          </w:tcPr>
          <w:p w:rsidR="00BC7088" w:rsidRPr="00A67369" w:rsidRDefault="00BC7088" w:rsidP="00BC7088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BC7088" w:rsidRPr="00C70534" w:rsidRDefault="00BC7088" w:rsidP="00BC7088">
            <w:pPr>
              <w:ind w:right="-108"/>
              <w:rPr>
                <w:rFonts w:ascii="Times New Roman" w:hAnsi="Times New Roman"/>
              </w:rPr>
            </w:pPr>
            <w:r w:rsidRPr="00BC7088">
              <w:rPr>
                <w:rFonts w:ascii="Times New Roman" w:hAnsi="Times New Roman"/>
              </w:rPr>
              <w:t>Обеспечение качества воды в соответствии с требованиями СанПиН 2.1.4.1074-01 в муниципальных образованиях, не присоединенных к централизованной системе водоснабжения.</w:t>
            </w:r>
          </w:p>
        </w:tc>
      </w:tr>
      <w:tr w:rsidR="00BC7088" w:rsidRPr="003757C6" w:rsidTr="008D3258">
        <w:tc>
          <w:tcPr>
            <w:tcW w:w="817" w:type="dxa"/>
          </w:tcPr>
          <w:p w:rsidR="00BC7088" w:rsidRDefault="00BC7088" w:rsidP="00BC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BC7088" w:rsidRPr="00BC7088" w:rsidRDefault="00BC7088" w:rsidP="00BC7088">
            <w:pPr>
              <w:jc w:val="both"/>
              <w:rPr>
                <w:rFonts w:ascii="Times New Roman" w:hAnsi="Times New Roman"/>
              </w:rPr>
            </w:pPr>
            <w:r w:rsidRPr="00BC7088">
              <w:rPr>
                <w:rFonts w:ascii="Times New Roman" w:hAnsi="Times New Roman"/>
              </w:rPr>
              <w:t>Пос. Аэропорт</w:t>
            </w:r>
          </w:p>
        </w:tc>
        <w:tc>
          <w:tcPr>
            <w:tcW w:w="3261" w:type="dxa"/>
          </w:tcPr>
          <w:p w:rsidR="00BC7088" w:rsidRPr="00BC7088" w:rsidRDefault="00BC7088" w:rsidP="00BC7088">
            <w:pPr>
              <w:ind w:right="-108"/>
              <w:rPr>
                <w:rFonts w:ascii="Times New Roman" w:hAnsi="Times New Roman"/>
              </w:rPr>
            </w:pPr>
            <w:r w:rsidRPr="00BC7088">
              <w:rPr>
                <w:rFonts w:ascii="Times New Roman" w:hAnsi="Times New Roman"/>
              </w:rPr>
              <w:t xml:space="preserve">Обеспечение качества воды в системе водоснабжения поселка </w:t>
            </w:r>
            <w:r w:rsidRPr="00BC7088">
              <w:rPr>
                <w:rFonts w:ascii="Times New Roman" w:hAnsi="Times New Roman"/>
              </w:rPr>
              <w:lastRenderedPageBreak/>
              <w:t>Аэропорт</w:t>
            </w:r>
          </w:p>
          <w:p w:rsidR="00BC7088" w:rsidRPr="00BC7088" w:rsidRDefault="00BC7088" w:rsidP="00BC7088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BC7088" w:rsidRPr="00A67369" w:rsidRDefault="00BC7088" w:rsidP="00BC7088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lastRenderedPageBreak/>
              <w:t>2017-2041</w:t>
            </w:r>
          </w:p>
        </w:tc>
        <w:tc>
          <w:tcPr>
            <w:tcW w:w="2958" w:type="dxa"/>
          </w:tcPr>
          <w:p w:rsidR="00BC7088" w:rsidRPr="00BC7088" w:rsidRDefault="00BC7088" w:rsidP="00BC7088">
            <w:pPr>
              <w:ind w:right="-108"/>
              <w:rPr>
                <w:rFonts w:ascii="Times New Roman" w:hAnsi="Times New Roman"/>
              </w:rPr>
            </w:pPr>
            <w:r w:rsidRPr="00BC7088">
              <w:rPr>
                <w:rFonts w:ascii="Times New Roman" w:hAnsi="Times New Roman"/>
              </w:rPr>
              <w:t xml:space="preserve">Обеспечение качества воды в соответствии с требованиями </w:t>
            </w:r>
            <w:r w:rsidRPr="00BC7088">
              <w:rPr>
                <w:rFonts w:ascii="Times New Roman" w:hAnsi="Times New Roman"/>
              </w:rPr>
              <w:lastRenderedPageBreak/>
              <w:t>СанПиН 2.1.4.1074-01 в муниципальных образованиях, не присоединенных к централизованной системе водоснабжения.</w:t>
            </w:r>
          </w:p>
        </w:tc>
      </w:tr>
      <w:tr w:rsidR="00BC7088" w:rsidRPr="003757C6" w:rsidTr="008D3258">
        <w:tc>
          <w:tcPr>
            <w:tcW w:w="817" w:type="dxa"/>
          </w:tcPr>
          <w:p w:rsidR="00BC7088" w:rsidRDefault="00BC7088" w:rsidP="00BC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103" w:type="dxa"/>
          </w:tcPr>
          <w:p w:rsidR="00BC7088" w:rsidRPr="00BC7088" w:rsidRDefault="00BC7088" w:rsidP="00BC7088">
            <w:pPr>
              <w:jc w:val="both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BC7088" w:rsidRPr="00BC7088" w:rsidRDefault="00BC7088" w:rsidP="00BC7088">
            <w:pPr>
              <w:ind w:right="-108"/>
              <w:rPr>
                <w:rFonts w:ascii="Times New Roman" w:hAnsi="Times New Roman"/>
              </w:rPr>
            </w:pPr>
            <w:r w:rsidRPr="00BC7088">
              <w:rPr>
                <w:rFonts w:ascii="Times New Roman" w:hAnsi="Times New Roman"/>
              </w:rPr>
              <w:t>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958" w:type="dxa"/>
          </w:tcPr>
          <w:p w:rsidR="00BC7088" w:rsidRPr="00A67369" w:rsidRDefault="00BC7088" w:rsidP="00BC7088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BC7088" w:rsidRPr="00BC7088" w:rsidRDefault="00BC7088" w:rsidP="00BC7088">
            <w:pPr>
              <w:ind w:right="-108"/>
              <w:rPr>
                <w:rFonts w:ascii="Times New Roman" w:hAnsi="Times New Roman"/>
              </w:rPr>
            </w:pPr>
            <w:r w:rsidRPr="00BC7088">
              <w:rPr>
                <w:rFonts w:ascii="Times New Roman" w:hAnsi="Times New Roman"/>
              </w:rPr>
              <w:t>Обеспечение бесперебойного и надежного водоснабжения; снижение риска вторичного загрязнения транспортируемой воды; сокращение числа аварий на сетях и потерь воды.</w:t>
            </w:r>
          </w:p>
        </w:tc>
      </w:tr>
      <w:tr w:rsidR="00890085" w:rsidRPr="003757C6" w:rsidTr="008D3258">
        <w:tc>
          <w:tcPr>
            <w:tcW w:w="817" w:type="dxa"/>
          </w:tcPr>
          <w:p w:rsidR="00890085" w:rsidRDefault="00890085" w:rsidP="00BC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</w:tcPr>
          <w:p w:rsidR="00890085" w:rsidRPr="00A67369" w:rsidRDefault="00890085" w:rsidP="00BC7088">
            <w:pPr>
              <w:jc w:val="both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890085" w:rsidRPr="00BC7088" w:rsidRDefault="00890085" w:rsidP="00BC7088">
            <w:pPr>
              <w:ind w:right="-108"/>
              <w:rPr>
                <w:rFonts w:ascii="Times New Roman" w:hAnsi="Times New Roman"/>
              </w:rPr>
            </w:pPr>
            <w:r w:rsidRPr="00890085">
              <w:rPr>
                <w:rFonts w:ascii="Times New Roman" w:hAnsi="Times New Roman"/>
              </w:rPr>
              <w:t>Строительство магистральных водоводов для обеспечения бесперебойного и надежного снабжения водой потребителей при подключении объектов нового строительства</w:t>
            </w:r>
          </w:p>
        </w:tc>
        <w:tc>
          <w:tcPr>
            <w:tcW w:w="2958" w:type="dxa"/>
          </w:tcPr>
          <w:p w:rsidR="00890085" w:rsidRPr="00A67369" w:rsidRDefault="00890085" w:rsidP="00BC7088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890085" w:rsidRPr="00BC7088" w:rsidRDefault="00890085" w:rsidP="00BC7088">
            <w:pPr>
              <w:ind w:right="-108"/>
              <w:rPr>
                <w:rFonts w:ascii="Times New Roman" w:hAnsi="Times New Roman"/>
              </w:rPr>
            </w:pPr>
            <w:r w:rsidRPr="00890085">
              <w:rPr>
                <w:rFonts w:ascii="Times New Roman" w:hAnsi="Times New Roman"/>
              </w:rPr>
              <w:t>Обеспечение бесперебойного и надежного снабжения водой потребителей при подключении объектов нового строительства</w:t>
            </w:r>
          </w:p>
        </w:tc>
      </w:tr>
      <w:tr w:rsidR="00890085" w:rsidRPr="003757C6" w:rsidTr="008D3258">
        <w:tc>
          <w:tcPr>
            <w:tcW w:w="817" w:type="dxa"/>
          </w:tcPr>
          <w:p w:rsidR="00890085" w:rsidRDefault="00890085" w:rsidP="00BC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</w:tcPr>
          <w:p w:rsidR="00890085" w:rsidRPr="00A67369" w:rsidRDefault="00890085" w:rsidP="00BC7088">
            <w:pPr>
              <w:jc w:val="both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890085" w:rsidRPr="00890085" w:rsidRDefault="00890085" w:rsidP="009C2323">
            <w:pPr>
              <w:ind w:right="-108"/>
              <w:rPr>
                <w:rFonts w:ascii="Times New Roman" w:hAnsi="Times New Roman"/>
              </w:rPr>
            </w:pPr>
            <w:r w:rsidRPr="00890085">
              <w:rPr>
                <w:rFonts w:ascii="Times New Roman" w:hAnsi="Times New Roman"/>
              </w:rPr>
              <w:t xml:space="preserve">Реконструкция и модернизация водопроводных насосных станций с целью сокращения потребления электроэнергии, повышения </w:t>
            </w:r>
            <w:proofErr w:type="spellStart"/>
            <w:r w:rsidRPr="00890085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890085">
              <w:rPr>
                <w:rFonts w:ascii="Times New Roman" w:hAnsi="Times New Roman"/>
              </w:rPr>
              <w:t>,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958" w:type="dxa"/>
          </w:tcPr>
          <w:p w:rsidR="00890085" w:rsidRPr="00A67369" w:rsidRDefault="00890085" w:rsidP="00BC7088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890085" w:rsidRPr="00890085" w:rsidRDefault="00890085" w:rsidP="00890085">
            <w:pPr>
              <w:ind w:right="-108"/>
              <w:rPr>
                <w:rFonts w:ascii="Times New Roman" w:hAnsi="Times New Roman"/>
              </w:rPr>
            </w:pPr>
            <w:r w:rsidRPr="00890085">
              <w:rPr>
                <w:rFonts w:ascii="Times New Roman" w:hAnsi="Times New Roman"/>
              </w:rPr>
              <w:t xml:space="preserve">Сокращение потребления электроэнергии, повышение </w:t>
            </w:r>
            <w:proofErr w:type="spellStart"/>
            <w:r w:rsidRPr="00890085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890085">
              <w:rPr>
                <w:rFonts w:ascii="Times New Roman" w:hAnsi="Times New Roman"/>
              </w:rPr>
              <w:t>, бесперебойного и надежного снабжения водой потребителей, повышение надежности работы оборудования.</w:t>
            </w:r>
          </w:p>
          <w:p w:rsidR="00890085" w:rsidRPr="00890085" w:rsidRDefault="00890085" w:rsidP="00890085">
            <w:pPr>
              <w:ind w:right="-108"/>
              <w:rPr>
                <w:rFonts w:ascii="Times New Roman" w:hAnsi="Times New Roman"/>
              </w:rPr>
            </w:pPr>
          </w:p>
        </w:tc>
      </w:tr>
      <w:tr w:rsidR="009C2323" w:rsidRPr="003757C6" w:rsidTr="008D3258">
        <w:tc>
          <w:tcPr>
            <w:tcW w:w="817" w:type="dxa"/>
          </w:tcPr>
          <w:p w:rsidR="009C2323" w:rsidRDefault="009C2323" w:rsidP="009C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</w:tcPr>
          <w:p w:rsidR="009C2323" w:rsidRPr="00A67369" w:rsidRDefault="009C2323" w:rsidP="009C2323">
            <w:pPr>
              <w:jc w:val="both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9C2323" w:rsidRPr="00890085" w:rsidRDefault="009C2323" w:rsidP="009C2323">
            <w:pPr>
              <w:ind w:right="-108"/>
              <w:rPr>
                <w:rFonts w:ascii="Times New Roman" w:hAnsi="Times New Roman"/>
              </w:rPr>
            </w:pPr>
            <w:r w:rsidRPr="009C2323">
              <w:rPr>
                <w:rFonts w:ascii="Times New Roman" w:hAnsi="Times New Roman"/>
              </w:rPr>
              <w:t xml:space="preserve">Внедрение автоматической системы управления технологическими процессами, дистанционного мониторинга и управления </w:t>
            </w:r>
          </w:p>
        </w:tc>
        <w:tc>
          <w:tcPr>
            <w:tcW w:w="2958" w:type="dxa"/>
          </w:tcPr>
          <w:p w:rsidR="009C2323" w:rsidRPr="00A67369" w:rsidRDefault="009C2323" w:rsidP="009C2323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9C2323" w:rsidRPr="00890085" w:rsidRDefault="009C2323" w:rsidP="009C2323">
            <w:pPr>
              <w:ind w:right="-108"/>
              <w:rPr>
                <w:rFonts w:ascii="Times New Roman" w:hAnsi="Times New Roman"/>
              </w:rPr>
            </w:pPr>
            <w:r w:rsidRPr="009C2323">
              <w:rPr>
                <w:rFonts w:ascii="Times New Roman" w:hAnsi="Times New Roman"/>
              </w:rPr>
              <w:t>Повышение оперативности и качества управления технологическими процессами  с целью сокращения затрат и времени на обнаружение и локализацию неисправностей и аварий в системе.</w:t>
            </w:r>
          </w:p>
        </w:tc>
      </w:tr>
      <w:tr w:rsidR="009C2323" w:rsidRPr="003757C6" w:rsidTr="008D3258">
        <w:tc>
          <w:tcPr>
            <w:tcW w:w="817" w:type="dxa"/>
          </w:tcPr>
          <w:p w:rsidR="009C2323" w:rsidRDefault="009C2323" w:rsidP="009C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103" w:type="dxa"/>
          </w:tcPr>
          <w:p w:rsidR="009C2323" w:rsidRPr="00A67369" w:rsidRDefault="009C2323" w:rsidP="009C2323">
            <w:pPr>
              <w:jc w:val="both"/>
              <w:rPr>
                <w:rFonts w:ascii="Times New Roman" w:hAnsi="Times New Roman"/>
              </w:rPr>
            </w:pPr>
            <w:r w:rsidRPr="009C2323">
              <w:rPr>
                <w:rFonts w:ascii="Times New Roman" w:hAnsi="Times New Roman"/>
              </w:rPr>
              <w:t>Зоны централизованного водоснабжения, установленные в схеме водоснабжения и водоотведения города Челябинск</w:t>
            </w:r>
          </w:p>
        </w:tc>
        <w:tc>
          <w:tcPr>
            <w:tcW w:w="3261" w:type="dxa"/>
          </w:tcPr>
          <w:p w:rsidR="009C2323" w:rsidRPr="009C2323" w:rsidRDefault="009C2323" w:rsidP="009C2323">
            <w:pPr>
              <w:ind w:right="-108"/>
              <w:rPr>
                <w:rFonts w:ascii="Times New Roman" w:hAnsi="Times New Roman"/>
              </w:rPr>
            </w:pPr>
            <w:r w:rsidRPr="009C2323">
              <w:rPr>
                <w:rFonts w:ascii="Times New Roman" w:hAnsi="Times New Roman"/>
              </w:rPr>
              <w:t>Подключение объектов капитального строительства абонентов в соответствии с требованиями законодательств</w:t>
            </w:r>
            <w:r>
              <w:rPr>
                <w:rFonts w:ascii="Times New Roman" w:hAnsi="Times New Roman"/>
              </w:rPr>
              <w:t>а</w:t>
            </w:r>
            <w:r w:rsidRPr="009C2323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958" w:type="dxa"/>
          </w:tcPr>
          <w:p w:rsidR="009C2323" w:rsidRPr="00A67369" w:rsidRDefault="009C2323" w:rsidP="009C2323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9C2323" w:rsidRPr="009C2323" w:rsidRDefault="009C2323" w:rsidP="009C2323">
            <w:pPr>
              <w:ind w:right="-108"/>
              <w:rPr>
                <w:rFonts w:ascii="Times New Roman" w:hAnsi="Times New Roman"/>
              </w:rPr>
            </w:pPr>
            <w:r w:rsidRPr="009C2323">
              <w:rPr>
                <w:rFonts w:ascii="Times New Roman" w:hAnsi="Times New Roman"/>
              </w:rPr>
              <w:t>Обеспечение услугами централизованного водоснабжения подключаемых абонентов</w:t>
            </w:r>
          </w:p>
        </w:tc>
      </w:tr>
      <w:tr w:rsidR="00C26FDE" w:rsidRPr="003757C6" w:rsidTr="008D3258">
        <w:tc>
          <w:tcPr>
            <w:tcW w:w="817" w:type="dxa"/>
          </w:tcPr>
          <w:p w:rsidR="00C26FDE" w:rsidRDefault="00C26FDE" w:rsidP="00C26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</w:tcPr>
          <w:p w:rsidR="00C26FDE" w:rsidRPr="009C2323" w:rsidRDefault="00C26FDE" w:rsidP="00C26FDE">
            <w:pPr>
              <w:jc w:val="both"/>
              <w:rPr>
                <w:rFonts w:ascii="Times New Roman" w:hAnsi="Times New Roman"/>
              </w:rPr>
            </w:pPr>
            <w:r w:rsidRPr="00C26FDE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C26FDE" w:rsidRPr="009C2323" w:rsidRDefault="00C26FDE" w:rsidP="00C26FDE">
            <w:pPr>
              <w:ind w:right="-108"/>
              <w:rPr>
                <w:rFonts w:ascii="Times New Roman" w:hAnsi="Times New Roman"/>
              </w:rPr>
            </w:pPr>
            <w:r w:rsidRPr="00C26FDE">
              <w:rPr>
                <w:rFonts w:ascii="Times New Roman" w:hAnsi="Times New Roman"/>
              </w:rPr>
              <w:t xml:space="preserve">Разработка проекта зоны санитарной охраны (ЗСО) в составе трех поясов, от </w:t>
            </w:r>
            <w:proofErr w:type="spellStart"/>
            <w:r w:rsidRPr="00C26FDE">
              <w:rPr>
                <w:rFonts w:ascii="Times New Roman" w:hAnsi="Times New Roman"/>
              </w:rPr>
              <w:t>Шершневского</w:t>
            </w:r>
            <w:proofErr w:type="spellEnd"/>
            <w:r w:rsidRPr="00C26FDE">
              <w:rPr>
                <w:rFonts w:ascii="Times New Roman" w:hAnsi="Times New Roman"/>
              </w:rPr>
              <w:t xml:space="preserve"> водохранилища до </w:t>
            </w:r>
            <w:proofErr w:type="spellStart"/>
            <w:r w:rsidRPr="00C26FDE">
              <w:rPr>
                <w:rFonts w:ascii="Times New Roman" w:hAnsi="Times New Roman"/>
              </w:rPr>
              <w:t>Аргазинского</w:t>
            </w:r>
            <w:proofErr w:type="spellEnd"/>
            <w:r w:rsidRPr="00C26FDE">
              <w:rPr>
                <w:rFonts w:ascii="Times New Roman" w:hAnsi="Times New Roman"/>
              </w:rPr>
              <w:t xml:space="preserve"> водохранилища и части реки Миасс между ними</w:t>
            </w:r>
          </w:p>
        </w:tc>
        <w:tc>
          <w:tcPr>
            <w:tcW w:w="2958" w:type="dxa"/>
          </w:tcPr>
          <w:p w:rsidR="00C26FDE" w:rsidRPr="00A67369" w:rsidRDefault="00C26FDE" w:rsidP="00C26FDE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C26FDE" w:rsidRPr="009C2323" w:rsidRDefault="00C26FDE" w:rsidP="00C26FDE">
            <w:pPr>
              <w:ind w:right="-108"/>
              <w:rPr>
                <w:rFonts w:ascii="Times New Roman" w:hAnsi="Times New Roman"/>
              </w:rPr>
            </w:pPr>
            <w:r w:rsidRPr="00C26FDE">
              <w:rPr>
                <w:rFonts w:ascii="Times New Roman" w:hAnsi="Times New Roman"/>
              </w:rPr>
              <w:t>Выполнение требований п.1.5 СанПиН 2.1.4.1110-02 и Водного кодекса РФ, а также требований договоров водопользования (</w:t>
            </w:r>
            <w:proofErr w:type="spellStart"/>
            <w:r w:rsidRPr="00C26FDE">
              <w:rPr>
                <w:rFonts w:ascii="Times New Roman" w:hAnsi="Times New Roman"/>
              </w:rPr>
              <w:t>Шершневское</w:t>
            </w:r>
            <w:proofErr w:type="spellEnd"/>
            <w:r w:rsidRPr="00C26FDE">
              <w:rPr>
                <w:rFonts w:ascii="Times New Roman" w:hAnsi="Times New Roman"/>
              </w:rPr>
              <w:t xml:space="preserve"> водохранилище на р.Миасс) п.8.3</w:t>
            </w:r>
          </w:p>
        </w:tc>
      </w:tr>
      <w:tr w:rsidR="00233C54" w:rsidRPr="003757C6" w:rsidTr="008D3258">
        <w:tc>
          <w:tcPr>
            <w:tcW w:w="817" w:type="dxa"/>
          </w:tcPr>
          <w:p w:rsidR="00233C54" w:rsidRDefault="00233C54" w:rsidP="00233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</w:tcPr>
          <w:p w:rsidR="00233C54" w:rsidRPr="00C26FDE" w:rsidRDefault="00233C54" w:rsidP="00233C54">
            <w:pPr>
              <w:jc w:val="both"/>
              <w:rPr>
                <w:rFonts w:ascii="Times New Roman" w:hAnsi="Times New Roman"/>
              </w:rPr>
            </w:pPr>
            <w:r w:rsidRPr="00C26FDE">
              <w:rPr>
                <w:rFonts w:ascii="Times New Roman" w:hAnsi="Times New Roman"/>
              </w:rPr>
              <w:t>Муниципальное образование «город Челябинск»</w:t>
            </w:r>
          </w:p>
        </w:tc>
        <w:tc>
          <w:tcPr>
            <w:tcW w:w="3261" w:type="dxa"/>
          </w:tcPr>
          <w:p w:rsidR="00233C54" w:rsidRPr="00C26FDE" w:rsidRDefault="00233C54" w:rsidP="00233C54">
            <w:pPr>
              <w:ind w:right="-108"/>
              <w:rPr>
                <w:rFonts w:ascii="Times New Roman" w:hAnsi="Times New Roman"/>
              </w:rPr>
            </w:pPr>
            <w:r w:rsidRPr="00233C54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233C54">
              <w:rPr>
                <w:rFonts w:ascii="Times New Roman" w:hAnsi="Times New Roman"/>
              </w:rPr>
              <w:t>рыбозащитной</w:t>
            </w:r>
            <w:proofErr w:type="spellEnd"/>
            <w:r w:rsidRPr="00233C54">
              <w:rPr>
                <w:rFonts w:ascii="Times New Roman" w:hAnsi="Times New Roman"/>
              </w:rPr>
              <w:t xml:space="preserve"> системы на водозаборе </w:t>
            </w:r>
            <w:r>
              <w:rPr>
                <w:rFonts w:ascii="Times New Roman" w:hAnsi="Times New Roman"/>
              </w:rPr>
              <w:t>ОСВ</w:t>
            </w:r>
          </w:p>
        </w:tc>
        <w:tc>
          <w:tcPr>
            <w:tcW w:w="2958" w:type="dxa"/>
          </w:tcPr>
          <w:p w:rsidR="00233C54" w:rsidRPr="00A67369" w:rsidRDefault="00233C54" w:rsidP="00233C54">
            <w:pPr>
              <w:ind w:right="-108"/>
              <w:jc w:val="center"/>
              <w:rPr>
                <w:rFonts w:ascii="Times New Roman" w:hAnsi="Times New Roman"/>
              </w:rPr>
            </w:pPr>
            <w:r w:rsidRPr="00A67369">
              <w:rPr>
                <w:rFonts w:ascii="Times New Roman" w:hAnsi="Times New Roman"/>
              </w:rPr>
              <w:t>2017-2041</w:t>
            </w:r>
          </w:p>
        </w:tc>
        <w:tc>
          <w:tcPr>
            <w:tcW w:w="2958" w:type="dxa"/>
          </w:tcPr>
          <w:p w:rsidR="00233C54" w:rsidRPr="00C26FDE" w:rsidRDefault="00233C54" w:rsidP="00233C54">
            <w:pPr>
              <w:ind w:right="-108"/>
              <w:rPr>
                <w:rFonts w:ascii="Times New Roman" w:hAnsi="Times New Roman"/>
              </w:rPr>
            </w:pPr>
            <w:r w:rsidRPr="00233C54">
              <w:rPr>
                <w:rFonts w:ascii="Times New Roman" w:hAnsi="Times New Roman"/>
              </w:rPr>
              <w:t>Защита водозабора. Исключение попадания рыбы в водозаборное сооружение.</w:t>
            </w:r>
          </w:p>
        </w:tc>
      </w:tr>
    </w:tbl>
    <w:p w:rsidR="002F6FAB" w:rsidRDefault="002F6FAB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AB" w:rsidRDefault="002F6FAB" w:rsidP="002F6FAB">
      <w:pPr>
        <w:ind w:right="-1134"/>
        <w:rPr>
          <w:sz w:val="20"/>
          <w:szCs w:val="20"/>
        </w:rPr>
      </w:pPr>
    </w:p>
    <w:p w:rsidR="00C10D0B" w:rsidRDefault="00C10D0B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0B" w:rsidRDefault="00C10D0B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659" w:rsidRDefault="00D50659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AB" w:rsidRDefault="002F6FAB" w:rsidP="002F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Pr="005967FD">
        <w:rPr>
          <w:rFonts w:ascii="Times New Roman" w:hAnsi="Times New Roman" w:cs="Times New Roman"/>
          <w:sz w:val="24"/>
          <w:szCs w:val="24"/>
        </w:rPr>
        <w:t xml:space="preserve"> Задачи развития </w:t>
      </w:r>
      <w:r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</w:p>
    <w:p w:rsidR="002F6FAB" w:rsidRDefault="002F6FAB" w:rsidP="002F6FAB">
      <w:pPr>
        <w:ind w:right="-1134"/>
        <w:rPr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4961"/>
        <w:gridCol w:w="3402"/>
        <w:gridCol w:w="2977"/>
        <w:gridCol w:w="2977"/>
      </w:tblGrid>
      <w:tr w:rsidR="009C0336" w:rsidRPr="000926A7" w:rsidTr="00181960">
        <w:trPr>
          <w:tblHeader/>
        </w:trPr>
        <w:tc>
          <w:tcPr>
            <w:tcW w:w="817" w:type="dxa"/>
            <w:vAlign w:val="center"/>
          </w:tcPr>
          <w:p w:rsidR="009C0336" w:rsidRPr="000926A7" w:rsidRDefault="009C0336" w:rsidP="009C0336">
            <w:pPr>
              <w:ind w:right="-1134"/>
              <w:rPr>
                <w:rFonts w:ascii="Times New Roman" w:hAnsi="Times New Roman"/>
                <w:sz w:val="18"/>
                <w:szCs w:val="18"/>
              </w:rPr>
            </w:pPr>
            <w:r w:rsidRPr="003757C6">
              <w:rPr>
                <w:rFonts w:ascii="Times New Roman" w:hAnsi="Times New Roman"/>
              </w:rPr>
              <w:lastRenderedPageBreak/>
              <w:t xml:space="preserve">N п </w:t>
            </w:r>
            <w:r w:rsidRPr="003757C6">
              <w:rPr>
                <w:rFonts w:ascii="Times New Roman" w:hAnsi="Times New Roman"/>
                <w:lang w:val="en-US"/>
              </w:rPr>
              <w:t>/</w:t>
            </w:r>
            <w:r w:rsidRPr="003757C6">
              <w:rPr>
                <w:rFonts w:ascii="Times New Roman" w:hAnsi="Times New Roman"/>
              </w:rPr>
              <w:t>п</w:t>
            </w:r>
          </w:p>
        </w:tc>
        <w:tc>
          <w:tcPr>
            <w:tcW w:w="4961" w:type="dxa"/>
            <w:vAlign w:val="center"/>
          </w:tcPr>
          <w:p w:rsidR="009C0336" w:rsidRPr="000926A7" w:rsidRDefault="009C0336" w:rsidP="009C03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C6">
              <w:rPr>
                <w:rFonts w:ascii="Times New Roman" w:hAnsi="Times New Roman" w:cs="Times New Roman"/>
              </w:rP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водоотведения, границ планируемой зоны размещения объектов централизованных систем холодного водоснабжения, планируемой зоны централизованных систем водоотведения</w:t>
            </w:r>
          </w:p>
        </w:tc>
        <w:tc>
          <w:tcPr>
            <w:tcW w:w="3402" w:type="dxa"/>
            <w:vAlign w:val="center"/>
          </w:tcPr>
          <w:p w:rsidR="009C0336" w:rsidRPr="000926A7" w:rsidRDefault="009C0336" w:rsidP="009C03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C6">
              <w:rPr>
                <w:rFonts w:ascii="Times New Roman" w:hAnsi="Times New Roman"/>
              </w:rPr>
              <w:t>Описание задачи</w:t>
            </w:r>
          </w:p>
        </w:tc>
        <w:tc>
          <w:tcPr>
            <w:tcW w:w="2977" w:type="dxa"/>
            <w:vAlign w:val="center"/>
          </w:tcPr>
          <w:p w:rsidR="009C0336" w:rsidRPr="000926A7" w:rsidRDefault="009C0336" w:rsidP="009C03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C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977" w:type="dxa"/>
            <w:vAlign w:val="center"/>
          </w:tcPr>
          <w:p w:rsidR="009C0336" w:rsidRPr="000926A7" w:rsidRDefault="009C0336" w:rsidP="009C033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C6">
              <w:rPr>
                <w:rFonts w:ascii="Times New Roman" w:hAnsi="Times New Roman"/>
              </w:rPr>
              <w:t>Результат</w:t>
            </w:r>
          </w:p>
        </w:tc>
      </w:tr>
      <w:tr w:rsidR="000F3B9E" w:rsidRPr="000926A7" w:rsidTr="000F3B9E">
        <w:tc>
          <w:tcPr>
            <w:tcW w:w="817" w:type="dxa"/>
          </w:tcPr>
          <w:p w:rsidR="000F3B9E" w:rsidRPr="009C0336" w:rsidRDefault="000F3B9E" w:rsidP="009C0336">
            <w:pPr>
              <w:jc w:val="center"/>
              <w:rPr>
                <w:rFonts w:ascii="Times New Roman" w:hAnsi="Times New Roman" w:cs="Times New Roman"/>
              </w:rPr>
            </w:pPr>
          </w:p>
          <w:p w:rsidR="000F3B9E" w:rsidRPr="009C0336" w:rsidRDefault="000F3B9E" w:rsidP="009C0336">
            <w:pPr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 xml:space="preserve">      1.</w:t>
            </w:r>
          </w:p>
        </w:tc>
        <w:tc>
          <w:tcPr>
            <w:tcW w:w="4961" w:type="dxa"/>
          </w:tcPr>
          <w:p w:rsidR="000F3B9E" w:rsidRPr="009C0336" w:rsidRDefault="000F3B9E" w:rsidP="009C0336">
            <w:pPr>
              <w:jc w:val="both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3402" w:type="dxa"/>
          </w:tcPr>
          <w:p w:rsidR="000F3B9E" w:rsidRPr="009C0336" w:rsidRDefault="000F3B9E" w:rsidP="009C0336">
            <w:pPr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>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2977" w:type="dxa"/>
          </w:tcPr>
          <w:p w:rsidR="000F3B9E" w:rsidRPr="009C0336" w:rsidRDefault="000F3B9E" w:rsidP="009C0336">
            <w:pPr>
              <w:jc w:val="center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>2017-2041</w:t>
            </w:r>
          </w:p>
        </w:tc>
        <w:tc>
          <w:tcPr>
            <w:tcW w:w="2977" w:type="dxa"/>
          </w:tcPr>
          <w:p w:rsidR="000F3B9E" w:rsidRPr="009C0336" w:rsidRDefault="000F3B9E" w:rsidP="009C0336">
            <w:pPr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>Повышение надежности системы водоотведения, обеспечение качества очистки сточных вод, соответствующего нормативам допустимых сбросов</w:t>
            </w:r>
          </w:p>
        </w:tc>
      </w:tr>
      <w:tr w:rsidR="000F3B9E" w:rsidRPr="000926A7" w:rsidTr="000F3B9E">
        <w:tc>
          <w:tcPr>
            <w:tcW w:w="817" w:type="dxa"/>
          </w:tcPr>
          <w:p w:rsidR="000F3B9E" w:rsidRPr="009C0336" w:rsidRDefault="000F3B9E" w:rsidP="009C0336">
            <w:pPr>
              <w:jc w:val="center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ab/>
              <w:t>2.</w:t>
            </w:r>
          </w:p>
        </w:tc>
        <w:tc>
          <w:tcPr>
            <w:tcW w:w="4961" w:type="dxa"/>
          </w:tcPr>
          <w:p w:rsidR="000F3B9E" w:rsidRPr="009C0336" w:rsidRDefault="000F3B9E" w:rsidP="009C0336">
            <w:pPr>
              <w:jc w:val="center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3402" w:type="dxa"/>
          </w:tcPr>
          <w:p w:rsidR="000F3B9E" w:rsidRPr="009C0336" w:rsidRDefault="000F3B9E" w:rsidP="009C0336">
            <w:pPr>
              <w:ind w:right="-108"/>
              <w:rPr>
                <w:rFonts w:ascii="Times New Roman" w:hAnsi="Times New Roman"/>
              </w:rPr>
            </w:pPr>
            <w:r w:rsidRPr="009C0336">
              <w:rPr>
                <w:rFonts w:ascii="Times New Roman" w:hAnsi="Times New Roman"/>
              </w:rPr>
              <w:t>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0F3B9E" w:rsidRPr="009C0336" w:rsidRDefault="000F3B9E" w:rsidP="009C0336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F3B9E" w:rsidRPr="009C0336" w:rsidRDefault="000F3B9E" w:rsidP="009C0336">
            <w:pPr>
              <w:jc w:val="center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>2017-2041</w:t>
            </w:r>
          </w:p>
        </w:tc>
        <w:tc>
          <w:tcPr>
            <w:tcW w:w="2977" w:type="dxa"/>
          </w:tcPr>
          <w:p w:rsidR="000F3B9E" w:rsidRPr="009C0336" w:rsidRDefault="000F3B9E" w:rsidP="009C0336">
            <w:pPr>
              <w:ind w:right="-108"/>
              <w:rPr>
                <w:rFonts w:ascii="Times New Roman" w:hAnsi="Times New Roman"/>
              </w:rPr>
            </w:pPr>
            <w:r w:rsidRPr="009C0336">
              <w:rPr>
                <w:rFonts w:ascii="Times New Roman" w:hAnsi="Times New Roman"/>
              </w:rPr>
              <w:t>Повышение надежности водоотведения, предотвращение аварийных ситуаций</w:t>
            </w:r>
          </w:p>
          <w:p w:rsidR="000F3B9E" w:rsidRPr="009C0336" w:rsidRDefault="000F3B9E" w:rsidP="009C0336">
            <w:pPr>
              <w:ind w:right="-108"/>
              <w:rPr>
                <w:rFonts w:ascii="Times New Roman" w:hAnsi="Times New Roman"/>
              </w:rPr>
            </w:pPr>
          </w:p>
        </w:tc>
      </w:tr>
      <w:tr w:rsidR="009C0336" w:rsidRPr="000926A7" w:rsidTr="000F3B9E">
        <w:trPr>
          <w:trHeight w:val="1928"/>
        </w:trPr>
        <w:tc>
          <w:tcPr>
            <w:tcW w:w="817" w:type="dxa"/>
          </w:tcPr>
          <w:p w:rsidR="009C0336" w:rsidRPr="009C0336" w:rsidRDefault="009C0336" w:rsidP="009C0336">
            <w:pPr>
              <w:jc w:val="center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ab/>
              <w:t>3.</w:t>
            </w:r>
          </w:p>
        </w:tc>
        <w:tc>
          <w:tcPr>
            <w:tcW w:w="4961" w:type="dxa"/>
          </w:tcPr>
          <w:p w:rsidR="009C0336" w:rsidRPr="009C0336" w:rsidRDefault="009C0336" w:rsidP="009C0336">
            <w:pPr>
              <w:jc w:val="center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3402" w:type="dxa"/>
          </w:tcPr>
          <w:p w:rsidR="009C0336" w:rsidRPr="009C0336" w:rsidRDefault="009C0336" w:rsidP="009C0336">
            <w:pPr>
              <w:ind w:right="-108"/>
              <w:rPr>
                <w:rFonts w:ascii="Times New Roman" w:hAnsi="Times New Roman"/>
              </w:rPr>
            </w:pPr>
            <w:r w:rsidRPr="009C0336">
              <w:rPr>
                <w:rFonts w:ascii="Times New Roman" w:hAnsi="Times New Roman"/>
              </w:rPr>
              <w:t xml:space="preserve">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строительства, повышения надежности водоотведения, предотвращения аварийных ситуаций и </w:t>
            </w:r>
            <w:proofErr w:type="spellStart"/>
            <w:r w:rsidRPr="009C0336">
              <w:rPr>
                <w:rFonts w:ascii="Times New Roman" w:hAnsi="Times New Roman"/>
              </w:rPr>
              <w:t>изливов</w:t>
            </w:r>
            <w:proofErr w:type="spellEnd"/>
            <w:r w:rsidRPr="009C0336">
              <w:rPr>
                <w:rFonts w:ascii="Times New Roman" w:hAnsi="Times New Roman"/>
              </w:rPr>
              <w:t xml:space="preserve"> стоков на поверхность</w:t>
            </w:r>
          </w:p>
          <w:p w:rsidR="009C0336" w:rsidRPr="009C0336" w:rsidRDefault="009C0336" w:rsidP="009C0336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C0336" w:rsidRPr="009C0336" w:rsidRDefault="009C0336" w:rsidP="009C0336">
            <w:pPr>
              <w:jc w:val="center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>2017-2041</w:t>
            </w:r>
          </w:p>
        </w:tc>
        <w:tc>
          <w:tcPr>
            <w:tcW w:w="2977" w:type="dxa"/>
          </w:tcPr>
          <w:p w:rsidR="009C0336" w:rsidRPr="009C0336" w:rsidRDefault="009C0336" w:rsidP="009C0336">
            <w:pPr>
              <w:ind w:right="-108"/>
              <w:rPr>
                <w:rFonts w:ascii="Times New Roman" w:hAnsi="Times New Roman"/>
              </w:rPr>
            </w:pPr>
            <w:r w:rsidRPr="009C0336">
              <w:rPr>
                <w:rFonts w:ascii="Times New Roman" w:hAnsi="Times New Roman"/>
              </w:rPr>
              <w:t>Сокращение потребления электроэнергии, обеспечение ресурса для объектов нового строительства, повышение надежности водоотведения, предотвращение аварийных ситуаций</w:t>
            </w:r>
          </w:p>
          <w:p w:rsidR="009C0336" w:rsidRPr="009C0336" w:rsidRDefault="009C0336" w:rsidP="009C0336">
            <w:pPr>
              <w:ind w:right="-108"/>
              <w:rPr>
                <w:rFonts w:ascii="Times New Roman" w:hAnsi="Times New Roman"/>
              </w:rPr>
            </w:pPr>
          </w:p>
        </w:tc>
      </w:tr>
      <w:tr w:rsidR="009C0336" w:rsidRPr="000926A7" w:rsidTr="000F3B9E">
        <w:trPr>
          <w:trHeight w:val="1928"/>
        </w:trPr>
        <w:tc>
          <w:tcPr>
            <w:tcW w:w="817" w:type="dxa"/>
          </w:tcPr>
          <w:p w:rsidR="009C0336" w:rsidRPr="009C0336" w:rsidRDefault="009C0336" w:rsidP="009C0336">
            <w:pPr>
              <w:jc w:val="center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61" w:type="dxa"/>
          </w:tcPr>
          <w:p w:rsidR="009C0336" w:rsidRPr="000410C9" w:rsidRDefault="009C0336" w:rsidP="000410C9">
            <w:pPr>
              <w:ind w:right="-108"/>
              <w:rPr>
                <w:rFonts w:ascii="Times New Roman" w:hAnsi="Times New Roman"/>
              </w:rPr>
            </w:pPr>
            <w:r w:rsidRPr="000410C9">
              <w:rPr>
                <w:rFonts w:ascii="Times New Roman" w:hAnsi="Times New Roman"/>
              </w:rPr>
              <w:t xml:space="preserve">Зоны централизованного </w:t>
            </w:r>
            <w:r w:rsidR="000410C9">
              <w:rPr>
                <w:rFonts w:ascii="Times New Roman" w:hAnsi="Times New Roman"/>
              </w:rPr>
              <w:t>водоотведени</w:t>
            </w:r>
            <w:r w:rsidRPr="000410C9">
              <w:rPr>
                <w:rFonts w:ascii="Times New Roman" w:hAnsi="Times New Roman"/>
              </w:rPr>
              <w:t>я, установленные в схеме водоснабжения и водоотведения города Челябинск</w:t>
            </w:r>
          </w:p>
        </w:tc>
        <w:tc>
          <w:tcPr>
            <w:tcW w:w="3402" w:type="dxa"/>
          </w:tcPr>
          <w:p w:rsidR="009C0336" w:rsidRPr="008B1B25" w:rsidRDefault="009C0336" w:rsidP="008B1B25">
            <w:pPr>
              <w:ind w:right="-108"/>
              <w:rPr>
                <w:rFonts w:ascii="Times New Roman" w:hAnsi="Times New Roman"/>
              </w:rPr>
            </w:pPr>
            <w:r w:rsidRPr="008B1B25">
              <w:rPr>
                <w:rFonts w:ascii="Times New Roman" w:hAnsi="Times New Roman"/>
              </w:rPr>
              <w:t>Подключение объектов капитального строительства абонентов в соответствии с требованиями законодательств Российской Федерации</w:t>
            </w:r>
          </w:p>
        </w:tc>
        <w:tc>
          <w:tcPr>
            <w:tcW w:w="2977" w:type="dxa"/>
          </w:tcPr>
          <w:p w:rsidR="009C0336" w:rsidRPr="009C0336" w:rsidRDefault="009C0336" w:rsidP="009C0336">
            <w:pPr>
              <w:jc w:val="center"/>
              <w:rPr>
                <w:rFonts w:ascii="Times New Roman" w:hAnsi="Times New Roman" w:cs="Times New Roman"/>
              </w:rPr>
            </w:pPr>
            <w:r w:rsidRPr="009C0336">
              <w:rPr>
                <w:rFonts w:ascii="Times New Roman" w:hAnsi="Times New Roman" w:cs="Times New Roman"/>
              </w:rPr>
              <w:t>2017-2041</w:t>
            </w:r>
          </w:p>
        </w:tc>
        <w:tc>
          <w:tcPr>
            <w:tcW w:w="2977" w:type="dxa"/>
          </w:tcPr>
          <w:p w:rsidR="009C0336" w:rsidRPr="008B1B25" w:rsidRDefault="009C0336" w:rsidP="008B1B25">
            <w:pPr>
              <w:ind w:right="-108"/>
              <w:rPr>
                <w:rFonts w:ascii="Times New Roman" w:hAnsi="Times New Roman"/>
              </w:rPr>
            </w:pPr>
            <w:r w:rsidRPr="008B1B25">
              <w:rPr>
                <w:rFonts w:ascii="Times New Roman" w:hAnsi="Times New Roman"/>
              </w:rPr>
              <w:t>Обеспечение услугами централизованного водоотведения подключаемых абонентов</w:t>
            </w:r>
          </w:p>
        </w:tc>
      </w:tr>
    </w:tbl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960" w:rsidRDefault="00181960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EEF" w:rsidRDefault="00D053F2" w:rsidP="00181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D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A4664B">
        <w:rPr>
          <w:rFonts w:ascii="Times New Roman" w:hAnsi="Times New Roman" w:cs="Times New Roman"/>
          <w:sz w:val="24"/>
          <w:szCs w:val="24"/>
        </w:rPr>
        <w:t>3</w:t>
      </w:r>
      <w:r w:rsidR="00C67422">
        <w:rPr>
          <w:rFonts w:ascii="Times New Roman" w:hAnsi="Times New Roman" w:cs="Times New Roman"/>
          <w:sz w:val="24"/>
          <w:szCs w:val="24"/>
        </w:rPr>
        <w:t xml:space="preserve">. </w:t>
      </w:r>
      <w:r w:rsidR="00775EEF">
        <w:rPr>
          <w:rFonts w:ascii="Times New Roman" w:hAnsi="Times New Roman" w:cs="Times New Roman"/>
          <w:sz w:val="24"/>
          <w:szCs w:val="24"/>
        </w:rPr>
        <w:t xml:space="preserve"> П</w:t>
      </w:r>
      <w:r w:rsidRPr="005967FD">
        <w:rPr>
          <w:rFonts w:ascii="Times New Roman" w:hAnsi="Times New Roman" w:cs="Times New Roman"/>
          <w:sz w:val="24"/>
          <w:szCs w:val="24"/>
        </w:rPr>
        <w:t xml:space="preserve">лановая мощность объектов </w:t>
      </w:r>
      <w:r w:rsidR="00775EEF">
        <w:rPr>
          <w:rFonts w:ascii="Times New Roman" w:hAnsi="Times New Roman" w:cs="Times New Roman"/>
          <w:sz w:val="24"/>
          <w:szCs w:val="24"/>
        </w:rPr>
        <w:t>централизованной системы холодного водоснабжения</w:t>
      </w:r>
    </w:p>
    <w:tbl>
      <w:tblPr>
        <w:tblStyle w:val="a3"/>
        <w:tblW w:w="14850" w:type="dxa"/>
        <w:tblLayout w:type="fixed"/>
        <w:tblLook w:val="04A0"/>
      </w:tblPr>
      <w:tblGrid>
        <w:gridCol w:w="674"/>
        <w:gridCol w:w="2269"/>
        <w:gridCol w:w="2412"/>
        <w:gridCol w:w="2268"/>
        <w:gridCol w:w="1559"/>
        <w:gridCol w:w="2126"/>
        <w:gridCol w:w="1842"/>
        <w:gridCol w:w="1700"/>
      </w:tblGrid>
      <w:tr w:rsidR="00BD655F" w:rsidRPr="00BD655F" w:rsidTr="00BD655F">
        <w:trPr>
          <w:trHeight w:val="226"/>
          <w:tblHeader/>
        </w:trPr>
        <w:tc>
          <w:tcPr>
            <w:tcW w:w="674" w:type="dxa"/>
            <w:vMerge w:val="restart"/>
          </w:tcPr>
          <w:p w:rsidR="00BD655F" w:rsidRPr="00BD655F" w:rsidRDefault="00BD655F" w:rsidP="0060050F">
            <w:pPr>
              <w:ind w:right="-1134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69" w:type="dxa"/>
            <w:vMerge w:val="restart"/>
          </w:tcPr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412" w:type="dxa"/>
            <w:vMerge w:val="restart"/>
          </w:tcPr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№ задачи в таблице 1 настоящего документа и описание задачи</w:t>
            </w:r>
          </w:p>
        </w:tc>
        <w:tc>
          <w:tcPr>
            <w:tcW w:w="2268" w:type="dxa"/>
            <w:vMerge w:val="restart"/>
          </w:tcPr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Наименование объекта системы водоснабжения и (или) водоотведения </w:t>
            </w:r>
          </w:p>
        </w:tc>
        <w:tc>
          <w:tcPr>
            <w:tcW w:w="1559" w:type="dxa"/>
            <w:vMerge w:val="restart"/>
          </w:tcPr>
          <w:p w:rsidR="00BD655F" w:rsidRPr="00BD655F" w:rsidRDefault="00BD655F" w:rsidP="003A4529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Точка подключения/</w:t>
            </w:r>
          </w:p>
          <w:p w:rsidR="00BD655F" w:rsidRPr="00BD655F" w:rsidRDefault="00BD655F" w:rsidP="003A4529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приема/</w:t>
            </w:r>
          </w:p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подачи/ отведения </w:t>
            </w:r>
          </w:p>
        </w:tc>
        <w:tc>
          <w:tcPr>
            <w:tcW w:w="5668" w:type="dxa"/>
            <w:gridSpan w:val="3"/>
          </w:tcPr>
          <w:p w:rsidR="00BD655F" w:rsidRPr="00BD655F" w:rsidRDefault="00BD655F" w:rsidP="00103143">
            <w:pPr>
              <w:jc w:val="center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Мощность в соответствующих точках</w:t>
            </w:r>
          </w:p>
        </w:tc>
      </w:tr>
      <w:tr w:rsidR="00BD655F" w:rsidRPr="00BD655F" w:rsidTr="00BD655F">
        <w:trPr>
          <w:trHeight w:val="226"/>
          <w:tblHeader/>
        </w:trPr>
        <w:tc>
          <w:tcPr>
            <w:tcW w:w="674" w:type="dxa"/>
            <w:vMerge/>
          </w:tcPr>
          <w:p w:rsidR="00BD655F" w:rsidRPr="00BD655F" w:rsidRDefault="00BD655F" w:rsidP="0060050F">
            <w:pPr>
              <w:ind w:right="-1134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</w:tcPr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655F" w:rsidRPr="00BD655F" w:rsidRDefault="00BD655F" w:rsidP="003A4529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Единица измерения</w:t>
            </w:r>
          </w:p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на дату, предшествующую планируемой дате заключения концессионного соглашения</w:t>
            </w:r>
          </w:p>
        </w:tc>
        <w:tc>
          <w:tcPr>
            <w:tcW w:w="1842" w:type="dxa"/>
          </w:tcPr>
          <w:p w:rsidR="00BD655F" w:rsidRPr="00BD655F" w:rsidRDefault="00BD655F" w:rsidP="003A4529">
            <w:pPr>
              <w:jc w:val="center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На дату ввода в эксплуатацию</w:t>
            </w:r>
          </w:p>
          <w:p w:rsidR="00BD655F" w:rsidRPr="00BD655F" w:rsidRDefault="00BD655F" w:rsidP="000B33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D655F" w:rsidRPr="00BD655F" w:rsidRDefault="00BD655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Срок ввода в эксплуатацию мощности (в любой год в течение периода)</w:t>
            </w:r>
          </w:p>
        </w:tc>
      </w:tr>
      <w:tr w:rsidR="0060050F" w:rsidRPr="00BD655F" w:rsidTr="00BD655F">
        <w:trPr>
          <w:trHeight w:val="226"/>
        </w:trPr>
        <w:tc>
          <w:tcPr>
            <w:tcW w:w="674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8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Первая ступень очистки воды </w:t>
            </w:r>
            <w:proofErr w:type="spellStart"/>
            <w:r w:rsidRPr="00BD655F">
              <w:rPr>
                <w:rFonts w:ascii="Times New Roman" w:hAnsi="Times New Roman" w:cs="Times New Roman"/>
              </w:rPr>
              <w:t>ОСВ</w:t>
            </w:r>
            <w:proofErr w:type="spellEnd"/>
            <w:r w:rsidRPr="00BD655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D655F">
              <w:rPr>
                <w:rFonts w:ascii="Times New Roman" w:hAnsi="Times New Roman" w:cs="Times New Roman"/>
              </w:rPr>
              <w:t>микрофильтрация-флорация</w:t>
            </w:r>
            <w:proofErr w:type="spellEnd"/>
          </w:p>
        </w:tc>
        <w:tc>
          <w:tcPr>
            <w:tcW w:w="1559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Первая ступень очистки воды </w:t>
            </w:r>
            <w:proofErr w:type="spellStart"/>
            <w:r w:rsidRPr="00BD655F">
              <w:rPr>
                <w:rFonts w:ascii="Times New Roman" w:hAnsi="Times New Roman" w:cs="Times New Roman"/>
              </w:rPr>
              <w:t>ОСВ</w:t>
            </w:r>
            <w:proofErr w:type="spellEnd"/>
            <w:r w:rsidRPr="00BD655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D655F">
              <w:rPr>
                <w:rFonts w:ascii="Times New Roman" w:hAnsi="Times New Roman" w:cs="Times New Roman"/>
              </w:rPr>
              <w:t>микрофильтрация-флорация</w:t>
            </w:r>
            <w:proofErr w:type="spellEnd"/>
          </w:p>
        </w:tc>
        <w:tc>
          <w:tcPr>
            <w:tcW w:w="2126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60050F" w:rsidRPr="00BD655F" w:rsidRDefault="0060050F" w:rsidP="000B3350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400 000 </w:t>
            </w:r>
          </w:p>
        </w:tc>
        <w:tc>
          <w:tcPr>
            <w:tcW w:w="1700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60050F" w:rsidRPr="00BD655F" w:rsidTr="00BD655F">
        <w:trPr>
          <w:trHeight w:val="226"/>
        </w:trPr>
        <w:tc>
          <w:tcPr>
            <w:tcW w:w="674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8" w:type="dxa"/>
          </w:tcPr>
          <w:p w:rsidR="0060050F" w:rsidRPr="00BD655F" w:rsidRDefault="0060050F" w:rsidP="00397B4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Блоки контактных осветлителей № 4,5 ОСВ </w:t>
            </w:r>
          </w:p>
        </w:tc>
        <w:tc>
          <w:tcPr>
            <w:tcW w:w="1559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55F">
              <w:rPr>
                <w:rFonts w:ascii="Times New Roman" w:hAnsi="Times New Roman" w:cs="Times New Roman"/>
              </w:rPr>
              <w:t xml:space="preserve">Блоки контактных осветлителей № 4,5 ОСВ </w:t>
            </w:r>
          </w:p>
        </w:tc>
        <w:tc>
          <w:tcPr>
            <w:tcW w:w="2126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400 000</w:t>
            </w:r>
          </w:p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0050F" w:rsidRPr="00BD655F" w:rsidRDefault="0060050F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135161" w:rsidRPr="00BD655F" w:rsidTr="00BD655F">
        <w:trPr>
          <w:trHeight w:val="226"/>
        </w:trPr>
        <w:tc>
          <w:tcPr>
            <w:tcW w:w="674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135161">
              <w:rPr>
                <w:rFonts w:ascii="Times New Roman" w:hAnsi="Times New Roman" w:cs="Times New Roman"/>
              </w:rPr>
              <w:t xml:space="preserve">Задача № 1. Реконструкция и модернизация </w:t>
            </w:r>
            <w:r w:rsidRPr="00135161">
              <w:rPr>
                <w:rFonts w:ascii="Times New Roman" w:hAnsi="Times New Roman" w:cs="Times New Roman"/>
              </w:rPr>
              <w:lastRenderedPageBreak/>
              <w:t>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 и восстановлением несущей способности строительных конструкций отстойников</w:t>
            </w:r>
          </w:p>
        </w:tc>
        <w:tc>
          <w:tcPr>
            <w:tcW w:w="2268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 xml:space="preserve">Блок № 3, ОСВ </w:t>
            </w:r>
          </w:p>
        </w:tc>
        <w:tc>
          <w:tcPr>
            <w:tcW w:w="155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Блок № 3, ОСВ </w:t>
            </w:r>
          </w:p>
        </w:tc>
        <w:tc>
          <w:tcPr>
            <w:tcW w:w="2126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D655F">
              <w:rPr>
                <w:rFonts w:ascii="Times New Roman" w:hAnsi="Times New Roman" w:cs="Times New Roman"/>
              </w:rPr>
              <w:t>0 000</w:t>
            </w:r>
          </w:p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135161" w:rsidRPr="00BD655F" w:rsidTr="00BD655F">
        <w:trPr>
          <w:trHeight w:val="562"/>
        </w:trPr>
        <w:tc>
          <w:tcPr>
            <w:tcW w:w="674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Сооружения очистки промывных вод и обработки осадков  ОСВ</w:t>
            </w:r>
          </w:p>
        </w:tc>
        <w:tc>
          <w:tcPr>
            <w:tcW w:w="155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Сооружения очистки промывных вод и обработки осадков  ОСВ</w:t>
            </w:r>
          </w:p>
        </w:tc>
        <w:tc>
          <w:tcPr>
            <w:tcW w:w="2126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 xml:space="preserve">60 000 </w:t>
            </w:r>
          </w:p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135161" w:rsidRPr="00BD655F" w:rsidTr="00BD655F">
        <w:trPr>
          <w:trHeight w:val="451"/>
        </w:trPr>
        <w:tc>
          <w:tcPr>
            <w:tcW w:w="674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135161" w:rsidRPr="00BD655F" w:rsidRDefault="00135161" w:rsidP="00C674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Задача № 2.  Повышение барьерных функций ОСВ по нефтепродуктам и запахам в период ухудшения качества воды в источнике во время техногенных аварий ограниченного масштаба.</w:t>
            </w:r>
          </w:p>
        </w:tc>
        <w:tc>
          <w:tcPr>
            <w:tcW w:w="2268" w:type="dxa"/>
          </w:tcPr>
          <w:p w:rsidR="00135161" w:rsidRPr="00BD655F" w:rsidRDefault="00135161" w:rsidP="00B67E29">
            <w:pPr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Система очистки воды на территории ОСВ</w:t>
            </w:r>
          </w:p>
        </w:tc>
        <w:tc>
          <w:tcPr>
            <w:tcW w:w="1559" w:type="dxa"/>
          </w:tcPr>
          <w:p w:rsidR="00135161" w:rsidRPr="00BD655F" w:rsidRDefault="00135161" w:rsidP="00DF3C48">
            <w:pPr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Система очистки воды на территории ОСВ</w:t>
            </w:r>
          </w:p>
        </w:tc>
        <w:tc>
          <w:tcPr>
            <w:tcW w:w="2126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м</w:t>
            </w:r>
            <w:r w:rsidRPr="00BD655F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135161" w:rsidRPr="00BD655F" w:rsidRDefault="00135161" w:rsidP="00B67E29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600 000</w:t>
            </w:r>
          </w:p>
        </w:tc>
        <w:tc>
          <w:tcPr>
            <w:tcW w:w="1700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135161" w:rsidRPr="00BD655F" w:rsidTr="00BD655F">
        <w:trPr>
          <w:trHeight w:val="451"/>
        </w:trPr>
        <w:tc>
          <w:tcPr>
            <w:tcW w:w="674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135161" w:rsidRPr="00BD655F" w:rsidRDefault="00135161" w:rsidP="009120C3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Задача № 3. Техническое перевооружение склада жидкого хлора ОСВ с целью выполнения требований Федеральных норм и правил в области промышленной безопасности для опас</w:t>
            </w:r>
            <w:r w:rsidR="00AC584E">
              <w:rPr>
                <w:rFonts w:ascii="Times New Roman" w:hAnsi="Times New Roman" w:cs="Times New Roman"/>
              </w:rPr>
              <w:t xml:space="preserve">ного производственного объекта </w:t>
            </w:r>
          </w:p>
        </w:tc>
        <w:tc>
          <w:tcPr>
            <w:tcW w:w="2268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eastAsia="Calibri" w:hAnsi="Times New Roman" w:cs="Times New Roman"/>
                <w:color w:val="000000"/>
              </w:rPr>
              <w:t>Склад жидкого хлора ОСВ</w:t>
            </w:r>
          </w:p>
        </w:tc>
        <w:tc>
          <w:tcPr>
            <w:tcW w:w="1559" w:type="dxa"/>
          </w:tcPr>
          <w:p w:rsidR="00135161" w:rsidRPr="00BD655F" w:rsidRDefault="00135161" w:rsidP="00C6742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D655F">
              <w:rPr>
                <w:rFonts w:ascii="Times New Roman" w:eastAsia="Calibri" w:hAnsi="Times New Roman" w:cs="Times New Roman"/>
                <w:color w:val="000000"/>
              </w:rPr>
              <w:t>Склад жидкого хлора  ОСВ</w:t>
            </w:r>
          </w:p>
        </w:tc>
        <w:tc>
          <w:tcPr>
            <w:tcW w:w="2126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м</w:t>
            </w:r>
            <w:r w:rsidRPr="00BD655F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</w:p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т/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600 000</w:t>
            </w:r>
          </w:p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0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135161" w:rsidRPr="00BD655F" w:rsidTr="00BD655F">
        <w:trPr>
          <w:trHeight w:val="226"/>
        </w:trPr>
        <w:tc>
          <w:tcPr>
            <w:tcW w:w="674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135161" w:rsidRPr="00BD655F" w:rsidRDefault="00135161" w:rsidP="00C674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Задача № 4.</w:t>
            </w:r>
          </w:p>
          <w:p w:rsidR="00135161" w:rsidRPr="00BD655F" w:rsidRDefault="00135161" w:rsidP="00C674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сооружений обеззараживания воды в целях обеспечения качества питьевой 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воды в соответствии с требованиями </w:t>
            </w:r>
            <w:proofErr w:type="spellStart"/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 xml:space="preserve"> 2.1.4.1074-01, улучшения органолептических показателей качества воды, повышения устойчивости питьевой воды к вирусам и бактериям, исключения образования хлорорганических соединений в питьевой воде.</w:t>
            </w:r>
          </w:p>
        </w:tc>
        <w:tc>
          <w:tcPr>
            <w:tcW w:w="2268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lastRenderedPageBreak/>
              <w:t>Очистные сооружения водопровода</w:t>
            </w:r>
          </w:p>
        </w:tc>
        <w:tc>
          <w:tcPr>
            <w:tcW w:w="155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Очистные сооружения водопровода</w:t>
            </w:r>
          </w:p>
        </w:tc>
        <w:tc>
          <w:tcPr>
            <w:tcW w:w="2126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700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135161" w:rsidRPr="00BD655F" w:rsidTr="00BD655F">
        <w:trPr>
          <w:trHeight w:val="226"/>
        </w:trPr>
        <w:tc>
          <w:tcPr>
            <w:tcW w:w="674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Задача № 5. Строительство насосной станции </w:t>
            </w:r>
            <w:r w:rsidRPr="00BD655F">
              <w:rPr>
                <w:rFonts w:ascii="Times New Roman" w:hAnsi="Times New Roman" w:cs="Times New Roman"/>
                <w:lang w:val="en-US"/>
              </w:rPr>
              <w:t>II</w:t>
            </w:r>
            <w:r w:rsidRPr="00BD655F">
              <w:rPr>
                <w:rFonts w:ascii="Times New Roman" w:hAnsi="Times New Roman" w:cs="Times New Roman"/>
              </w:rPr>
              <w:t xml:space="preserve"> подъема </w:t>
            </w:r>
            <w:r w:rsidRPr="00BD655F">
              <w:rPr>
                <w:rFonts w:ascii="Times New Roman" w:hAnsi="Times New Roman" w:cs="Times New Roman"/>
                <w:lang w:val="en-US"/>
              </w:rPr>
              <w:t>N</w:t>
            </w:r>
            <w:r w:rsidRPr="00BD655F">
              <w:rPr>
                <w:rFonts w:ascii="Times New Roman" w:hAnsi="Times New Roman" w:cs="Times New Roman"/>
              </w:rPr>
              <w:t xml:space="preserve">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2268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насосная станция II-го подъема № 21 с резервуарами чистой воды</w:t>
            </w:r>
          </w:p>
        </w:tc>
        <w:tc>
          <w:tcPr>
            <w:tcW w:w="1559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насосная станция II-го подъема № 21 с резервуарами чистой воды</w:t>
            </w:r>
          </w:p>
        </w:tc>
        <w:tc>
          <w:tcPr>
            <w:tcW w:w="2126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м</w:t>
            </w:r>
            <w:r w:rsidRPr="00BD655F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135161" w:rsidRPr="00BD655F" w:rsidRDefault="00135161" w:rsidP="00D64DBC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1700" w:type="dxa"/>
          </w:tcPr>
          <w:p w:rsidR="00135161" w:rsidRPr="00BD655F" w:rsidRDefault="00135161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316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Задача № 5. Строительство насосной станции </w:t>
            </w:r>
            <w:r w:rsidRPr="00BD655F">
              <w:rPr>
                <w:rFonts w:ascii="Times New Roman" w:hAnsi="Times New Roman" w:cs="Times New Roman"/>
                <w:lang w:val="en-US"/>
              </w:rPr>
              <w:t>II</w:t>
            </w:r>
            <w:r w:rsidRPr="00BD655F">
              <w:rPr>
                <w:rFonts w:ascii="Times New Roman" w:hAnsi="Times New Roman" w:cs="Times New Roman"/>
              </w:rPr>
              <w:t xml:space="preserve"> подъема </w:t>
            </w:r>
            <w:r w:rsidRPr="00BD655F">
              <w:rPr>
                <w:rFonts w:ascii="Times New Roman" w:hAnsi="Times New Roman" w:cs="Times New Roman"/>
                <w:lang w:val="en-US"/>
              </w:rPr>
              <w:t>N</w:t>
            </w:r>
            <w:r w:rsidRPr="00BD655F">
              <w:rPr>
                <w:rFonts w:ascii="Times New Roman" w:hAnsi="Times New Roman" w:cs="Times New Roman"/>
              </w:rPr>
              <w:t xml:space="preserve">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F57AC9">
              <w:rPr>
                <w:rFonts w:ascii="Times New Roman" w:hAnsi="Times New Roman" w:cs="Times New Roman"/>
              </w:rPr>
              <w:t>Водовод 1000 мм от</w:t>
            </w:r>
            <w:r>
              <w:rPr>
                <w:rFonts w:ascii="Times New Roman" w:hAnsi="Times New Roman" w:cs="Times New Roman"/>
              </w:rPr>
              <w:t xml:space="preserve"> Блоков</w:t>
            </w:r>
            <w:r w:rsidRPr="00F57AC9">
              <w:rPr>
                <w:rFonts w:ascii="Times New Roman" w:hAnsi="Times New Roman" w:cs="Times New Roman"/>
              </w:rPr>
              <w:t xml:space="preserve"> №4,5 (последующим выводом из эксплуатации Блока №1)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D655F">
              <w:rPr>
                <w:rFonts w:ascii="Times New Roman" w:hAnsi="Times New Roman" w:cs="Times New Roman"/>
                <w:color w:val="000000"/>
              </w:rPr>
              <w:t xml:space="preserve">оллектор новых резервуаров чистой воды насосной станции </w:t>
            </w:r>
            <w:r w:rsidRPr="00BD655F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BD655F">
              <w:rPr>
                <w:rFonts w:ascii="Times New Roman" w:hAnsi="Times New Roman" w:cs="Times New Roman"/>
                <w:color w:val="000000"/>
              </w:rPr>
              <w:t>-го подъема №21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240 000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Поселок Смолино</w:t>
            </w:r>
          </w:p>
        </w:tc>
        <w:tc>
          <w:tcPr>
            <w:tcW w:w="2412" w:type="dxa"/>
          </w:tcPr>
          <w:p w:rsidR="00F57AC9" w:rsidRPr="00BD655F" w:rsidRDefault="00F57AC9" w:rsidP="00B250E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Задача № 6. Обеспечение качества воды в системе водоснабжения поселка Смолино</w:t>
            </w:r>
          </w:p>
          <w:p w:rsidR="00F57AC9" w:rsidRPr="00BD655F" w:rsidRDefault="00F57AC9" w:rsidP="00C67422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Вариант 1. Водовод протяженностью 3,15 км</w:t>
            </w: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Вариант 2. Станция обеззараживания воды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Вариант 1. Поселок Смолино к системе водоснабжения г. Челябинск</w:t>
            </w: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Вариант 2. Станция обеззараживания воды </w:t>
            </w: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655F">
              <w:rPr>
                <w:rFonts w:ascii="Times New Roman" w:hAnsi="Times New Roman" w:cs="Times New Roman"/>
              </w:rPr>
              <w:t>м</w:t>
            </w: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F57AC9" w:rsidRPr="00BD655F" w:rsidRDefault="00AB2812" w:rsidP="00C674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  <w:bookmarkStart w:id="0" w:name="_GoBack"/>
            <w:bookmarkEnd w:id="0"/>
            <w:r w:rsidR="00F57AC9" w:rsidRPr="00BD655F">
              <w:rPr>
                <w:rFonts w:ascii="Times New Roman" w:hAnsi="Times New Roman" w:cs="Times New Roman"/>
              </w:rPr>
              <w:t>150</w:t>
            </w: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Поселок Аэропорт</w:t>
            </w:r>
          </w:p>
        </w:tc>
        <w:tc>
          <w:tcPr>
            <w:tcW w:w="2412" w:type="dxa"/>
          </w:tcPr>
          <w:p w:rsidR="00F57AC9" w:rsidRPr="00BD655F" w:rsidRDefault="00F57AC9" w:rsidP="00B250E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Задача № 7. Обеспечение качества воды в системе водоснабжения поселка Аэропорт</w:t>
            </w:r>
          </w:p>
          <w:p w:rsidR="00F57AC9" w:rsidRPr="00BD655F" w:rsidRDefault="00F57AC9" w:rsidP="00C67422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Сооружения по умягчению и обезжелезиванию воды для водоснабжения поселка Аэропорт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Сооружения по умягчению и обезжелезиванию воды для водоснабжения поселка Аэропорт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  <w:p w:rsidR="00F57AC9" w:rsidRPr="00BD655F" w:rsidRDefault="00F57AC9" w:rsidP="00C67422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Водовод № 2, протяженностью 4,884 км 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От ВНС «</w:t>
            </w:r>
            <w:r w:rsidRPr="00BD655F">
              <w:rPr>
                <w:rFonts w:ascii="Times New Roman" w:hAnsi="Times New Roman" w:cs="Times New Roman"/>
                <w:lang w:val="en-US"/>
              </w:rPr>
              <w:t>III</w:t>
            </w:r>
            <w:r w:rsidRPr="00BD655F">
              <w:rPr>
                <w:rFonts w:ascii="Times New Roman" w:hAnsi="Times New Roman" w:cs="Times New Roman"/>
              </w:rPr>
              <w:t xml:space="preserve"> подъем» до ВНС «Южная» 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</w:tcPr>
          <w:p w:rsidR="00F57AC9" w:rsidRPr="00BD655F" w:rsidRDefault="00F57AC9" w:rsidP="00F57AC9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аварий на сетях и потерь воды.</w:t>
            </w:r>
          </w:p>
        </w:tc>
        <w:tc>
          <w:tcPr>
            <w:tcW w:w="2268" w:type="dxa"/>
          </w:tcPr>
          <w:p w:rsidR="00F57AC9" w:rsidRPr="00BD655F" w:rsidRDefault="00F57AC9" w:rsidP="00F57AC9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Водовод по улице Горшечной, Калининского района, протяженностью 0,</w:t>
            </w:r>
            <w:r>
              <w:rPr>
                <w:rFonts w:ascii="Times New Roman" w:hAnsi="Times New Roman" w:cs="Times New Roman"/>
              </w:rPr>
              <w:t>680</w:t>
            </w:r>
            <w:r w:rsidRPr="00BD655F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 xml:space="preserve">От водовода  </w:t>
            </w:r>
            <w:r w:rsidRPr="00BD655F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BD655F">
              <w:rPr>
                <w:rFonts w:ascii="Times New Roman" w:hAnsi="Times New Roman" w:cs="Times New Roman"/>
                <w:color w:val="000000"/>
              </w:rPr>
              <w:t xml:space="preserve"> 500 по ул. Кыштымской до камеры у ВНС "Северная" на участке от 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Свердл.пр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 xml:space="preserve">. 41-а до 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Свердл.пр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 xml:space="preserve">. 31 от ВК-674.45 до ВК-644.152 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8" w:type="dxa"/>
          </w:tcPr>
          <w:p w:rsidR="00F57AC9" w:rsidRPr="00BD655F" w:rsidRDefault="00F57AC9" w:rsidP="00AF161C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Водовод по пр. Победы, Красного Урала Курчатовского района, протяженностью 0,</w:t>
            </w:r>
            <w:r w:rsidR="00AF161C">
              <w:rPr>
                <w:rFonts w:ascii="Times New Roman" w:hAnsi="Times New Roman" w:cs="Times New Roman"/>
                <w:color w:val="000000"/>
              </w:rPr>
              <w:t>84</w:t>
            </w:r>
            <w:r w:rsidRPr="00BD655F">
              <w:rPr>
                <w:rFonts w:ascii="Times New Roman" w:hAnsi="Times New Roman" w:cs="Times New Roman"/>
                <w:color w:val="000000"/>
              </w:rPr>
              <w:t xml:space="preserve"> км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 xml:space="preserve">от ул.Речной до Комсомольского пр. на участке от пр. Победы 292 до 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 xml:space="preserve"> Полярная 69 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ВК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 xml:space="preserve"> 612.322 – ВК 642.107 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аварий на сетях и потерь воды.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Водовод по ул. 40 лет Победы, 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Бр.Кашириных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>, Косарева, пр.Победы Калининского района, протяженностью 0,425 км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от в-да № 6 до ВНС "Северная" на участке в районе пр. Победы 187 от ВК 643.147 до ВК 643.148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Водовод № 1 ЧМК от ВНС "Северная" до ВНС "1 подъем ЧМК"  на участке в районе уд. Цинковая 8, протяженностью 0,45 км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  <w:p w:rsidR="00F57AC9" w:rsidRPr="00BD655F" w:rsidRDefault="00F57AC9" w:rsidP="00C67422">
            <w:pPr>
              <w:jc w:val="center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от  ВК 613.36    до ВК 583.13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 xml:space="preserve"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аварий на сетях и потерь воды.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Водовод  от 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ВНС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 xml:space="preserve"> "Северо-Восточная" по ул.Механическая до ул.Валдайская, протяженностью 0,285 км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от ул. Механическая 101 до пересечения ул. Механическая и ул. Горького, ВК 616.137-ВК 617.152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 xml:space="preserve">Водовод №2, </w:t>
            </w:r>
            <w:proofErr w:type="spellStart"/>
            <w:r w:rsidRPr="00BD655F">
              <w:rPr>
                <w:rFonts w:ascii="Times New Roman" w:hAnsi="Times New Roman" w:cs="Times New Roman"/>
                <w:color w:val="000000"/>
              </w:rPr>
              <w:t>Тракотрозаводский</w:t>
            </w:r>
            <w:proofErr w:type="spellEnd"/>
            <w:r w:rsidRPr="00BD655F">
              <w:rPr>
                <w:rFonts w:ascii="Times New Roman" w:hAnsi="Times New Roman" w:cs="Times New Roman"/>
                <w:color w:val="000000"/>
              </w:rPr>
              <w:t xml:space="preserve"> район, протяженностью 0,350 км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  <w:color w:val="000000"/>
              </w:rPr>
              <w:t>от автодороги «Меридиан» до ТРК «Горки»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Задача № 9. Строительство магистральных водоводов для обеспечения бесперебойного и надежного снабжения водой потребителей при подключении объектов нового строительства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Водовод № 8, от очистных сооружений водопровода до «Западной» насосной станции, протяженностью 6,61 км 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от очистных сооружений водопровода до Западной насосной станции 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580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</w:tcPr>
          <w:p w:rsidR="00F57AC9" w:rsidRPr="00BD655F" w:rsidRDefault="00F57AC9" w:rsidP="001D0806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Муниципальное образование«город </w:t>
            </w:r>
            <w:r w:rsidRPr="00BD655F">
              <w:rPr>
                <w:rFonts w:ascii="Times New Roman" w:hAnsi="Times New Roman" w:cs="Times New Roman"/>
              </w:rPr>
              <w:lastRenderedPageBreak/>
              <w:t>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 xml:space="preserve">Задача № 10. Реконструкция и </w:t>
            </w:r>
            <w:r w:rsidRPr="00BD655F">
              <w:rPr>
                <w:rFonts w:ascii="Times New Roman" w:hAnsi="Times New Roman" w:cs="Times New Roman"/>
              </w:rPr>
              <w:lastRenderedPageBreak/>
              <w:t xml:space="preserve">модернизация водопроводных насосных станций с целью 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сокращения потребления электроэнергии, п</w:t>
            </w:r>
            <w:r w:rsidRPr="00BD655F">
              <w:rPr>
                <w:rFonts w:ascii="Times New Roman" w:hAnsi="Times New Roman" w:cs="Times New Roman"/>
                <w:bCs/>
              </w:rPr>
              <w:t xml:space="preserve">овышения </w:t>
            </w:r>
            <w:proofErr w:type="spellStart"/>
            <w:r w:rsidRPr="00BD655F"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 w:rsidRPr="00BD655F">
              <w:rPr>
                <w:rFonts w:ascii="Times New Roman" w:hAnsi="Times New Roman" w:cs="Times New Roman"/>
                <w:bCs/>
              </w:rPr>
              <w:t xml:space="preserve"> эффективности,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 xml:space="preserve">«Западная» насосная станция 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«Западная» насосная </w:t>
            </w:r>
            <w:r w:rsidRPr="00BD655F">
              <w:rPr>
                <w:rFonts w:ascii="Times New Roman" w:hAnsi="Times New Roman" w:cs="Times New Roman"/>
              </w:rPr>
              <w:lastRenderedPageBreak/>
              <w:t xml:space="preserve">станция 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lastRenderedPageBreak/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hAnsi="Times New Roman" w:cs="Times New Roman"/>
              </w:rPr>
              <w:t xml:space="preserve">Задача № 10. Реконструкция и модернизация водопроводных насосных станций с целью 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сокращения потребления электроэнергии, п</w:t>
            </w:r>
            <w:r w:rsidRPr="00BD655F">
              <w:rPr>
                <w:rFonts w:ascii="Times New Roman" w:hAnsi="Times New Roman" w:cs="Times New Roman"/>
                <w:bCs/>
              </w:rPr>
              <w:t xml:space="preserve">овышения </w:t>
            </w:r>
            <w:proofErr w:type="spellStart"/>
            <w:r w:rsidRPr="00BD655F"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 w:rsidRPr="00BD655F">
              <w:rPr>
                <w:rFonts w:ascii="Times New Roman" w:hAnsi="Times New Roman" w:cs="Times New Roman"/>
                <w:bCs/>
              </w:rPr>
              <w:t xml:space="preserve"> эффективности,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Насосная станция «Трудовая» 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Насосная станция «Трудовая» 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9F61F5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hAnsi="Times New Roman" w:cs="Times New Roman"/>
              </w:rPr>
              <w:t xml:space="preserve">Задача № 10. Реконструкция и модернизация водопроводных насосных станций с целью 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сокращения потребления электроэнергии, п</w:t>
            </w:r>
            <w:r w:rsidRPr="00BD655F">
              <w:rPr>
                <w:rFonts w:ascii="Times New Roman" w:hAnsi="Times New Roman" w:cs="Times New Roman"/>
                <w:bCs/>
              </w:rPr>
              <w:t xml:space="preserve">овышения </w:t>
            </w:r>
            <w:proofErr w:type="spellStart"/>
            <w:r w:rsidRPr="00BD655F"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 w:rsidRPr="00BD655F">
              <w:rPr>
                <w:rFonts w:ascii="Times New Roman" w:hAnsi="Times New Roman" w:cs="Times New Roman"/>
                <w:bCs/>
              </w:rPr>
              <w:t xml:space="preserve"> эффективности,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Насосная станция «Северная» 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Насосная станция «Северная» 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64 000</w:t>
            </w:r>
          </w:p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F57AC9" w:rsidRPr="00BD655F" w:rsidTr="00BD655F">
        <w:trPr>
          <w:trHeight w:val="241"/>
        </w:trPr>
        <w:tc>
          <w:tcPr>
            <w:tcW w:w="674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F57AC9" w:rsidRPr="00BD655F" w:rsidRDefault="00F57AC9" w:rsidP="00C674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55F">
              <w:rPr>
                <w:rFonts w:ascii="Times New Roman" w:hAnsi="Times New Roman" w:cs="Times New Roman"/>
              </w:rPr>
              <w:t xml:space="preserve">Задача № 10. Реконструкция и модернизация водопроводных насосных станций с целью 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>сокращения потребления электроэнергии, п</w:t>
            </w:r>
            <w:r w:rsidRPr="00BD655F">
              <w:rPr>
                <w:rFonts w:ascii="Times New Roman" w:hAnsi="Times New Roman" w:cs="Times New Roman"/>
                <w:bCs/>
              </w:rPr>
              <w:t xml:space="preserve">овышения </w:t>
            </w:r>
            <w:proofErr w:type="spellStart"/>
            <w:r w:rsidRPr="00BD655F"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 w:rsidRPr="00BD655F">
              <w:rPr>
                <w:rFonts w:ascii="Times New Roman" w:hAnsi="Times New Roman" w:cs="Times New Roman"/>
                <w:bCs/>
              </w:rPr>
              <w:t xml:space="preserve"> эффективности,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t xml:space="preserve"> бесперебойного и надежного снабжения водой потребителей, повышения </w:t>
            </w:r>
            <w:r w:rsidRPr="00BD65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надежности работы оборудования.</w:t>
            </w:r>
          </w:p>
        </w:tc>
        <w:tc>
          <w:tcPr>
            <w:tcW w:w="2268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lastRenderedPageBreak/>
              <w:t xml:space="preserve">Насосная станция </w:t>
            </w:r>
            <w:r w:rsidRPr="00BD655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D655F"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1559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 xml:space="preserve">Насосная станция </w:t>
            </w:r>
            <w:r w:rsidRPr="00BD655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D655F"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2126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5F">
              <w:rPr>
                <w:rFonts w:ascii="Times New Roman" w:hAnsi="Times New Roman" w:cs="Times New Roman"/>
              </w:rPr>
              <w:t>м3</w:t>
            </w:r>
            <w:proofErr w:type="spellEnd"/>
            <w:r w:rsidRPr="00BD655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D655F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700" w:type="dxa"/>
          </w:tcPr>
          <w:p w:rsidR="00F57AC9" w:rsidRPr="00BD655F" w:rsidRDefault="00F57AC9" w:rsidP="00C67422">
            <w:pPr>
              <w:jc w:val="both"/>
              <w:rPr>
                <w:rFonts w:ascii="Times New Roman" w:hAnsi="Times New Roman" w:cs="Times New Roman"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1D0806" w:rsidRPr="00BD655F" w:rsidTr="001D0806">
        <w:trPr>
          <w:trHeight w:val="241"/>
        </w:trPr>
        <w:tc>
          <w:tcPr>
            <w:tcW w:w="674" w:type="dxa"/>
          </w:tcPr>
          <w:p w:rsidR="001D0806" w:rsidRPr="001D0806" w:rsidRDefault="001D0806" w:rsidP="00C67422">
            <w:pPr>
              <w:jc w:val="both"/>
              <w:rPr>
                <w:rFonts w:ascii="Times New Roman" w:hAnsi="Times New Roman" w:cs="Times New Roman"/>
              </w:rPr>
            </w:pPr>
            <w:r w:rsidRPr="001D080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D0806" w:rsidRPr="001D0806" w:rsidRDefault="001D0806" w:rsidP="00C67422">
            <w:pPr>
              <w:jc w:val="both"/>
              <w:rPr>
                <w:rFonts w:ascii="Times New Roman" w:hAnsi="Times New Roman" w:cs="Times New Roman"/>
              </w:rPr>
            </w:pPr>
            <w:r w:rsidRPr="001D0806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1D0806" w:rsidRPr="00BD655F" w:rsidRDefault="001D0806" w:rsidP="00C67422">
            <w:pPr>
              <w:jc w:val="both"/>
              <w:rPr>
                <w:rFonts w:ascii="Times New Roman" w:hAnsi="Times New Roman" w:cs="Times New Roman"/>
              </w:rPr>
            </w:pPr>
            <w:r w:rsidRPr="001D0806">
              <w:rPr>
                <w:rFonts w:ascii="Times New Roman" w:hAnsi="Times New Roman" w:cs="Times New Roman"/>
              </w:rPr>
              <w:t xml:space="preserve">Задача №13. Разработка проекта зоны санитарной охраны (ЗСО) в составе трех поясов, от </w:t>
            </w:r>
            <w:proofErr w:type="spellStart"/>
            <w:r w:rsidRPr="001D0806">
              <w:rPr>
                <w:rFonts w:ascii="Times New Roman" w:hAnsi="Times New Roman" w:cs="Times New Roman"/>
              </w:rPr>
              <w:t>Шершневского</w:t>
            </w:r>
            <w:proofErr w:type="spellEnd"/>
            <w:r w:rsidRPr="001D0806">
              <w:rPr>
                <w:rFonts w:ascii="Times New Roman" w:hAnsi="Times New Roman" w:cs="Times New Roman"/>
              </w:rPr>
              <w:t xml:space="preserve"> водохранилища до </w:t>
            </w:r>
            <w:proofErr w:type="spellStart"/>
            <w:r w:rsidRPr="001D0806">
              <w:rPr>
                <w:rFonts w:ascii="Times New Roman" w:hAnsi="Times New Roman" w:cs="Times New Roman"/>
              </w:rPr>
              <w:t>Аргазинского</w:t>
            </w:r>
            <w:proofErr w:type="spellEnd"/>
            <w:r w:rsidRPr="001D0806">
              <w:rPr>
                <w:rFonts w:ascii="Times New Roman" w:hAnsi="Times New Roman" w:cs="Times New Roman"/>
              </w:rPr>
              <w:t xml:space="preserve"> водохранилища и части реки Миасс между ними</w:t>
            </w:r>
          </w:p>
        </w:tc>
        <w:tc>
          <w:tcPr>
            <w:tcW w:w="2268" w:type="dxa"/>
          </w:tcPr>
          <w:p w:rsidR="001D0806" w:rsidRPr="00BD655F" w:rsidRDefault="001D0806" w:rsidP="00C67422">
            <w:pPr>
              <w:jc w:val="both"/>
              <w:rPr>
                <w:rFonts w:ascii="Times New Roman" w:hAnsi="Times New Roman" w:cs="Times New Roman"/>
              </w:rPr>
            </w:pPr>
            <w:r w:rsidRPr="001D0806">
              <w:rPr>
                <w:rFonts w:ascii="Times New Roman" w:hAnsi="Times New Roman" w:cs="Times New Roman"/>
              </w:rPr>
              <w:t xml:space="preserve">Разработка проекта зоны санитарной охраны (ЗСО) в составе трех поясов, от </w:t>
            </w:r>
            <w:proofErr w:type="spellStart"/>
            <w:r w:rsidRPr="001D0806">
              <w:rPr>
                <w:rFonts w:ascii="Times New Roman" w:hAnsi="Times New Roman" w:cs="Times New Roman"/>
              </w:rPr>
              <w:t>Шершневского</w:t>
            </w:r>
            <w:proofErr w:type="spellEnd"/>
            <w:r w:rsidRPr="001D0806">
              <w:rPr>
                <w:rFonts w:ascii="Times New Roman" w:hAnsi="Times New Roman" w:cs="Times New Roman"/>
              </w:rPr>
              <w:t xml:space="preserve"> водохранилища до </w:t>
            </w:r>
            <w:proofErr w:type="spellStart"/>
            <w:r w:rsidRPr="001D0806">
              <w:rPr>
                <w:rFonts w:ascii="Times New Roman" w:hAnsi="Times New Roman" w:cs="Times New Roman"/>
              </w:rPr>
              <w:t>Аргазинского</w:t>
            </w:r>
            <w:proofErr w:type="spellEnd"/>
            <w:r w:rsidRPr="001D0806">
              <w:rPr>
                <w:rFonts w:ascii="Times New Roman" w:hAnsi="Times New Roman" w:cs="Times New Roman"/>
              </w:rPr>
              <w:t xml:space="preserve"> водохранилища и части реки Миасс между ними</w:t>
            </w:r>
          </w:p>
        </w:tc>
        <w:tc>
          <w:tcPr>
            <w:tcW w:w="1559" w:type="dxa"/>
          </w:tcPr>
          <w:p w:rsidR="001D0806" w:rsidRPr="00BD655F" w:rsidRDefault="001D0806" w:rsidP="00D9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</w:tcPr>
          <w:p w:rsidR="001D0806" w:rsidRPr="00BD655F" w:rsidRDefault="001D0806" w:rsidP="00D9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1D0806" w:rsidRPr="00BD655F" w:rsidRDefault="001D0806" w:rsidP="00D9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0" w:type="dxa"/>
          </w:tcPr>
          <w:p w:rsidR="001D0806" w:rsidRPr="00BD655F" w:rsidRDefault="001D0806" w:rsidP="00C674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55F">
              <w:rPr>
                <w:rFonts w:ascii="Times New Roman" w:hAnsi="Times New Roman" w:cs="Times New Roman"/>
              </w:rPr>
              <w:t>2017-2041</w:t>
            </w:r>
          </w:p>
        </w:tc>
      </w:tr>
      <w:tr w:rsidR="001D0806" w:rsidRPr="00BD655F" w:rsidTr="001D0806">
        <w:trPr>
          <w:trHeight w:val="241"/>
        </w:trPr>
        <w:tc>
          <w:tcPr>
            <w:tcW w:w="674" w:type="dxa"/>
          </w:tcPr>
          <w:p w:rsidR="001D0806" w:rsidRPr="001D0806" w:rsidRDefault="001D0806" w:rsidP="00C67422">
            <w:pPr>
              <w:jc w:val="both"/>
              <w:rPr>
                <w:rFonts w:ascii="Times New Roman" w:hAnsi="Times New Roman" w:cs="Times New Roman"/>
              </w:rPr>
            </w:pPr>
            <w:r w:rsidRPr="001D080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D0806" w:rsidRPr="001D0806" w:rsidRDefault="001D0806" w:rsidP="00C67422">
            <w:pPr>
              <w:jc w:val="both"/>
              <w:rPr>
                <w:rFonts w:ascii="Times New Roman" w:hAnsi="Times New Roman" w:cs="Times New Roman"/>
              </w:rPr>
            </w:pPr>
            <w:r w:rsidRPr="001D0806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2" w:type="dxa"/>
          </w:tcPr>
          <w:p w:rsidR="001D0806" w:rsidRPr="00BD655F" w:rsidRDefault="001D0806" w:rsidP="00C67422">
            <w:pPr>
              <w:jc w:val="both"/>
              <w:rPr>
                <w:rFonts w:ascii="Times New Roman" w:hAnsi="Times New Roman" w:cs="Times New Roman"/>
              </w:rPr>
            </w:pPr>
            <w:r w:rsidRPr="001D0806">
              <w:rPr>
                <w:rFonts w:ascii="Times New Roman" w:hAnsi="Times New Roman" w:cs="Times New Roman"/>
              </w:rPr>
              <w:t xml:space="preserve">Задача № 14. Строительство </w:t>
            </w:r>
            <w:proofErr w:type="spellStart"/>
            <w:r w:rsidRPr="001D0806">
              <w:rPr>
                <w:rFonts w:ascii="Times New Roman" w:hAnsi="Times New Roman" w:cs="Times New Roman"/>
              </w:rPr>
              <w:t>рыбозащитной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на водозаборе ОСВ</w:t>
            </w:r>
          </w:p>
        </w:tc>
        <w:tc>
          <w:tcPr>
            <w:tcW w:w="2268" w:type="dxa"/>
          </w:tcPr>
          <w:p w:rsidR="001D0806" w:rsidRPr="009F0F77" w:rsidRDefault="009F0F77" w:rsidP="00C67422">
            <w:pPr>
              <w:jc w:val="both"/>
              <w:rPr>
                <w:rFonts w:ascii="Times New Roman" w:hAnsi="Times New Roman" w:cs="Times New Roman"/>
              </w:rPr>
            </w:pPr>
            <w:r w:rsidRPr="009F0F77">
              <w:rPr>
                <w:rFonts w:ascii="Times New Roman" w:hAnsi="Times New Roman" w:cs="Times New Roman"/>
              </w:rPr>
              <w:t>Водозаборные сооружения ОСВ</w:t>
            </w:r>
          </w:p>
        </w:tc>
        <w:tc>
          <w:tcPr>
            <w:tcW w:w="1559" w:type="dxa"/>
          </w:tcPr>
          <w:p w:rsidR="001D0806" w:rsidRPr="00BD655F" w:rsidRDefault="009F0F77" w:rsidP="009F0F77">
            <w:pPr>
              <w:rPr>
                <w:rFonts w:ascii="Times New Roman" w:hAnsi="Times New Roman" w:cs="Times New Roman"/>
                <w:b/>
              </w:rPr>
            </w:pPr>
            <w:r w:rsidRPr="009F0F77">
              <w:rPr>
                <w:rFonts w:ascii="Times New Roman" w:hAnsi="Times New Roman" w:cs="Times New Roman"/>
              </w:rPr>
              <w:t>Водозаборные сооружения ОСВ</w:t>
            </w:r>
          </w:p>
        </w:tc>
        <w:tc>
          <w:tcPr>
            <w:tcW w:w="2126" w:type="dxa"/>
          </w:tcPr>
          <w:p w:rsidR="001D0806" w:rsidRPr="00BD655F" w:rsidRDefault="00B27ACF" w:rsidP="00D9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</w:tcPr>
          <w:p w:rsidR="001D0806" w:rsidRPr="00BD655F" w:rsidRDefault="00B27ACF" w:rsidP="00D9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0" w:type="dxa"/>
          </w:tcPr>
          <w:p w:rsidR="001D0806" w:rsidRPr="00B27ACF" w:rsidRDefault="00B27ACF" w:rsidP="00C67422">
            <w:pPr>
              <w:jc w:val="both"/>
              <w:rPr>
                <w:rFonts w:ascii="Times New Roman" w:hAnsi="Times New Roman" w:cs="Times New Roman"/>
              </w:rPr>
            </w:pPr>
            <w:r w:rsidRPr="00B27ACF">
              <w:rPr>
                <w:rFonts w:ascii="Times New Roman" w:hAnsi="Times New Roman" w:cs="Times New Roman"/>
              </w:rPr>
              <w:t>2017-2041</w:t>
            </w:r>
          </w:p>
        </w:tc>
      </w:tr>
    </w:tbl>
    <w:p w:rsidR="00775EEF" w:rsidRDefault="00775EEF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EEF" w:rsidRDefault="00775EEF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EEF" w:rsidRDefault="00775EEF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6E" w:rsidRDefault="006F3B6E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6E" w:rsidRDefault="006F3B6E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54" w:rsidRDefault="00EA2554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54" w:rsidRDefault="00EA2554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54" w:rsidRDefault="00EA2554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54" w:rsidRDefault="00EA2554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54" w:rsidRDefault="00EA2554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6E" w:rsidRDefault="006F3B6E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C3" w:rsidRDefault="009120C3" w:rsidP="00BE2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FD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A466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П</w:t>
      </w:r>
      <w:r w:rsidRPr="005967FD">
        <w:rPr>
          <w:rFonts w:ascii="Times New Roman" w:hAnsi="Times New Roman" w:cs="Times New Roman"/>
          <w:sz w:val="24"/>
          <w:szCs w:val="24"/>
        </w:rPr>
        <w:t xml:space="preserve">лановая мощность объектов </w:t>
      </w:r>
      <w:r>
        <w:rPr>
          <w:rFonts w:ascii="Times New Roman" w:hAnsi="Times New Roman" w:cs="Times New Roman"/>
          <w:sz w:val="24"/>
          <w:szCs w:val="24"/>
        </w:rPr>
        <w:t>централизованной системы водоотведения</w:t>
      </w:r>
    </w:p>
    <w:p w:rsidR="00775EEF" w:rsidRDefault="00775EEF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268"/>
        <w:gridCol w:w="2410"/>
        <w:gridCol w:w="2268"/>
        <w:gridCol w:w="1559"/>
        <w:gridCol w:w="2127"/>
        <w:gridCol w:w="1842"/>
        <w:gridCol w:w="1701"/>
      </w:tblGrid>
      <w:tr w:rsidR="00EA2554" w:rsidRPr="00EA2554" w:rsidTr="00A70488">
        <w:trPr>
          <w:trHeight w:val="144"/>
          <w:tblHeader/>
        </w:trPr>
        <w:tc>
          <w:tcPr>
            <w:tcW w:w="675" w:type="dxa"/>
            <w:vMerge w:val="restart"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68" w:type="dxa"/>
            <w:vMerge w:val="restart"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410" w:type="dxa"/>
            <w:vMerge w:val="restart"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№ задачи в таблице 2 настоящего документа и описание задачи</w:t>
            </w:r>
          </w:p>
        </w:tc>
        <w:tc>
          <w:tcPr>
            <w:tcW w:w="2268" w:type="dxa"/>
            <w:vMerge w:val="restart"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</w:rPr>
              <w:t xml:space="preserve">Наименование объекта системы водоснабжения и (или) водоотведения </w:t>
            </w:r>
          </w:p>
        </w:tc>
        <w:tc>
          <w:tcPr>
            <w:tcW w:w="1559" w:type="dxa"/>
            <w:vMerge w:val="restart"/>
          </w:tcPr>
          <w:p w:rsidR="00EA2554" w:rsidRPr="00EA2554" w:rsidRDefault="00EA2554" w:rsidP="00EA2554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Точка подключения/</w:t>
            </w:r>
          </w:p>
          <w:p w:rsidR="00EA2554" w:rsidRPr="00EA2554" w:rsidRDefault="00EA2554" w:rsidP="00EA2554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приема/</w:t>
            </w:r>
          </w:p>
          <w:p w:rsidR="00EA2554" w:rsidRPr="00EA2554" w:rsidRDefault="00EA2554" w:rsidP="00EA2554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</w:rPr>
              <w:t xml:space="preserve">подачи/ отведения </w:t>
            </w:r>
          </w:p>
        </w:tc>
        <w:tc>
          <w:tcPr>
            <w:tcW w:w="5670" w:type="dxa"/>
            <w:gridSpan w:val="3"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</w:rPr>
              <w:t>Мощность в соответствующих точках</w:t>
            </w:r>
          </w:p>
        </w:tc>
      </w:tr>
      <w:tr w:rsidR="00EA2554" w:rsidRPr="00EA2554" w:rsidTr="00A70488">
        <w:trPr>
          <w:trHeight w:val="144"/>
          <w:tblHeader/>
        </w:trPr>
        <w:tc>
          <w:tcPr>
            <w:tcW w:w="675" w:type="dxa"/>
            <w:vMerge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Align w:val="center"/>
          </w:tcPr>
          <w:p w:rsidR="00EA2554" w:rsidRPr="00EA2554" w:rsidRDefault="00EA2554" w:rsidP="00EA2554">
            <w:pPr>
              <w:jc w:val="center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Единица измерения</w:t>
            </w:r>
          </w:p>
          <w:p w:rsidR="00EA2554" w:rsidRPr="00EA2554" w:rsidRDefault="00EA2554" w:rsidP="00EA2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A2554" w:rsidRPr="00EA2554" w:rsidRDefault="00EA2554" w:rsidP="00EA2554">
            <w:pPr>
              <w:jc w:val="center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На дату ввода в эксплуатацию</w:t>
            </w:r>
          </w:p>
          <w:p w:rsidR="00EA2554" w:rsidRPr="00EA2554" w:rsidRDefault="00EA2554" w:rsidP="00EA255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A2554" w:rsidRPr="00EA2554" w:rsidRDefault="00EA2554" w:rsidP="009120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</w:rPr>
              <w:t>Срок ввода в эксплуатацию мощности (в любой год в течение периода)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Сооружения механической очистки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Сооружения механической очистки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proofErr w:type="spellStart"/>
            <w:r w:rsidRPr="00EA2554">
              <w:rPr>
                <w:rFonts w:ascii="Times New Roman" w:hAnsi="Times New Roman" w:cs="Times New Roman"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500 000</w:t>
            </w:r>
          </w:p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A70488" w:rsidRP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Реагентное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 xml:space="preserve"> хозяйство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Реагентное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 xml:space="preserve"> хозяйство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proofErr w:type="spellStart"/>
            <w:r w:rsidRPr="00EA2554">
              <w:rPr>
                <w:rFonts w:ascii="Times New Roman" w:hAnsi="Times New Roman" w:cs="Times New Roman"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500 000</w:t>
            </w:r>
          </w:p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Станция УФ-обеззараживания очищен</w:t>
            </w:r>
            <w:r w:rsidR="00DC74BE">
              <w:rPr>
                <w:rFonts w:ascii="Times New Roman" w:hAnsi="Times New Roman" w:cs="Times New Roman"/>
                <w:bCs/>
              </w:rPr>
              <w:t>н</w:t>
            </w:r>
            <w:r w:rsidRPr="00EA2554">
              <w:rPr>
                <w:rFonts w:ascii="Times New Roman" w:hAnsi="Times New Roman" w:cs="Times New Roman"/>
                <w:bCs/>
              </w:rPr>
              <w:t>ых сточных вод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Станция УФ-обеззараживания очищен</w:t>
            </w:r>
            <w:r w:rsidR="00DC74BE">
              <w:rPr>
                <w:rFonts w:ascii="Times New Roman" w:hAnsi="Times New Roman" w:cs="Times New Roman"/>
                <w:bCs/>
              </w:rPr>
              <w:t>н</w:t>
            </w:r>
            <w:r w:rsidRPr="00EA2554">
              <w:rPr>
                <w:rFonts w:ascii="Times New Roman" w:hAnsi="Times New Roman" w:cs="Times New Roman"/>
                <w:bCs/>
              </w:rPr>
              <w:t>ых сточных вод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proofErr w:type="spellStart"/>
            <w:r w:rsidRPr="00EA2554">
              <w:rPr>
                <w:rFonts w:ascii="Times New Roman" w:hAnsi="Times New Roman" w:cs="Times New Roman"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460 000</w:t>
            </w:r>
          </w:p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  <w:p w:rsidR="00981B61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Сооружения обработки осадков сточных вод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Сооружения обработки осадков сточных вод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Воздуходувная станция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Воздуходувная станция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A2554" w:rsidRPr="00EA2554" w:rsidRDefault="00EA2554" w:rsidP="00A70488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образование«город Челябинск»</w:t>
            </w:r>
          </w:p>
        </w:tc>
        <w:tc>
          <w:tcPr>
            <w:tcW w:w="2410" w:type="dxa"/>
          </w:tcPr>
          <w:p w:rsidR="00EA2554" w:rsidRP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Напорный коллектор, 2 нитки, Ленинский район, общая протяженность 3,148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от КНС 5-а до коллектора по ул. Трубников на участке от КНС 5-а по ул. Магнитогорской до ул. Новороссийская от КНС 5-а до КК 888.181 (около ж/д по ул. Новороссийская, 79)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</w:tcPr>
          <w:p w:rsidR="00EA2554" w:rsidRPr="00EA2554" w:rsidRDefault="00EA2554" w:rsidP="00EA36A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Самотечный коллектор № 2, Курчатовский и Калининский районы протяженностью 3,618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по ул.М.Набережной от р.Миасс до ГНСК на участке по ул. М. Наб</w:t>
            </w:r>
            <w:r w:rsidR="00DC74BE">
              <w:rPr>
                <w:rFonts w:ascii="Times New Roman" w:hAnsi="Times New Roman" w:cs="Times New Roman"/>
                <w:bCs/>
              </w:rPr>
              <w:t>ережной от КК 675.253 до ГНСК-1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1 250</w:t>
            </w:r>
          </w:p>
        </w:tc>
        <w:tc>
          <w:tcPr>
            <w:tcW w:w="1701" w:type="dxa"/>
          </w:tcPr>
          <w:p w:rsidR="00EA2554" w:rsidRPr="00EA2554" w:rsidRDefault="00EA2554" w:rsidP="006A3D79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P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Напорный коллектор, 2 нитки, Курчатовский район, общая протяженность 3,5 км</w:t>
            </w:r>
          </w:p>
        </w:tc>
        <w:tc>
          <w:tcPr>
            <w:tcW w:w="1559" w:type="dxa"/>
          </w:tcPr>
          <w:p w:rsid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по Свердловскому тракту от КНС № 4 до здания решёток на ОСК  на участке по Свердловскому тракту от КНС № 4 до здания решёток на ОСК</w:t>
            </w:r>
          </w:p>
          <w:p w:rsidR="00981B61" w:rsidRPr="00EA2554" w:rsidRDefault="00981B61" w:rsidP="009120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2Д700</w:t>
            </w:r>
          </w:p>
        </w:tc>
        <w:tc>
          <w:tcPr>
            <w:tcW w:w="1701" w:type="dxa"/>
          </w:tcPr>
          <w:p w:rsidR="00EA2554" w:rsidRPr="00EA2554" w:rsidRDefault="00EA2554" w:rsidP="006A3D79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Задача № 2. Реконструкция магистральных коллекторов водоотведения с целью </w:t>
            </w:r>
            <w:r w:rsidRPr="00EA2554">
              <w:rPr>
                <w:rFonts w:ascii="Times New Roman" w:hAnsi="Times New Roman" w:cs="Times New Roman"/>
              </w:rPr>
              <w:lastRenderedPageBreak/>
              <w:t>повышения надежности водоотведения, предотвращения аварийных ситуаций</w:t>
            </w:r>
          </w:p>
          <w:p w:rsidR="00DC74BE" w:rsidRPr="00EA2554" w:rsidRDefault="00DC74BE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lastRenderedPageBreak/>
              <w:t>Напорный коллектор № 1 от ГНСК до ОСК, протяженностью 0,504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 xml:space="preserve">по Свердловскому тракту от рынка "Кирпич" до </w:t>
            </w:r>
            <w:r w:rsidRPr="00EA2554">
              <w:rPr>
                <w:rFonts w:ascii="Times New Roman" w:hAnsi="Times New Roman" w:cs="Times New Roman"/>
                <w:bCs/>
              </w:rPr>
              <w:lastRenderedPageBreak/>
              <w:t>территории КХП "Победа" от КК 462.156 до КК 462.171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lastRenderedPageBreak/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701" w:type="dxa"/>
          </w:tcPr>
          <w:p w:rsidR="00EA2554" w:rsidRPr="00EA2554" w:rsidRDefault="00EA2554" w:rsidP="00B84D92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EA2554" w:rsidRPr="00EA2554" w:rsidRDefault="00EA2554" w:rsidP="00A70488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Напорный коллектор № 1 от ГНСК до ОСК, протяженностью 0,477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от КК 554.19 до ГНС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701" w:type="dxa"/>
          </w:tcPr>
          <w:p w:rsidR="00EA2554" w:rsidRPr="00EA2554" w:rsidRDefault="00EA2554" w:rsidP="006F0F0F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Напорный коллектор № 2, Курчатовский район от ГНСК до ОСК, протяженностью 0,3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на участке от КНС №4 по Свердловскому тр. от КК 432.383 до КК 432.71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1 400</w:t>
            </w:r>
          </w:p>
        </w:tc>
        <w:tc>
          <w:tcPr>
            <w:tcW w:w="1701" w:type="dxa"/>
          </w:tcPr>
          <w:p w:rsidR="00EA2554" w:rsidRPr="00EA2554" w:rsidRDefault="00EA2554" w:rsidP="005A709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DC74BE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Задача № 2. Реконструкция магистральных </w:t>
            </w:r>
            <w:r w:rsidRPr="00EA2554">
              <w:rPr>
                <w:rFonts w:ascii="Times New Roman" w:hAnsi="Times New Roman" w:cs="Times New Roman"/>
              </w:rPr>
              <w:lastRenderedPageBreak/>
              <w:t>коллекторов водоотведения с целью повышения надежности водоотведения, предотвращения аварийных ситуаций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lastRenderedPageBreak/>
              <w:t xml:space="preserve">Напорный коллектор № 3 </w:t>
            </w: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Курчастовский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 xml:space="preserve"> район от </w:t>
            </w: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ГНСК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 xml:space="preserve"> до </w:t>
            </w:r>
            <w:r w:rsidRPr="00EA2554">
              <w:rPr>
                <w:rFonts w:ascii="Times New Roman" w:hAnsi="Times New Roman" w:cs="Times New Roman"/>
                <w:bCs/>
              </w:rPr>
              <w:lastRenderedPageBreak/>
              <w:t>ОСК, протяженностью 0,428 км</w:t>
            </w:r>
          </w:p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lastRenderedPageBreak/>
              <w:t xml:space="preserve">по Свердловскому тракту от </w:t>
            </w:r>
            <w:r w:rsidRPr="00EA2554">
              <w:rPr>
                <w:rFonts w:ascii="Times New Roman" w:hAnsi="Times New Roman" w:cs="Times New Roman"/>
                <w:bCs/>
              </w:rPr>
              <w:lastRenderedPageBreak/>
              <w:t>КК 462.170 до КК 432.90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lastRenderedPageBreak/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1 200</w:t>
            </w: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Напорный, самотечный, напорно-самотечный коллектор №28, Курчатовский и Калининский районы, протяженность 0,8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от КНС №16  до ОСК на участке от КНС №16 до ул. 250 лет Челябинску (правая нитка)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1 000</w:t>
            </w: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81B61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Самотечный коллектор № 4 Курчатовский и Калининский районы</w:t>
            </w:r>
            <w:r w:rsidR="00DC74BE">
              <w:rPr>
                <w:rFonts w:ascii="Times New Roman" w:hAnsi="Times New Roman" w:cs="Times New Roman"/>
              </w:rPr>
              <w:t>.</w:t>
            </w:r>
          </w:p>
          <w:p w:rsidR="00DC74BE" w:rsidRPr="00EA2554" w:rsidRDefault="00DC74BE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двух шиберных затворов.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КК 675.263.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P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Самотечный коллектор по Университетской Набережной Калининский район, протяженность 0,26 км</w:t>
            </w:r>
          </w:p>
        </w:tc>
        <w:tc>
          <w:tcPr>
            <w:tcW w:w="1559" w:type="dxa"/>
          </w:tcPr>
          <w:p w:rsid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от ул.Молодогвардейцев до коллектора № 1 по ул.Береговой и коллектора №2 по ул.Набережной  в районе ул.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Бр</w:t>
            </w:r>
            <w:proofErr w:type="spellEnd"/>
            <w:r w:rsidRPr="00EA2554">
              <w:rPr>
                <w:rFonts w:ascii="Times New Roman" w:hAnsi="Times New Roman" w:cs="Times New Roman"/>
              </w:rPr>
              <w:t>. Кашириных, 65 от КК 673.107 до КК 673.125, d=1200 мм, протяженность 0,26 км, в том числе ПИР</w:t>
            </w:r>
          </w:p>
          <w:p w:rsidR="00981B61" w:rsidRPr="00EA2554" w:rsidRDefault="00981B61" w:rsidP="0091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1 200</w:t>
            </w:r>
          </w:p>
        </w:tc>
        <w:tc>
          <w:tcPr>
            <w:tcW w:w="1701" w:type="dxa"/>
          </w:tcPr>
          <w:p w:rsidR="00EA2554" w:rsidRPr="00EA2554" w:rsidRDefault="00EA2554" w:rsidP="008A3B12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B4B15" w:rsidRPr="00EA2554" w:rsidRDefault="009B4B15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 xml:space="preserve">Калининский район. Самотечный коллектор  по ул.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Бр</w:t>
            </w:r>
            <w:proofErr w:type="spellEnd"/>
            <w:r w:rsidRPr="00EA2554">
              <w:rPr>
                <w:rFonts w:ascii="Times New Roman" w:hAnsi="Times New Roman" w:cs="Times New Roman"/>
              </w:rPr>
              <w:t>. Кашириных , протяженность 0,638 км</w:t>
            </w:r>
          </w:p>
        </w:tc>
        <w:tc>
          <w:tcPr>
            <w:tcW w:w="1559" w:type="dxa"/>
          </w:tcPr>
          <w:p w:rsidR="00EA2554" w:rsidRPr="00EA2554" w:rsidRDefault="00EA2554" w:rsidP="007669CF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от ул.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Бр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. Кашириных, 110 до ул.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Бр</w:t>
            </w:r>
            <w:proofErr w:type="spellEnd"/>
            <w:r w:rsidRPr="00EA2554">
              <w:rPr>
                <w:rFonts w:ascii="Times New Roman" w:hAnsi="Times New Roman" w:cs="Times New Roman"/>
              </w:rPr>
              <w:t>. Кашириных, 126 от КК 669.63 до КК 668.17</w:t>
            </w:r>
            <w:r w:rsidRPr="009B4B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</w:tcPr>
          <w:p w:rsidR="00EA2554" w:rsidRPr="00EA2554" w:rsidRDefault="00EA2554" w:rsidP="00772D44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B4B15" w:rsidRPr="00EA2554" w:rsidRDefault="009B4B15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Калининский район. Самотечный коллектор  по ул.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Бр</w:t>
            </w:r>
            <w:proofErr w:type="spellEnd"/>
            <w:r w:rsidRPr="00EA2554">
              <w:rPr>
                <w:rFonts w:ascii="Times New Roman" w:hAnsi="Times New Roman" w:cs="Times New Roman"/>
              </w:rPr>
              <w:t>. Кашириных , протяженность 0,136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от ул.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Бр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. Кашириных, 100 до ул.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Бр</w:t>
            </w:r>
            <w:proofErr w:type="spellEnd"/>
            <w:r w:rsidRPr="00EA2554">
              <w:rPr>
                <w:rFonts w:ascii="Times New Roman" w:hAnsi="Times New Roman" w:cs="Times New Roman"/>
              </w:rPr>
              <w:t>. Кашириных, 102-д от КК 639.217 до КК 639.220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B4B15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Коллектор Калининский район по пр. Победы-Чайковского-Павлова-Серафимовича-Стартовая до ул.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Бр</w:t>
            </w:r>
            <w:proofErr w:type="spellEnd"/>
            <w:r w:rsidRPr="00EA2554">
              <w:rPr>
                <w:rFonts w:ascii="Times New Roman" w:hAnsi="Times New Roman" w:cs="Times New Roman"/>
              </w:rPr>
              <w:t>. Кашириных, протяженность 0,</w:t>
            </w:r>
            <w:r w:rsidR="009B4B15">
              <w:rPr>
                <w:rFonts w:ascii="Times New Roman" w:hAnsi="Times New Roman" w:cs="Times New Roman"/>
              </w:rPr>
              <w:t>40</w:t>
            </w:r>
            <w:r w:rsidRPr="00EA2554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на участке от КК 642.59 до КК 643.390 по ул. Стартовая от ул. Серафимовича, 45 до ул. Косарева, 52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</w:tcPr>
          <w:p w:rsidR="00EA2554" w:rsidRPr="00EA2554" w:rsidRDefault="00EA2554" w:rsidP="009D7AD9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8B4D8E">
        <w:trPr>
          <w:trHeight w:val="2615"/>
        </w:trPr>
        <w:tc>
          <w:tcPr>
            <w:tcW w:w="675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Коллектор </w:t>
            </w:r>
            <w:proofErr w:type="spellStart"/>
            <w:r w:rsidRPr="00EA2554">
              <w:rPr>
                <w:rFonts w:ascii="Times New Roman" w:hAnsi="Times New Roman" w:cs="Times New Roman"/>
              </w:rPr>
              <w:t>Тракторозаводской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 район от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з-да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 ЧТЗ по ул. Малогрузовая до а/д Меридиан, протяженность 1,368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от КК 738.102 до КК 736.101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8B4D8E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Pr="00EA2554" w:rsidRDefault="00EA2554" w:rsidP="001C26FE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Самотечная часть коллектора 3А Центральный район, протяженность 0,22 км</w:t>
            </w:r>
          </w:p>
        </w:tc>
        <w:tc>
          <w:tcPr>
            <w:tcW w:w="1559" w:type="dxa"/>
          </w:tcPr>
          <w:p w:rsid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от автодороги Меридиан КК 706.665 до дюкера. Дюкера от ул.Свободы до Набережной. Дюкер через р.Миасс от ул.Свободы до ул.Набережной от КК 675.312 до КК 675.277</w:t>
            </w:r>
          </w:p>
          <w:p w:rsidR="00981B61" w:rsidRPr="00EA2554" w:rsidRDefault="00981B61" w:rsidP="0091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1 250</w:t>
            </w:r>
          </w:p>
        </w:tc>
        <w:tc>
          <w:tcPr>
            <w:tcW w:w="1701" w:type="dxa"/>
          </w:tcPr>
          <w:p w:rsidR="00EA2554" w:rsidRPr="00EA2554" w:rsidRDefault="00EA2554" w:rsidP="001C26FE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8B4D8E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P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Задача № 2. Реконструкция магистральных </w:t>
            </w:r>
            <w:r w:rsidRPr="00EA2554">
              <w:rPr>
                <w:rFonts w:ascii="Times New Roman" w:hAnsi="Times New Roman" w:cs="Times New Roman"/>
              </w:rPr>
              <w:lastRenderedPageBreak/>
              <w:t>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 xml:space="preserve">Самотечная часть коллектора 3А Центральный район </w:t>
            </w:r>
            <w:r w:rsidRPr="00EA2554">
              <w:rPr>
                <w:rFonts w:ascii="Times New Roman" w:hAnsi="Times New Roman" w:cs="Times New Roman"/>
              </w:rPr>
              <w:lastRenderedPageBreak/>
              <w:t xml:space="preserve">(две нитки),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общаяя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 протяженность 0,448 км</w:t>
            </w:r>
          </w:p>
        </w:tc>
        <w:tc>
          <w:tcPr>
            <w:tcW w:w="1559" w:type="dxa"/>
          </w:tcPr>
          <w:p w:rsid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 xml:space="preserve">от автодороги Меридиан КК 706.665 до </w:t>
            </w:r>
            <w:r w:rsidRPr="00EA2554">
              <w:rPr>
                <w:rFonts w:ascii="Times New Roman" w:hAnsi="Times New Roman" w:cs="Times New Roman"/>
              </w:rPr>
              <w:lastRenderedPageBreak/>
              <w:t>дюкера. Дюкера от ул.Свободы до Набережной. Дюкер через р.Миасс от ул.Свободы до ул.Набережной от КК 675.313 до КК 675.272 (две нитки)</w:t>
            </w:r>
          </w:p>
          <w:p w:rsidR="00981B61" w:rsidRPr="00EA2554" w:rsidRDefault="00981B61" w:rsidP="0091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lastRenderedPageBreak/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1 200</w:t>
            </w:r>
          </w:p>
        </w:tc>
        <w:tc>
          <w:tcPr>
            <w:tcW w:w="1701" w:type="dxa"/>
          </w:tcPr>
          <w:p w:rsidR="00EA2554" w:rsidRPr="00EA2554" w:rsidRDefault="00EA2554" w:rsidP="001C26FE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8B4D8E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981B61" w:rsidRPr="00EA2554" w:rsidRDefault="00981B61" w:rsidP="00B2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Напорные коллектора Советский район, протяженность 1,38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EA2554">
              <w:rPr>
                <w:rFonts w:ascii="Times New Roman" w:hAnsi="Times New Roman" w:cs="Times New Roman"/>
              </w:rPr>
              <w:t>КНС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 17 до </w:t>
            </w:r>
            <w:proofErr w:type="spellStart"/>
            <w:r w:rsidRPr="00EA2554">
              <w:rPr>
                <w:rFonts w:ascii="Times New Roman" w:hAnsi="Times New Roman" w:cs="Times New Roman"/>
              </w:rPr>
              <w:t>ул.Цвиллинга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554">
              <w:rPr>
                <w:rFonts w:ascii="Times New Roman" w:hAnsi="Times New Roman" w:cs="Times New Roman"/>
              </w:rPr>
              <w:t>d=800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 мм, протяженность 1,38 км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8B4D8E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981B61" w:rsidRP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 xml:space="preserve">Задача № 2. Реконструкция магистральных коллекторов водоотведения с целью </w:t>
            </w:r>
            <w:r w:rsidRPr="00EA2554">
              <w:rPr>
                <w:rFonts w:ascii="Times New Roman" w:hAnsi="Times New Roman" w:cs="Times New Roman"/>
              </w:rPr>
              <w:lastRenderedPageBreak/>
              <w:t>повышения надежности водоотведения, предотвращения аварийных ситуаций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lastRenderedPageBreak/>
              <w:t>Коллектор Ленинский район самотечная часть, протяженность 0,06 км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участок КГ 705.618 до КК 705.616 пр.Ленина,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мм</w:t>
            </w:r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1 200</w:t>
            </w: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EA2554" w:rsidRPr="00EA2554" w:rsidTr="00EA2554">
        <w:trPr>
          <w:trHeight w:val="144"/>
        </w:trPr>
        <w:tc>
          <w:tcPr>
            <w:tcW w:w="675" w:type="dxa"/>
          </w:tcPr>
          <w:p w:rsidR="00EA2554" w:rsidRPr="00EA2554" w:rsidRDefault="008B4D8E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981B61" w:rsidRPr="00EA2554" w:rsidRDefault="00EA2554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2268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КНС № 4-а по Свердловскому тракту</w:t>
            </w:r>
          </w:p>
        </w:tc>
        <w:tc>
          <w:tcPr>
            <w:tcW w:w="1559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КНС № 4-а по Свердловскому тракту</w:t>
            </w:r>
          </w:p>
        </w:tc>
        <w:tc>
          <w:tcPr>
            <w:tcW w:w="2127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72 000</w:t>
            </w:r>
          </w:p>
          <w:p w:rsidR="00EA2554" w:rsidRPr="00EA2554" w:rsidRDefault="00EA2554" w:rsidP="009120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A2554" w:rsidRPr="00EA2554" w:rsidRDefault="00EA2554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8B4D8E" w:rsidRPr="00EA2554" w:rsidTr="00EA2554">
        <w:trPr>
          <w:trHeight w:val="144"/>
        </w:trPr>
        <w:tc>
          <w:tcPr>
            <w:tcW w:w="675" w:type="dxa"/>
          </w:tcPr>
          <w:p w:rsidR="008B4D8E" w:rsidRPr="00EA2554" w:rsidRDefault="008B4D8E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8B4D8E" w:rsidRPr="00EA2554" w:rsidRDefault="008B4D8E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8B4D8E" w:rsidRPr="00EA2554" w:rsidRDefault="008B4D8E" w:rsidP="008B4D8E">
            <w:pPr>
              <w:jc w:val="both"/>
              <w:rPr>
                <w:rFonts w:ascii="Times New Roman" w:hAnsi="Times New Roman" w:cs="Times New Roman"/>
              </w:rPr>
            </w:pPr>
            <w:r w:rsidRPr="008B4D8E">
              <w:rPr>
                <w:rFonts w:ascii="Times New Roman" w:hAnsi="Times New Roman" w:cs="Times New Roman"/>
              </w:rPr>
              <w:t xml:space="preserve">Задача № 3. Реконструкция канализационных  насосных станций с целью повышения надежности водоотведения, предотвращения аварийных ситуаций и </w:t>
            </w:r>
            <w:proofErr w:type="spellStart"/>
            <w:r w:rsidRPr="008B4D8E">
              <w:rPr>
                <w:rFonts w:ascii="Times New Roman" w:hAnsi="Times New Roman" w:cs="Times New Roman"/>
              </w:rPr>
              <w:t>изливов</w:t>
            </w:r>
            <w:proofErr w:type="spellEnd"/>
            <w:r w:rsidRPr="008B4D8E">
              <w:rPr>
                <w:rFonts w:ascii="Times New Roman" w:hAnsi="Times New Roman" w:cs="Times New Roman"/>
              </w:rPr>
              <w:t xml:space="preserve"> стоков на поверхность</w:t>
            </w:r>
          </w:p>
        </w:tc>
        <w:tc>
          <w:tcPr>
            <w:tcW w:w="2268" w:type="dxa"/>
          </w:tcPr>
          <w:p w:rsidR="008B4D8E" w:rsidRPr="00EA2554" w:rsidRDefault="008B4D8E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КНС № 5 в микрорайоне "Тамерлан"</w:t>
            </w:r>
          </w:p>
        </w:tc>
        <w:tc>
          <w:tcPr>
            <w:tcW w:w="1559" w:type="dxa"/>
          </w:tcPr>
          <w:p w:rsidR="008B4D8E" w:rsidRPr="00EA2554" w:rsidRDefault="008B4D8E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КНС № 5 в микрорайоне "Тамерлан"</w:t>
            </w:r>
          </w:p>
        </w:tc>
        <w:tc>
          <w:tcPr>
            <w:tcW w:w="2127" w:type="dxa"/>
          </w:tcPr>
          <w:p w:rsidR="008B4D8E" w:rsidRPr="00EA2554" w:rsidRDefault="008B4D8E" w:rsidP="009120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</w:tcPr>
          <w:p w:rsidR="008B4D8E" w:rsidRPr="00EA2554" w:rsidRDefault="008B4D8E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12 168</w:t>
            </w:r>
          </w:p>
          <w:p w:rsidR="008B4D8E" w:rsidRPr="00EA2554" w:rsidRDefault="008B4D8E" w:rsidP="00606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B4D8E" w:rsidRPr="00EA2554" w:rsidRDefault="008B4D8E" w:rsidP="001C26FE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C05D16" w:rsidRPr="00EA2554" w:rsidTr="00EA2554">
        <w:trPr>
          <w:trHeight w:val="144"/>
        </w:trPr>
        <w:tc>
          <w:tcPr>
            <w:tcW w:w="675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C05D16" w:rsidRPr="00EA2554" w:rsidRDefault="00C05D16" w:rsidP="00B250E3">
            <w:pPr>
              <w:jc w:val="both"/>
              <w:rPr>
                <w:rFonts w:ascii="Times New Roman" w:hAnsi="Times New Roman" w:cs="Times New Roman"/>
              </w:rPr>
            </w:pPr>
            <w:r w:rsidRPr="008B4D8E">
              <w:rPr>
                <w:rFonts w:ascii="Times New Roman" w:hAnsi="Times New Roman" w:cs="Times New Roman"/>
              </w:rPr>
              <w:t xml:space="preserve">Задача № 3. Реконструкция канализационных  насосных станций с целью повышения </w:t>
            </w:r>
            <w:r w:rsidRPr="008B4D8E">
              <w:rPr>
                <w:rFonts w:ascii="Times New Roman" w:hAnsi="Times New Roman" w:cs="Times New Roman"/>
              </w:rPr>
              <w:lastRenderedPageBreak/>
              <w:t xml:space="preserve">надежности водоотведения, предотвращения аварийных ситуаций и </w:t>
            </w:r>
            <w:proofErr w:type="spellStart"/>
            <w:r w:rsidRPr="008B4D8E">
              <w:rPr>
                <w:rFonts w:ascii="Times New Roman" w:hAnsi="Times New Roman" w:cs="Times New Roman"/>
              </w:rPr>
              <w:t>изливов</w:t>
            </w:r>
            <w:proofErr w:type="spellEnd"/>
            <w:r w:rsidRPr="008B4D8E">
              <w:rPr>
                <w:rFonts w:ascii="Times New Roman" w:hAnsi="Times New Roman" w:cs="Times New Roman"/>
              </w:rPr>
              <w:t xml:space="preserve"> стоков на поверхность</w:t>
            </w:r>
          </w:p>
        </w:tc>
        <w:tc>
          <w:tcPr>
            <w:tcW w:w="2268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proofErr w:type="spellStart"/>
            <w:r w:rsidRPr="00EA2554">
              <w:rPr>
                <w:rFonts w:ascii="Times New Roman" w:hAnsi="Times New Roman" w:cs="Times New Roman"/>
              </w:rPr>
              <w:lastRenderedPageBreak/>
              <w:t>КНС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 по ул.Тяговая, 1</w:t>
            </w:r>
            <w:r>
              <w:rPr>
                <w:rFonts w:ascii="Times New Roman" w:hAnsi="Times New Roman" w:cs="Times New Roman"/>
              </w:rPr>
              <w:t xml:space="preserve"> с напорными коллекторами</w:t>
            </w:r>
          </w:p>
        </w:tc>
        <w:tc>
          <w:tcPr>
            <w:tcW w:w="1559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proofErr w:type="spellStart"/>
            <w:r w:rsidRPr="00EA2554">
              <w:rPr>
                <w:rFonts w:ascii="Times New Roman" w:hAnsi="Times New Roman" w:cs="Times New Roman"/>
              </w:rPr>
              <w:t>КНС</w:t>
            </w:r>
            <w:proofErr w:type="spellEnd"/>
            <w:r w:rsidRPr="00EA2554">
              <w:rPr>
                <w:rFonts w:ascii="Times New Roman" w:hAnsi="Times New Roman" w:cs="Times New Roman"/>
              </w:rPr>
              <w:t xml:space="preserve"> по ул.Тяговая, 1</w:t>
            </w:r>
            <w:r>
              <w:rPr>
                <w:rFonts w:ascii="Times New Roman" w:hAnsi="Times New Roman" w:cs="Times New Roman"/>
              </w:rPr>
              <w:t xml:space="preserve"> с напорными коллекторами</w:t>
            </w:r>
          </w:p>
        </w:tc>
        <w:tc>
          <w:tcPr>
            <w:tcW w:w="2127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3 000</w:t>
            </w:r>
          </w:p>
          <w:p w:rsidR="00C05D16" w:rsidRPr="00EA2554" w:rsidRDefault="00C05D16" w:rsidP="006060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C05D16" w:rsidRPr="00EA2554" w:rsidTr="00EA2554">
        <w:trPr>
          <w:trHeight w:val="144"/>
        </w:trPr>
        <w:tc>
          <w:tcPr>
            <w:tcW w:w="675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68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C05D16" w:rsidRPr="00EA2554" w:rsidRDefault="00C05D16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2268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ГКНС 1</w:t>
            </w:r>
          </w:p>
        </w:tc>
        <w:tc>
          <w:tcPr>
            <w:tcW w:w="1559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ГКНС 1</w:t>
            </w:r>
          </w:p>
        </w:tc>
        <w:tc>
          <w:tcPr>
            <w:tcW w:w="2127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240 000</w:t>
            </w:r>
          </w:p>
        </w:tc>
        <w:tc>
          <w:tcPr>
            <w:tcW w:w="1701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  <w:tr w:rsidR="00C05D16" w:rsidRPr="00EA2554" w:rsidTr="00EA2554">
        <w:trPr>
          <w:trHeight w:val="144"/>
        </w:trPr>
        <w:tc>
          <w:tcPr>
            <w:tcW w:w="675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Муниципальное образование «город Челябинск»</w:t>
            </w:r>
          </w:p>
        </w:tc>
        <w:tc>
          <w:tcPr>
            <w:tcW w:w="2410" w:type="dxa"/>
          </w:tcPr>
          <w:p w:rsidR="00C05D16" w:rsidRPr="00EA2554" w:rsidRDefault="00C05D16" w:rsidP="00B250E3">
            <w:pPr>
              <w:jc w:val="both"/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2268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ГКНС 2</w:t>
            </w:r>
          </w:p>
        </w:tc>
        <w:tc>
          <w:tcPr>
            <w:tcW w:w="1559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</w:rPr>
            </w:pPr>
            <w:r w:rsidRPr="00EA2554">
              <w:rPr>
                <w:rFonts w:ascii="Times New Roman" w:hAnsi="Times New Roman" w:cs="Times New Roman"/>
              </w:rPr>
              <w:t>ГКНС 2</w:t>
            </w:r>
          </w:p>
        </w:tc>
        <w:tc>
          <w:tcPr>
            <w:tcW w:w="2127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м3</w:t>
            </w:r>
            <w:proofErr w:type="spellEnd"/>
            <w:r w:rsidRPr="00EA255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A2554">
              <w:rPr>
                <w:rFonts w:ascii="Times New Roman" w:hAnsi="Times New Roman" w:cs="Times New Roman"/>
                <w:bCs/>
              </w:rPr>
              <w:t>сут</w:t>
            </w:r>
            <w:proofErr w:type="spellEnd"/>
          </w:p>
        </w:tc>
        <w:tc>
          <w:tcPr>
            <w:tcW w:w="1842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192 000</w:t>
            </w:r>
          </w:p>
        </w:tc>
        <w:tc>
          <w:tcPr>
            <w:tcW w:w="1701" w:type="dxa"/>
          </w:tcPr>
          <w:p w:rsidR="00C05D16" w:rsidRPr="00EA2554" w:rsidRDefault="00C05D16" w:rsidP="009120C3">
            <w:pPr>
              <w:rPr>
                <w:rFonts w:ascii="Times New Roman" w:hAnsi="Times New Roman" w:cs="Times New Roman"/>
                <w:bCs/>
              </w:rPr>
            </w:pPr>
            <w:r w:rsidRPr="00EA2554">
              <w:rPr>
                <w:rFonts w:ascii="Times New Roman" w:hAnsi="Times New Roman" w:cs="Times New Roman"/>
                <w:bCs/>
              </w:rPr>
              <w:t>2017-2041</w:t>
            </w:r>
          </w:p>
        </w:tc>
      </w:tr>
    </w:tbl>
    <w:p w:rsidR="009120C3" w:rsidRDefault="009120C3" w:rsidP="009120C3"/>
    <w:sectPr w:rsidR="009120C3" w:rsidSect="00EC1394">
      <w:footerReference w:type="default" r:id="rId8"/>
      <w:pgSz w:w="16840" w:h="11900" w:orient="landscape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2B" w:rsidRDefault="0048282B" w:rsidP="0031354E">
      <w:pPr>
        <w:spacing w:after="0" w:line="240" w:lineRule="auto"/>
      </w:pPr>
      <w:r>
        <w:separator/>
      </w:r>
    </w:p>
  </w:endnote>
  <w:endnote w:type="continuationSeparator" w:id="1">
    <w:p w:rsidR="0048282B" w:rsidRDefault="0048282B" w:rsidP="0031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01147"/>
      <w:docPartObj>
        <w:docPartGallery w:val="Page Numbers (Bottom of Page)"/>
        <w:docPartUnique/>
      </w:docPartObj>
    </w:sdtPr>
    <w:sdtContent>
      <w:p w:rsidR="003A4529" w:rsidRDefault="00BF256F">
        <w:pPr>
          <w:pStyle w:val="ac"/>
          <w:jc w:val="right"/>
        </w:pPr>
        <w:r>
          <w:fldChar w:fldCharType="begin"/>
        </w:r>
        <w:r w:rsidR="003A4529">
          <w:instrText>PAGE   \* MERGEFORMAT</w:instrText>
        </w:r>
        <w:r>
          <w:fldChar w:fldCharType="separate"/>
        </w:r>
        <w:r w:rsidR="00E10E84">
          <w:rPr>
            <w:noProof/>
          </w:rPr>
          <w:t>1</w:t>
        </w:r>
        <w:r>
          <w:fldChar w:fldCharType="end"/>
        </w:r>
      </w:p>
    </w:sdtContent>
  </w:sdt>
  <w:p w:rsidR="003A4529" w:rsidRDefault="003A45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2B" w:rsidRDefault="0048282B" w:rsidP="0031354E">
      <w:pPr>
        <w:spacing w:after="0" w:line="240" w:lineRule="auto"/>
      </w:pPr>
      <w:r>
        <w:separator/>
      </w:r>
    </w:p>
  </w:footnote>
  <w:footnote w:type="continuationSeparator" w:id="1">
    <w:p w:rsidR="0048282B" w:rsidRDefault="0048282B" w:rsidP="0031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639"/>
    <w:multiLevelType w:val="hybridMultilevel"/>
    <w:tmpl w:val="BE403A9A"/>
    <w:lvl w:ilvl="0" w:tplc="C744E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551"/>
    <w:rsid w:val="00005E96"/>
    <w:rsid w:val="0001163D"/>
    <w:rsid w:val="000230C0"/>
    <w:rsid w:val="000410C9"/>
    <w:rsid w:val="00042D82"/>
    <w:rsid w:val="00044809"/>
    <w:rsid w:val="00072649"/>
    <w:rsid w:val="00073C75"/>
    <w:rsid w:val="000926A7"/>
    <w:rsid w:val="00095E20"/>
    <w:rsid w:val="000A0A8E"/>
    <w:rsid w:val="000A3650"/>
    <w:rsid w:val="000A6ADA"/>
    <w:rsid w:val="000B3350"/>
    <w:rsid w:val="000C584A"/>
    <w:rsid w:val="000D2589"/>
    <w:rsid w:val="000D33B2"/>
    <w:rsid w:val="000D6D81"/>
    <w:rsid w:val="000F0080"/>
    <w:rsid w:val="000F3B9E"/>
    <w:rsid w:val="00100CB5"/>
    <w:rsid w:val="00103143"/>
    <w:rsid w:val="00106B78"/>
    <w:rsid w:val="00120A31"/>
    <w:rsid w:val="00135161"/>
    <w:rsid w:val="00135F9E"/>
    <w:rsid w:val="00164E64"/>
    <w:rsid w:val="00165852"/>
    <w:rsid w:val="00175DEF"/>
    <w:rsid w:val="00180878"/>
    <w:rsid w:val="00181960"/>
    <w:rsid w:val="00181B75"/>
    <w:rsid w:val="00181D92"/>
    <w:rsid w:val="0018445E"/>
    <w:rsid w:val="00187081"/>
    <w:rsid w:val="001A1CAD"/>
    <w:rsid w:val="001A61F5"/>
    <w:rsid w:val="001B5ABF"/>
    <w:rsid w:val="001C26FE"/>
    <w:rsid w:val="001C280B"/>
    <w:rsid w:val="001C3B98"/>
    <w:rsid w:val="001C5AA6"/>
    <w:rsid w:val="001D0806"/>
    <w:rsid w:val="001D4246"/>
    <w:rsid w:val="001D558F"/>
    <w:rsid w:val="001F5C4A"/>
    <w:rsid w:val="00204B81"/>
    <w:rsid w:val="002058BF"/>
    <w:rsid w:val="00233C54"/>
    <w:rsid w:val="0024540A"/>
    <w:rsid w:val="002541BB"/>
    <w:rsid w:val="00255731"/>
    <w:rsid w:val="00266DC2"/>
    <w:rsid w:val="00276B6A"/>
    <w:rsid w:val="00281D4D"/>
    <w:rsid w:val="002972B6"/>
    <w:rsid w:val="002B5D4F"/>
    <w:rsid w:val="002D7658"/>
    <w:rsid w:val="002F6C1C"/>
    <w:rsid w:val="002F6FAB"/>
    <w:rsid w:val="002F7CC6"/>
    <w:rsid w:val="00305550"/>
    <w:rsid w:val="0031354E"/>
    <w:rsid w:val="00326059"/>
    <w:rsid w:val="003323F3"/>
    <w:rsid w:val="003757C6"/>
    <w:rsid w:val="00380DEE"/>
    <w:rsid w:val="00397B42"/>
    <w:rsid w:val="003A4529"/>
    <w:rsid w:val="003C01D3"/>
    <w:rsid w:val="003C5F95"/>
    <w:rsid w:val="003C66E3"/>
    <w:rsid w:val="003E5F57"/>
    <w:rsid w:val="003F15BF"/>
    <w:rsid w:val="003F46E9"/>
    <w:rsid w:val="00410F6C"/>
    <w:rsid w:val="00444442"/>
    <w:rsid w:val="004521B3"/>
    <w:rsid w:val="004539D5"/>
    <w:rsid w:val="0048282B"/>
    <w:rsid w:val="00494E2D"/>
    <w:rsid w:val="004A12FB"/>
    <w:rsid w:val="004A7EFA"/>
    <w:rsid w:val="004B2365"/>
    <w:rsid w:val="004B5BEA"/>
    <w:rsid w:val="004C2FCC"/>
    <w:rsid w:val="004E3D06"/>
    <w:rsid w:val="004E5030"/>
    <w:rsid w:val="004F28AC"/>
    <w:rsid w:val="005126C1"/>
    <w:rsid w:val="005412B3"/>
    <w:rsid w:val="005560AA"/>
    <w:rsid w:val="00570C36"/>
    <w:rsid w:val="0057236E"/>
    <w:rsid w:val="00584140"/>
    <w:rsid w:val="00586035"/>
    <w:rsid w:val="00596121"/>
    <w:rsid w:val="005967FD"/>
    <w:rsid w:val="005A0550"/>
    <w:rsid w:val="005A7093"/>
    <w:rsid w:val="005C163D"/>
    <w:rsid w:val="005D0617"/>
    <w:rsid w:val="005E11BF"/>
    <w:rsid w:val="005E2654"/>
    <w:rsid w:val="0060050F"/>
    <w:rsid w:val="006006A6"/>
    <w:rsid w:val="0060601B"/>
    <w:rsid w:val="00613789"/>
    <w:rsid w:val="0063227B"/>
    <w:rsid w:val="0063588A"/>
    <w:rsid w:val="006410E1"/>
    <w:rsid w:val="006411C3"/>
    <w:rsid w:val="006577FB"/>
    <w:rsid w:val="00666655"/>
    <w:rsid w:val="006727DA"/>
    <w:rsid w:val="00687335"/>
    <w:rsid w:val="00690F56"/>
    <w:rsid w:val="006A3D79"/>
    <w:rsid w:val="006E1CAB"/>
    <w:rsid w:val="006F0F0F"/>
    <w:rsid w:val="006F3B6E"/>
    <w:rsid w:val="007172F5"/>
    <w:rsid w:val="00720CF4"/>
    <w:rsid w:val="00722095"/>
    <w:rsid w:val="00730123"/>
    <w:rsid w:val="00730326"/>
    <w:rsid w:val="00732A52"/>
    <w:rsid w:val="00737212"/>
    <w:rsid w:val="00741A86"/>
    <w:rsid w:val="00754094"/>
    <w:rsid w:val="0075563A"/>
    <w:rsid w:val="007656BD"/>
    <w:rsid w:val="007669CF"/>
    <w:rsid w:val="00770A99"/>
    <w:rsid w:val="00772D44"/>
    <w:rsid w:val="00775EEF"/>
    <w:rsid w:val="0078092D"/>
    <w:rsid w:val="00796D75"/>
    <w:rsid w:val="007B03D5"/>
    <w:rsid w:val="007B2496"/>
    <w:rsid w:val="007C39A7"/>
    <w:rsid w:val="007D0FAE"/>
    <w:rsid w:val="007F09FE"/>
    <w:rsid w:val="007F1521"/>
    <w:rsid w:val="00802141"/>
    <w:rsid w:val="00802823"/>
    <w:rsid w:val="00804AB2"/>
    <w:rsid w:val="00815AC0"/>
    <w:rsid w:val="00820933"/>
    <w:rsid w:val="0083470E"/>
    <w:rsid w:val="00845921"/>
    <w:rsid w:val="00862809"/>
    <w:rsid w:val="00877D54"/>
    <w:rsid w:val="00887660"/>
    <w:rsid w:val="00890085"/>
    <w:rsid w:val="008A3B12"/>
    <w:rsid w:val="008B1B25"/>
    <w:rsid w:val="008B4D8E"/>
    <w:rsid w:val="008C1515"/>
    <w:rsid w:val="008D3258"/>
    <w:rsid w:val="008E5192"/>
    <w:rsid w:val="008F122A"/>
    <w:rsid w:val="008F3FA3"/>
    <w:rsid w:val="008F4F91"/>
    <w:rsid w:val="009000AB"/>
    <w:rsid w:val="009046A3"/>
    <w:rsid w:val="00906C5B"/>
    <w:rsid w:val="009074D7"/>
    <w:rsid w:val="009120C3"/>
    <w:rsid w:val="00925CE9"/>
    <w:rsid w:val="00936321"/>
    <w:rsid w:val="009419DB"/>
    <w:rsid w:val="00942529"/>
    <w:rsid w:val="009471B3"/>
    <w:rsid w:val="0096528D"/>
    <w:rsid w:val="00970859"/>
    <w:rsid w:val="00981B61"/>
    <w:rsid w:val="009B11B5"/>
    <w:rsid w:val="009B20B5"/>
    <w:rsid w:val="009B4B15"/>
    <w:rsid w:val="009C0336"/>
    <w:rsid w:val="009C2323"/>
    <w:rsid w:val="009D6860"/>
    <w:rsid w:val="009D7AD9"/>
    <w:rsid w:val="009E799D"/>
    <w:rsid w:val="009F0F77"/>
    <w:rsid w:val="009F56FB"/>
    <w:rsid w:val="009F61F5"/>
    <w:rsid w:val="00A21518"/>
    <w:rsid w:val="00A36A88"/>
    <w:rsid w:val="00A4229B"/>
    <w:rsid w:val="00A4664B"/>
    <w:rsid w:val="00A62128"/>
    <w:rsid w:val="00A67369"/>
    <w:rsid w:val="00A70488"/>
    <w:rsid w:val="00A74738"/>
    <w:rsid w:val="00A7594A"/>
    <w:rsid w:val="00A96E58"/>
    <w:rsid w:val="00AB2812"/>
    <w:rsid w:val="00AC3748"/>
    <w:rsid w:val="00AC584E"/>
    <w:rsid w:val="00AF161C"/>
    <w:rsid w:val="00AF3089"/>
    <w:rsid w:val="00B02CCF"/>
    <w:rsid w:val="00B03211"/>
    <w:rsid w:val="00B03895"/>
    <w:rsid w:val="00B074AD"/>
    <w:rsid w:val="00B13255"/>
    <w:rsid w:val="00B1327B"/>
    <w:rsid w:val="00B179CA"/>
    <w:rsid w:val="00B250E3"/>
    <w:rsid w:val="00B26A6F"/>
    <w:rsid w:val="00B27ACF"/>
    <w:rsid w:val="00B4519B"/>
    <w:rsid w:val="00B6109A"/>
    <w:rsid w:val="00B6552C"/>
    <w:rsid w:val="00B665CE"/>
    <w:rsid w:val="00B67E29"/>
    <w:rsid w:val="00B825F1"/>
    <w:rsid w:val="00B84D92"/>
    <w:rsid w:val="00B91477"/>
    <w:rsid w:val="00B961E9"/>
    <w:rsid w:val="00BA3731"/>
    <w:rsid w:val="00BB4246"/>
    <w:rsid w:val="00BB4DFE"/>
    <w:rsid w:val="00BC7088"/>
    <w:rsid w:val="00BD655F"/>
    <w:rsid w:val="00BE23E2"/>
    <w:rsid w:val="00BF09E3"/>
    <w:rsid w:val="00BF256F"/>
    <w:rsid w:val="00BF3671"/>
    <w:rsid w:val="00C05D16"/>
    <w:rsid w:val="00C10D0B"/>
    <w:rsid w:val="00C11692"/>
    <w:rsid w:val="00C142BB"/>
    <w:rsid w:val="00C24C69"/>
    <w:rsid w:val="00C26FDE"/>
    <w:rsid w:val="00C42262"/>
    <w:rsid w:val="00C42E4B"/>
    <w:rsid w:val="00C527FD"/>
    <w:rsid w:val="00C600C4"/>
    <w:rsid w:val="00C67422"/>
    <w:rsid w:val="00C70534"/>
    <w:rsid w:val="00C7084D"/>
    <w:rsid w:val="00C74FB9"/>
    <w:rsid w:val="00C75C41"/>
    <w:rsid w:val="00C9038C"/>
    <w:rsid w:val="00C947E1"/>
    <w:rsid w:val="00CB1F84"/>
    <w:rsid w:val="00CB7711"/>
    <w:rsid w:val="00CC278E"/>
    <w:rsid w:val="00CC2FD6"/>
    <w:rsid w:val="00CC7278"/>
    <w:rsid w:val="00CD563A"/>
    <w:rsid w:val="00CF7E91"/>
    <w:rsid w:val="00D053F2"/>
    <w:rsid w:val="00D071C2"/>
    <w:rsid w:val="00D22DD6"/>
    <w:rsid w:val="00D50659"/>
    <w:rsid w:val="00D52B60"/>
    <w:rsid w:val="00D532DB"/>
    <w:rsid w:val="00D61841"/>
    <w:rsid w:val="00D64DBC"/>
    <w:rsid w:val="00D655A9"/>
    <w:rsid w:val="00D67E5A"/>
    <w:rsid w:val="00D80880"/>
    <w:rsid w:val="00D9053C"/>
    <w:rsid w:val="00D926CB"/>
    <w:rsid w:val="00DB1ACF"/>
    <w:rsid w:val="00DB2153"/>
    <w:rsid w:val="00DB2352"/>
    <w:rsid w:val="00DB481E"/>
    <w:rsid w:val="00DC3676"/>
    <w:rsid w:val="00DC74BE"/>
    <w:rsid w:val="00DF1E05"/>
    <w:rsid w:val="00DF3C48"/>
    <w:rsid w:val="00DF4DD2"/>
    <w:rsid w:val="00E02A40"/>
    <w:rsid w:val="00E03919"/>
    <w:rsid w:val="00E07DAD"/>
    <w:rsid w:val="00E10E84"/>
    <w:rsid w:val="00E40F1F"/>
    <w:rsid w:val="00E44825"/>
    <w:rsid w:val="00E503A7"/>
    <w:rsid w:val="00E55216"/>
    <w:rsid w:val="00E56D5F"/>
    <w:rsid w:val="00E615B4"/>
    <w:rsid w:val="00E6474B"/>
    <w:rsid w:val="00E7190F"/>
    <w:rsid w:val="00E762E2"/>
    <w:rsid w:val="00EA2554"/>
    <w:rsid w:val="00EA36A3"/>
    <w:rsid w:val="00EB1E57"/>
    <w:rsid w:val="00EC1394"/>
    <w:rsid w:val="00EC44B2"/>
    <w:rsid w:val="00EC7621"/>
    <w:rsid w:val="00ED339D"/>
    <w:rsid w:val="00ED6982"/>
    <w:rsid w:val="00EE0D85"/>
    <w:rsid w:val="00EF0CCC"/>
    <w:rsid w:val="00F106C6"/>
    <w:rsid w:val="00F141E9"/>
    <w:rsid w:val="00F14ECE"/>
    <w:rsid w:val="00F2243A"/>
    <w:rsid w:val="00F22B1B"/>
    <w:rsid w:val="00F2502E"/>
    <w:rsid w:val="00F25216"/>
    <w:rsid w:val="00F32CE0"/>
    <w:rsid w:val="00F3584E"/>
    <w:rsid w:val="00F375F8"/>
    <w:rsid w:val="00F41A53"/>
    <w:rsid w:val="00F41F71"/>
    <w:rsid w:val="00F43B86"/>
    <w:rsid w:val="00F57AC9"/>
    <w:rsid w:val="00F723B5"/>
    <w:rsid w:val="00F81551"/>
    <w:rsid w:val="00FA05C8"/>
    <w:rsid w:val="00FA1339"/>
    <w:rsid w:val="00FA17DF"/>
    <w:rsid w:val="00FA5381"/>
    <w:rsid w:val="00FB60B4"/>
    <w:rsid w:val="00FC17F7"/>
    <w:rsid w:val="00FC203B"/>
    <w:rsid w:val="00FC5FA3"/>
    <w:rsid w:val="00FD0A45"/>
    <w:rsid w:val="00FD5AC0"/>
    <w:rsid w:val="00FE081B"/>
    <w:rsid w:val="00FF4C59"/>
    <w:rsid w:val="00FF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1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120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20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20C3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1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54E"/>
  </w:style>
  <w:style w:type="paragraph" w:styleId="ac">
    <w:name w:val="footer"/>
    <w:basedOn w:val="a"/>
    <w:link w:val="ad"/>
    <w:uiPriority w:val="99"/>
    <w:unhideWhenUsed/>
    <w:rsid w:val="0031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1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120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20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20C3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1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54E"/>
  </w:style>
  <w:style w:type="paragraph" w:styleId="ac">
    <w:name w:val="footer"/>
    <w:basedOn w:val="a"/>
    <w:link w:val="ad"/>
    <w:uiPriority w:val="99"/>
    <w:unhideWhenUsed/>
    <w:rsid w:val="0031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5855-ED43-405B-A699-134BD51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Окорокова</dc:creator>
  <cp:lastModifiedBy>1111 о</cp:lastModifiedBy>
  <cp:revision>2</cp:revision>
  <cp:lastPrinted>2017-07-07T09:11:00Z</cp:lastPrinted>
  <dcterms:created xsi:type="dcterms:W3CDTF">2017-07-11T11:12:00Z</dcterms:created>
  <dcterms:modified xsi:type="dcterms:W3CDTF">2017-07-11T11:12:00Z</dcterms:modified>
</cp:coreProperties>
</file>