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B462E9"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на основании решения Арбитражного суда Челябинской области от  __________ по  делу № _________,  именуемый 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B462E9">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CC4C7E" w:rsidRDefault="00C015E7" w:rsidP="00CC4C7E">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CC4C7E" w:rsidRPr="00CC4C7E">
        <w:rPr>
          <w:rFonts w:ascii="Times New Roman" w:hAnsi="Times New Roman" w:cs="Times New Roman"/>
        </w:rPr>
        <w:t xml:space="preserve">объект незавершенного строительства </w:t>
      </w:r>
      <w:r w:rsidR="00B90D42">
        <w:rPr>
          <w:rFonts w:ascii="Times New Roman" w:hAnsi="Times New Roman" w:cs="Times New Roman"/>
        </w:rPr>
        <w:br/>
      </w:r>
      <w:r w:rsidR="00CC4C7E" w:rsidRPr="00CC4C7E">
        <w:rPr>
          <w:rFonts w:ascii="Times New Roman" w:hAnsi="Times New Roman" w:cs="Times New Roman"/>
        </w:rPr>
        <w:t xml:space="preserve">с кадастровым номером 74:36:0317005:2782, площадью застройки 2 904,8 кв. м, со степенью готовности 10%, по адресу: Челябинская область, </w:t>
      </w:r>
      <w:proofErr w:type="gramStart"/>
      <w:r w:rsidR="00CC4C7E" w:rsidRPr="00CC4C7E">
        <w:rPr>
          <w:rFonts w:ascii="Times New Roman" w:hAnsi="Times New Roman" w:cs="Times New Roman"/>
        </w:rPr>
        <w:t>г</w:t>
      </w:r>
      <w:proofErr w:type="gramEnd"/>
      <w:r w:rsidR="00CC4C7E" w:rsidRPr="00CC4C7E">
        <w:rPr>
          <w:rFonts w:ascii="Times New Roman" w:hAnsi="Times New Roman" w:cs="Times New Roman"/>
        </w:rPr>
        <w:t xml:space="preserve">. Челябинск, восточнее нежилого здания </w:t>
      </w:r>
      <w:r w:rsidR="00B90D42">
        <w:rPr>
          <w:rFonts w:ascii="Times New Roman" w:hAnsi="Times New Roman" w:cs="Times New Roman"/>
        </w:rPr>
        <w:br/>
      </w:r>
      <w:r w:rsidR="00CC4C7E" w:rsidRPr="00CC4C7E">
        <w:rPr>
          <w:rFonts w:ascii="Times New Roman" w:hAnsi="Times New Roman" w:cs="Times New Roman"/>
        </w:rPr>
        <w:t>по ул. Гагарина, 7</w:t>
      </w:r>
      <w:r w:rsidR="00A1397E" w:rsidRPr="00CC4C7E">
        <w:rPr>
          <w:rFonts w:ascii="Times New Roman" w:hAnsi="Times New Roman" w:cs="Times New Roman"/>
        </w:rPr>
        <w:t xml:space="preserve"> </w:t>
      </w:r>
      <w:r w:rsidR="00DC29CF" w:rsidRPr="00CC4C7E">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государственного реестра недвижимости, являющейся неотъемлемой частью настоящего Договора.</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535F01" w:rsidRPr="00535F01">
        <w:rPr>
          <w:rFonts w:ascii="Times New Roman" w:eastAsia="Times New Roman" w:hAnsi="Times New Roman" w:cs="Times New Roman"/>
        </w:rPr>
        <w:t xml:space="preserve">расположен </w:t>
      </w:r>
      <w:r w:rsidR="00CC4C7E" w:rsidRPr="00CC4C7E">
        <w:rPr>
          <w:rFonts w:ascii="Times New Roman" w:eastAsia="Times New Roman" w:hAnsi="Times New Roman" w:cs="Times New Roman"/>
        </w:rPr>
        <w:t>в границ</w:t>
      </w:r>
      <w:r w:rsidR="00EE23CF">
        <w:rPr>
          <w:rFonts w:ascii="Times New Roman" w:eastAsia="Times New Roman" w:hAnsi="Times New Roman" w:cs="Times New Roman"/>
        </w:rPr>
        <w:t xml:space="preserve">ах земельного участка площадью </w:t>
      </w:r>
      <w:r w:rsidR="00F42602" w:rsidRPr="00F42602">
        <w:rPr>
          <w:rFonts w:ascii="Times New Roman" w:eastAsia="Times New Roman" w:hAnsi="Times New Roman" w:cs="Times New Roman"/>
        </w:rPr>
        <w:t xml:space="preserve">4 250 кв. м с  кадастровым номером 74:36:0317005:30, адрес (местоположение): местоположение  установлено относительно ориентира, расположенного в границах участка, почтовый адрес ориентира: Челябинская область, </w:t>
      </w:r>
      <w:r w:rsidR="004E28A0">
        <w:rPr>
          <w:rFonts w:ascii="Times New Roman" w:eastAsia="Times New Roman" w:hAnsi="Times New Roman" w:cs="Times New Roman"/>
        </w:rPr>
        <w:br/>
      </w:r>
      <w:r w:rsidR="00F42602" w:rsidRPr="00F42602">
        <w:rPr>
          <w:rFonts w:ascii="Times New Roman" w:eastAsia="Times New Roman" w:hAnsi="Times New Roman" w:cs="Times New Roman"/>
        </w:rPr>
        <w:t xml:space="preserve">г. Челябинск, Ленинский, ул. Пограничная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lastRenderedPageBreak/>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w:t>
      </w:r>
      <w:r w:rsidRPr="00147696">
        <w:rPr>
          <w:rFonts w:ascii="Times New Roman" w:eastAsia="Times New Roman" w:hAnsi="Times New Roman" w:cs="Times New Roman"/>
          <w:snapToGrid w:val="0"/>
        </w:rPr>
        <w:lastRenderedPageBreak/>
        <w:t>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B462E9">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E74648" w:rsidRPr="00CC4C7E">
        <w:rPr>
          <w:rFonts w:ascii="Times New Roman" w:hAnsi="Times New Roman" w:cs="Times New Roman"/>
        </w:rPr>
        <w:t xml:space="preserve">объект незавершенного строительства с кадастровым номером 74:36:0317005:2782, площадью застройки 2 904,8 кв. м, </w:t>
      </w:r>
      <w:r w:rsidR="00E74648">
        <w:rPr>
          <w:rFonts w:ascii="Times New Roman" w:hAnsi="Times New Roman" w:cs="Times New Roman"/>
        </w:rPr>
        <w:br/>
      </w:r>
      <w:r w:rsidR="00E74648" w:rsidRPr="00CC4C7E">
        <w:rPr>
          <w:rFonts w:ascii="Times New Roman" w:hAnsi="Times New Roman" w:cs="Times New Roman"/>
        </w:rPr>
        <w:t xml:space="preserve">со степенью готовности 10%, по адресу: Челябинская область, </w:t>
      </w:r>
      <w:proofErr w:type="gramStart"/>
      <w:r w:rsidR="00E74648" w:rsidRPr="00CC4C7E">
        <w:rPr>
          <w:rFonts w:ascii="Times New Roman" w:hAnsi="Times New Roman" w:cs="Times New Roman"/>
        </w:rPr>
        <w:t>г</w:t>
      </w:r>
      <w:proofErr w:type="gramEnd"/>
      <w:r w:rsidR="00E74648" w:rsidRPr="00CC4C7E">
        <w:rPr>
          <w:rFonts w:ascii="Times New Roman" w:hAnsi="Times New Roman" w:cs="Times New Roman"/>
        </w:rPr>
        <w:t>. Челябинск, восточнее нежилого здания по ул. Гагарина, 7</w:t>
      </w:r>
      <w:r w:rsidR="0070396E" w:rsidRPr="0070396E">
        <w:rPr>
          <w:rFonts w:ascii="Times New Roman" w:eastAsia="Times New Roman" w:hAnsi="Times New Roman" w:cs="Times New Roman"/>
        </w:rPr>
        <w:t xml:space="preserve">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8341C4">
        <w:pPr>
          <w:pStyle w:val="a3"/>
          <w:jc w:val="center"/>
        </w:pPr>
        <w:fldSimple w:instr=" PAGE   \* MERGEFORMAT ">
          <w:r w:rsidR="00B462E9">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56644"/>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789C"/>
    <w:rsid w:val="0032020F"/>
    <w:rsid w:val="0033192E"/>
    <w:rsid w:val="00355EFC"/>
    <w:rsid w:val="003C0812"/>
    <w:rsid w:val="003F1A69"/>
    <w:rsid w:val="00491FE2"/>
    <w:rsid w:val="0049358E"/>
    <w:rsid w:val="004A63D2"/>
    <w:rsid w:val="004E28A0"/>
    <w:rsid w:val="00535F01"/>
    <w:rsid w:val="005434E4"/>
    <w:rsid w:val="005E5C59"/>
    <w:rsid w:val="005F2AA4"/>
    <w:rsid w:val="00605293"/>
    <w:rsid w:val="006054D8"/>
    <w:rsid w:val="00632B8B"/>
    <w:rsid w:val="006365C2"/>
    <w:rsid w:val="006C2DA7"/>
    <w:rsid w:val="0070396E"/>
    <w:rsid w:val="00716E41"/>
    <w:rsid w:val="00766DFE"/>
    <w:rsid w:val="007E4554"/>
    <w:rsid w:val="00822794"/>
    <w:rsid w:val="008341C4"/>
    <w:rsid w:val="00836D6E"/>
    <w:rsid w:val="008C06C8"/>
    <w:rsid w:val="008C3ECA"/>
    <w:rsid w:val="00930BE9"/>
    <w:rsid w:val="00944C19"/>
    <w:rsid w:val="0096704D"/>
    <w:rsid w:val="009B3C0E"/>
    <w:rsid w:val="009E551B"/>
    <w:rsid w:val="009F235F"/>
    <w:rsid w:val="00A1397E"/>
    <w:rsid w:val="00A16BF2"/>
    <w:rsid w:val="00A609E0"/>
    <w:rsid w:val="00A719E9"/>
    <w:rsid w:val="00A8485C"/>
    <w:rsid w:val="00B04260"/>
    <w:rsid w:val="00B32324"/>
    <w:rsid w:val="00B32C3F"/>
    <w:rsid w:val="00B443E9"/>
    <w:rsid w:val="00B462E9"/>
    <w:rsid w:val="00B55EFD"/>
    <w:rsid w:val="00B61DDB"/>
    <w:rsid w:val="00B87109"/>
    <w:rsid w:val="00B90D42"/>
    <w:rsid w:val="00BD77D7"/>
    <w:rsid w:val="00BF6F9E"/>
    <w:rsid w:val="00C015E7"/>
    <w:rsid w:val="00CA400C"/>
    <w:rsid w:val="00CB22C8"/>
    <w:rsid w:val="00CC4C7E"/>
    <w:rsid w:val="00CD7CF8"/>
    <w:rsid w:val="00D26C6B"/>
    <w:rsid w:val="00D32949"/>
    <w:rsid w:val="00DA0790"/>
    <w:rsid w:val="00DC29CF"/>
    <w:rsid w:val="00DD3205"/>
    <w:rsid w:val="00E211D7"/>
    <w:rsid w:val="00E632A4"/>
    <w:rsid w:val="00E74648"/>
    <w:rsid w:val="00EE23CF"/>
    <w:rsid w:val="00F03A7D"/>
    <w:rsid w:val="00F42602"/>
    <w:rsid w:val="00F54B84"/>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28</cp:revision>
  <dcterms:created xsi:type="dcterms:W3CDTF">2021-09-29T17:33:00Z</dcterms:created>
  <dcterms:modified xsi:type="dcterms:W3CDTF">2022-03-28T10:09:00Z</dcterms:modified>
</cp:coreProperties>
</file>