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61" w:rsidRDefault="008E4B61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E4B61" w:rsidRDefault="008E4B61">
      <w:pPr>
        <w:pStyle w:val="ConsPlusNormal"/>
        <w:jc w:val="both"/>
        <w:outlineLvl w:val="0"/>
      </w:pPr>
    </w:p>
    <w:p w:rsidR="008E4B61" w:rsidRDefault="008E4B61">
      <w:pPr>
        <w:pStyle w:val="ConsPlusTitle"/>
        <w:jc w:val="center"/>
        <w:outlineLvl w:val="0"/>
      </w:pPr>
      <w:r>
        <w:t>ЧЕЛЯБИНСКАЯ ГОРОДСКАЯ ДУМА</w:t>
      </w:r>
    </w:p>
    <w:p w:rsidR="008E4B61" w:rsidRDefault="008E4B61">
      <w:pPr>
        <w:pStyle w:val="ConsPlusTitle"/>
        <w:ind w:firstLine="540"/>
        <w:jc w:val="both"/>
      </w:pPr>
    </w:p>
    <w:p w:rsidR="008E4B61" w:rsidRDefault="008E4B61">
      <w:pPr>
        <w:pStyle w:val="ConsPlusTitle"/>
        <w:jc w:val="center"/>
      </w:pPr>
      <w:r>
        <w:t>РЕШЕНИЕ</w:t>
      </w:r>
    </w:p>
    <w:p w:rsidR="008E4B61" w:rsidRDefault="008E4B61">
      <w:pPr>
        <w:pStyle w:val="ConsPlusTitle"/>
        <w:jc w:val="center"/>
      </w:pPr>
      <w:r>
        <w:t>от 17 декабря 2024 г. N 5/25</w:t>
      </w:r>
    </w:p>
    <w:p w:rsidR="008E4B61" w:rsidRDefault="008E4B61">
      <w:pPr>
        <w:pStyle w:val="ConsPlusTitle"/>
        <w:ind w:firstLine="540"/>
        <w:jc w:val="both"/>
      </w:pPr>
    </w:p>
    <w:p w:rsidR="008E4B61" w:rsidRDefault="008E4B61">
      <w:pPr>
        <w:pStyle w:val="ConsPlusTitle"/>
        <w:jc w:val="center"/>
      </w:pPr>
      <w:r>
        <w:t xml:space="preserve">Об утверждении Порядка демонтажа незаконно </w:t>
      </w:r>
      <w:proofErr w:type="gramStart"/>
      <w:r>
        <w:t>размещенных</w:t>
      </w:r>
      <w:proofErr w:type="gramEnd"/>
    </w:p>
    <w:p w:rsidR="008E4B61" w:rsidRDefault="008E4B61">
      <w:pPr>
        <w:pStyle w:val="ConsPlusTitle"/>
        <w:jc w:val="center"/>
      </w:pPr>
      <w:r>
        <w:t>нестационарных объектов на территории города Челябинска</w:t>
      </w:r>
    </w:p>
    <w:p w:rsidR="008E4B61" w:rsidRDefault="008E4B61">
      <w:pPr>
        <w:pStyle w:val="ConsPlusNormal"/>
        <w:jc w:val="both"/>
      </w:pPr>
    </w:p>
    <w:p w:rsidR="008E4B61" w:rsidRDefault="008E4B61">
      <w:pPr>
        <w:pStyle w:val="ConsPlusNormal"/>
        <w:ind w:firstLine="540"/>
        <w:jc w:val="both"/>
      </w:pPr>
      <w:proofErr w:type="gramStart"/>
      <w:r>
        <w:t xml:space="preserve">В соответствии с Земельным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Гражданским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25 октября 2001 года </w:t>
      </w:r>
      <w:hyperlink r:id="rId7">
        <w:r>
          <w:rPr>
            <w:color w:val="0000FF"/>
          </w:rPr>
          <w:t>N 137-ФЗ</w:t>
        </w:r>
      </w:hyperlink>
      <w:r>
        <w:t xml:space="preserve">"О введении в действие Земельного кодекса Российской Федерации", от 6 октября 2003 года </w:t>
      </w:r>
      <w:hyperlink r:id="rId8">
        <w:r>
          <w:rPr>
            <w:color w:val="0000FF"/>
          </w:rPr>
          <w:t>N 131-ФЗ</w:t>
        </w:r>
      </w:hyperlink>
      <w:r>
        <w:t xml:space="preserve">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Законом</w:t>
        </w:r>
      </w:hyperlink>
      <w:r>
        <w:t xml:space="preserve"> Челябинской области от 9 апреля 2020 года N 131-ЗО "О порядке и условиях размещения нестационарных</w:t>
      </w:r>
      <w:proofErr w:type="gramEnd"/>
      <w:r>
        <w:t xml:space="preserve"> </w:t>
      </w:r>
      <w:proofErr w:type="gramStart"/>
      <w:r>
        <w:t xml:space="preserve">торговых объектов на землях или земельных участках, находящихся в 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сервитута", </w:t>
      </w:r>
      <w:hyperlink r:id="rId10">
        <w:r>
          <w:rPr>
            <w:color w:val="0000FF"/>
          </w:rPr>
          <w:t>Уставом</w:t>
        </w:r>
      </w:hyperlink>
      <w:r>
        <w:t xml:space="preserve"> города Челябинска, решениями Челябинской городской Думы от 22.12.2015 </w:t>
      </w:r>
      <w:hyperlink r:id="rId11">
        <w:r>
          <w:rPr>
            <w:color w:val="0000FF"/>
          </w:rPr>
          <w:t>N 16/32</w:t>
        </w:r>
      </w:hyperlink>
      <w:r>
        <w:t xml:space="preserve">"Об утверждении Правил благоустройства территории города Челябинска", от 28.04.2020 </w:t>
      </w:r>
      <w:hyperlink r:id="rId12">
        <w:r>
          <w:rPr>
            <w:color w:val="0000FF"/>
          </w:rPr>
          <w:t>N 8/22</w:t>
        </w:r>
      </w:hyperlink>
      <w:r>
        <w:t>"Об</w:t>
      </w:r>
      <w:proofErr w:type="gramEnd"/>
      <w:r>
        <w:t xml:space="preserve"> </w:t>
      </w:r>
      <w:proofErr w:type="gramStart"/>
      <w:r>
        <w:t>утверждении</w:t>
      </w:r>
      <w:proofErr w:type="gramEnd"/>
      <w:r>
        <w:t xml:space="preserve"> Положения об организации размещения нестационарных торговых объектов на территории города Челябинска" Челябинская городская Дума</w:t>
      </w:r>
    </w:p>
    <w:p w:rsidR="008E4B61" w:rsidRDefault="008E4B61">
      <w:pPr>
        <w:pStyle w:val="ConsPlusNormal"/>
        <w:spacing w:before="220"/>
        <w:ind w:firstLine="540"/>
        <w:jc w:val="both"/>
      </w:pPr>
      <w:r>
        <w:t>РЕШАЕТ:</w:t>
      </w:r>
    </w:p>
    <w:p w:rsidR="008E4B61" w:rsidRDefault="008E4B61">
      <w:pPr>
        <w:pStyle w:val="ConsPlusNormal"/>
        <w:jc w:val="both"/>
      </w:pPr>
    </w:p>
    <w:p w:rsidR="008E4B61" w:rsidRDefault="008E4B61">
      <w:pPr>
        <w:pStyle w:val="ConsPlusNormal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Порядок</w:t>
        </w:r>
      </w:hyperlink>
      <w:r>
        <w:t xml:space="preserve"> демонтажа незаконно размещенных нестационарных объектов на территории города Челябинска (приложение).</w:t>
      </w:r>
    </w:p>
    <w:p w:rsidR="008E4B61" w:rsidRDefault="008E4B61">
      <w:pPr>
        <w:pStyle w:val="ConsPlusNormal"/>
        <w:jc w:val="both"/>
      </w:pPr>
    </w:p>
    <w:p w:rsidR="008E4B61" w:rsidRDefault="008E4B61">
      <w:pPr>
        <w:pStyle w:val="ConsPlusNormal"/>
        <w:ind w:firstLine="540"/>
        <w:jc w:val="both"/>
      </w:pPr>
      <w:r>
        <w:t>2. Внести настоящее решение в раздел 5 "Земельные отношения и природопользование" нормативной правовой базы местного самоуправления города Челябинска.</w:t>
      </w:r>
    </w:p>
    <w:p w:rsidR="008E4B61" w:rsidRDefault="008E4B61">
      <w:pPr>
        <w:pStyle w:val="ConsPlusNormal"/>
        <w:jc w:val="both"/>
      </w:pPr>
    </w:p>
    <w:p w:rsidR="008E4B61" w:rsidRDefault="008E4B61">
      <w:pPr>
        <w:pStyle w:val="ConsPlusNormal"/>
        <w:ind w:firstLine="540"/>
        <w:jc w:val="both"/>
      </w:pPr>
      <w:r>
        <w:t>3. Ответственность за исполнение настоящего решения возложить на заместителя Главы города по правовым и имущественным вопросам А.В. Ермолаева.</w:t>
      </w:r>
    </w:p>
    <w:p w:rsidR="008E4B61" w:rsidRDefault="008E4B61">
      <w:pPr>
        <w:pStyle w:val="ConsPlusNormal"/>
        <w:jc w:val="both"/>
      </w:pPr>
    </w:p>
    <w:p w:rsidR="008E4B61" w:rsidRDefault="008E4B61">
      <w:pPr>
        <w:pStyle w:val="ConsPlusNormal"/>
        <w:ind w:firstLine="540"/>
        <w:jc w:val="both"/>
      </w:pPr>
      <w:r>
        <w:t>4. Контроль исполнения настоящего решения поручить постоянной комиссии городской Думы по бюджету, экономике и муниципальному имуществу (И.В. Горнов).</w:t>
      </w:r>
    </w:p>
    <w:p w:rsidR="008E4B61" w:rsidRDefault="008E4B61">
      <w:pPr>
        <w:pStyle w:val="ConsPlusNormal"/>
        <w:jc w:val="both"/>
      </w:pPr>
    </w:p>
    <w:p w:rsidR="008E4B61" w:rsidRDefault="008E4B61">
      <w:pPr>
        <w:pStyle w:val="ConsPlusNormal"/>
        <w:ind w:firstLine="540"/>
        <w:jc w:val="both"/>
      </w:pPr>
      <w:r>
        <w:t>5. Настоящее решение вступает в силу со дня его официального опубликования.</w:t>
      </w:r>
    </w:p>
    <w:p w:rsidR="008E4B61" w:rsidRDefault="008E4B61">
      <w:pPr>
        <w:pStyle w:val="ConsPlusNormal"/>
        <w:jc w:val="both"/>
      </w:pPr>
    </w:p>
    <w:p w:rsidR="008E4B61" w:rsidRDefault="008E4B61">
      <w:pPr>
        <w:pStyle w:val="ConsPlusNormal"/>
        <w:jc w:val="right"/>
      </w:pPr>
      <w:r>
        <w:t>Председатель</w:t>
      </w:r>
    </w:p>
    <w:p w:rsidR="008E4B61" w:rsidRDefault="008E4B61">
      <w:pPr>
        <w:pStyle w:val="ConsPlusNormal"/>
        <w:jc w:val="right"/>
      </w:pPr>
      <w:r>
        <w:t>Челябинской городской Думы</w:t>
      </w:r>
    </w:p>
    <w:p w:rsidR="008E4B61" w:rsidRDefault="008E4B61">
      <w:pPr>
        <w:pStyle w:val="ConsPlusNormal"/>
        <w:jc w:val="right"/>
      </w:pPr>
      <w:r>
        <w:t>С.Н.БУЯКОВ</w:t>
      </w:r>
    </w:p>
    <w:p w:rsidR="008E4B61" w:rsidRDefault="008E4B61">
      <w:pPr>
        <w:pStyle w:val="ConsPlusNormal"/>
        <w:jc w:val="both"/>
      </w:pPr>
    </w:p>
    <w:p w:rsidR="008E4B61" w:rsidRDefault="008E4B61">
      <w:pPr>
        <w:pStyle w:val="ConsPlusNormal"/>
        <w:jc w:val="right"/>
      </w:pPr>
      <w:r>
        <w:t>Глава города Челябинска</w:t>
      </w:r>
    </w:p>
    <w:p w:rsidR="008E4B61" w:rsidRDefault="008E4B61">
      <w:pPr>
        <w:pStyle w:val="ConsPlusNormal"/>
        <w:jc w:val="right"/>
      </w:pPr>
      <w:r>
        <w:t>А.А.ЛОШКИН</w:t>
      </w:r>
    </w:p>
    <w:p w:rsidR="008E4B61" w:rsidRDefault="008E4B61">
      <w:pPr>
        <w:pStyle w:val="ConsPlusNormal"/>
        <w:jc w:val="both"/>
      </w:pPr>
    </w:p>
    <w:p w:rsidR="008E4B61" w:rsidRDefault="008E4B61">
      <w:pPr>
        <w:pStyle w:val="ConsPlusNormal"/>
        <w:jc w:val="both"/>
      </w:pPr>
    </w:p>
    <w:p w:rsidR="008E4B61" w:rsidRDefault="008E4B61">
      <w:pPr>
        <w:pStyle w:val="ConsPlusNormal"/>
        <w:jc w:val="both"/>
      </w:pPr>
    </w:p>
    <w:p w:rsidR="008E4B61" w:rsidRDefault="008E4B61">
      <w:pPr>
        <w:pStyle w:val="ConsPlusNormal"/>
        <w:jc w:val="both"/>
      </w:pPr>
    </w:p>
    <w:p w:rsidR="008E4B61" w:rsidRDefault="008E4B61">
      <w:pPr>
        <w:pStyle w:val="ConsPlusNormal"/>
        <w:jc w:val="both"/>
      </w:pPr>
    </w:p>
    <w:p w:rsidR="008E4B61" w:rsidRDefault="008E4B61">
      <w:pPr>
        <w:pStyle w:val="ConsPlusNormal"/>
        <w:jc w:val="right"/>
        <w:outlineLvl w:val="0"/>
      </w:pPr>
      <w:r>
        <w:t>Приложение</w:t>
      </w:r>
    </w:p>
    <w:p w:rsidR="008E4B61" w:rsidRDefault="008E4B61">
      <w:pPr>
        <w:pStyle w:val="ConsPlusNormal"/>
        <w:jc w:val="right"/>
      </w:pPr>
      <w:r>
        <w:t>к решению</w:t>
      </w:r>
    </w:p>
    <w:p w:rsidR="008E4B61" w:rsidRDefault="008E4B61">
      <w:pPr>
        <w:pStyle w:val="ConsPlusNormal"/>
        <w:jc w:val="right"/>
      </w:pPr>
      <w:r>
        <w:lastRenderedPageBreak/>
        <w:t>Челябинской городской Думы</w:t>
      </w:r>
    </w:p>
    <w:p w:rsidR="008E4B61" w:rsidRDefault="008E4B61">
      <w:pPr>
        <w:pStyle w:val="ConsPlusNormal"/>
        <w:jc w:val="right"/>
      </w:pPr>
      <w:r>
        <w:t>от 17 декабря 2024 г. N 5/25</w:t>
      </w:r>
    </w:p>
    <w:p w:rsidR="008E4B61" w:rsidRDefault="008E4B61">
      <w:pPr>
        <w:pStyle w:val="ConsPlusNormal"/>
        <w:jc w:val="both"/>
      </w:pPr>
    </w:p>
    <w:p w:rsidR="008E4B61" w:rsidRDefault="008E4B61">
      <w:pPr>
        <w:pStyle w:val="ConsPlusTitle"/>
        <w:jc w:val="center"/>
      </w:pPr>
      <w:bookmarkStart w:id="0" w:name="P38"/>
      <w:bookmarkEnd w:id="0"/>
      <w:r>
        <w:t>ПОРЯДОК</w:t>
      </w:r>
    </w:p>
    <w:p w:rsidR="008E4B61" w:rsidRDefault="008E4B61">
      <w:pPr>
        <w:pStyle w:val="ConsPlusTitle"/>
        <w:jc w:val="center"/>
      </w:pPr>
      <w:r>
        <w:t>демонтажа незаконно размещенных нестационарных объектов</w:t>
      </w:r>
    </w:p>
    <w:p w:rsidR="008E4B61" w:rsidRDefault="008E4B61">
      <w:pPr>
        <w:pStyle w:val="ConsPlusTitle"/>
        <w:jc w:val="center"/>
      </w:pPr>
      <w:r>
        <w:t>на территории города Челябинска</w:t>
      </w:r>
    </w:p>
    <w:p w:rsidR="008E4B61" w:rsidRDefault="008E4B61">
      <w:pPr>
        <w:pStyle w:val="ConsPlusNormal"/>
        <w:jc w:val="both"/>
      </w:pPr>
    </w:p>
    <w:p w:rsidR="008E4B61" w:rsidRDefault="008E4B61">
      <w:pPr>
        <w:pStyle w:val="ConsPlusTitle"/>
        <w:jc w:val="center"/>
        <w:outlineLvl w:val="1"/>
      </w:pPr>
      <w:r>
        <w:t>I. ОБЩИЕ ПОЛОЖЕНИЯ</w:t>
      </w:r>
    </w:p>
    <w:p w:rsidR="008E4B61" w:rsidRDefault="008E4B61">
      <w:pPr>
        <w:pStyle w:val="ConsPlusNormal"/>
        <w:jc w:val="both"/>
      </w:pPr>
    </w:p>
    <w:p w:rsidR="008E4B61" w:rsidRDefault="008E4B6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демонтажа незаконно размещенных нестационарных объектов на территории города Челябинска (далее - Порядок) разработан в соответствии с Земельным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Федерации, Гражданским </w:t>
      </w:r>
      <w:hyperlink r:id="rId14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25 октября 2001 года </w:t>
      </w:r>
      <w:hyperlink r:id="rId15">
        <w:r>
          <w:rPr>
            <w:color w:val="0000FF"/>
          </w:rPr>
          <w:t>N 137-ФЗ</w:t>
        </w:r>
      </w:hyperlink>
      <w:r>
        <w:t xml:space="preserve">"О введении в действие Земельного кодекса Российской Федерации", от 6 октября 2003 года </w:t>
      </w:r>
      <w:hyperlink r:id="rId16">
        <w:r>
          <w:rPr>
            <w:color w:val="0000FF"/>
          </w:rPr>
          <w:t>N 131-ФЗ</w:t>
        </w:r>
      </w:hyperlink>
      <w:r>
        <w:t xml:space="preserve">"Об общих принципах организации местного самоуправления в Российской Федерации", </w:t>
      </w:r>
      <w:hyperlink r:id="rId17">
        <w:r>
          <w:rPr>
            <w:color w:val="0000FF"/>
          </w:rPr>
          <w:t>Законом</w:t>
        </w:r>
      </w:hyperlink>
      <w:r>
        <w:t xml:space="preserve"> Челябинской</w:t>
      </w:r>
      <w:proofErr w:type="gramEnd"/>
      <w:r>
        <w:t xml:space="preserve"> </w:t>
      </w:r>
      <w:proofErr w:type="gramStart"/>
      <w:r>
        <w:t xml:space="preserve">области от 9 апреля 2020 года N 131-ЗО "О порядке и условиях размещения нестационарных торговых объектов на землях или земельных участках, находящихся в 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сервитута", </w:t>
      </w:r>
      <w:hyperlink r:id="rId18">
        <w:r>
          <w:rPr>
            <w:color w:val="0000FF"/>
          </w:rPr>
          <w:t>Уставом</w:t>
        </w:r>
      </w:hyperlink>
      <w:r>
        <w:t xml:space="preserve"> города Челябинска, решениями Челябинской городской Думы от 22.12.2015 </w:t>
      </w:r>
      <w:hyperlink r:id="rId19">
        <w:r>
          <w:rPr>
            <w:color w:val="0000FF"/>
          </w:rPr>
          <w:t>N 16</w:t>
        </w:r>
        <w:proofErr w:type="gramEnd"/>
        <w:r>
          <w:rPr>
            <w:color w:val="0000FF"/>
          </w:rPr>
          <w:t>/32</w:t>
        </w:r>
      </w:hyperlink>
      <w:r>
        <w:t xml:space="preserve">"Об утверждении Правил благоустройства территории города Челябинска", от 28.04.2020 </w:t>
      </w:r>
      <w:hyperlink r:id="rId20">
        <w:r>
          <w:rPr>
            <w:color w:val="0000FF"/>
          </w:rPr>
          <w:t>N 8/22</w:t>
        </w:r>
      </w:hyperlink>
      <w:r>
        <w:t>"Об утверждении Положения об организации размещения нестационарных торговых объектов на территории города Челябинска" и определяет порядок демонтажа незаконно размещенных нестационарных объектов, расположенных на территории города Челябинска.</w:t>
      </w:r>
    </w:p>
    <w:p w:rsidR="008E4B61" w:rsidRDefault="008E4B61">
      <w:pPr>
        <w:pStyle w:val="ConsPlusNormal"/>
        <w:spacing w:before="220"/>
        <w:ind w:firstLine="540"/>
        <w:jc w:val="both"/>
      </w:pPr>
      <w:r>
        <w:t>2. Демонтаж осуществляется в отношении нестационарных объектов, размещенных на момент выявления на земельных участках, являющихся муниципальной собственностью, и земельных участках из земель, государственная собственность на которые не разграничена, без оформленных в установленном порядке правоустанавливающих документов на землю или документов на размещение (установку) таких нестационарных объектов.</w:t>
      </w:r>
    </w:p>
    <w:p w:rsidR="008E4B61" w:rsidRDefault="008E4B61">
      <w:pPr>
        <w:pStyle w:val="ConsPlusNormal"/>
        <w:jc w:val="both"/>
      </w:pPr>
    </w:p>
    <w:p w:rsidR="008E4B61" w:rsidRDefault="008E4B61">
      <w:pPr>
        <w:pStyle w:val="ConsPlusTitle"/>
        <w:jc w:val="center"/>
        <w:outlineLvl w:val="1"/>
      </w:pPr>
      <w:r>
        <w:t xml:space="preserve">II. ПОРЯДОК ДЕМОНТАЖА НЕЗАКОННО </w:t>
      </w:r>
      <w:proofErr w:type="gramStart"/>
      <w:r>
        <w:t>РАЗМЕЩЕННЫХ</w:t>
      </w:r>
      <w:proofErr w:type="gramEnd"/>
    </w:p>
    <w:p w:rsidR="008E4B61" w:rsidRDefault="008E4B61">
      <w:pPr>
        <w:pStyle w:val="ConsPlusTitle"/>
        <w:jc w:val="center"/>
      </w:pPr>
      <w:r>
        <w:t>НЕСТАЦИОНАРНЫХ ОБЪЕКТОВ</w:t>
      </w:r>
    </w:p>
    <w:p w:rsidR="008E4B61" w:rsidRDefault="008E4B61">
      <w:pPr>
        <w:pStyle w:val="ConsPlusNormal"/>
        <w:jc w:val="both"/>
      </w:pPr>
    </w:p>
    <w:p w:rsidR="008E4B61" w:rsidRDefault="008E4B61">
      <w:pPr>
        <w:pStyle w:val="ConsPlusNormal"/>
        <w:ind w:firstLine="540"/>
        <w:jc w:val="both"/>
      </w:pPr>
      <w:r>
        <w:t>3. Выявление незаконно размещенных нестационарных объектов осуществляется в рамках полномочий Комитета по управлению имуществом и земельным отношениям города Челябинска (далее - Комитет), а также на основании обращений.</w:t>
      </w:r>
    </w:p>
    <w:p w:rsidR="008E4B61" w:rsidRDefault="008E4B61">
      <w:pPr>
        <w:pStyle w:val="ConsPlusNormal"/>
        <w:spacing w:before="220"/>
        <w:ind w:firstLine="540"/>
        <w:jc w:val="both"/>
      </w:pPr>
      <w:r>
        <w:t>Незаконно размещенные нестационарные объекты подлежат учету и внесению в реестр Комитета.</w:t>
      </w:r>
    </w:p>
    <w:p w:rsidR="008E4B61" w:rsidRDefault="008E4B61">
      <w:pPr>
        <w:pStyle w:val="ConsPlusNormal"/>
        <w:spacing w:before="220"/>
        <w:ind w:firstLine="540"/>
        <w:jc w:val="both"/>
      </w:pPr>
      <w:r>
        <w:t>4. Демонтаж незаконно размещенных нестационарных объектов осуществляется подведомственным Комитету уполномоченным, в том числе на работы по демонтажу незаконно размещенных нестационарных объектов, муниципальным учреждением, созданным на основании правового акта Администрации города Челябинска (далее - муниципальное учреждение).</w:t>
      </w:r>
    </w:p>
    <w:p w:rsidR="008E4B61" w:rsidRDefault="008E4B61">
      <w:pPr>
        <w:pStyle w:val="ConsPlusNormal"/>
        <w:spacing w:before="220"/>
        <w:ind w:firstLine="540"/>
        <w:jc w:val="both"/>
      </w:pPr>
      <w:r>
        <w:t>5. Демонтаж незаконно размещенных нестационарных объектов осуществляется на основании еженедельно принимаемого решения Комитета о демонтаже в форме поручения, содержащего сведения о подлежащих демонтажу незаконно размещенных нестационарных объектах, направляемого Комитетом в муниципальное учреждение.</w:t>
      </w:r>
    </w:p>
    <w:p w:rsidR="008E4B61" w:rsidRDefault="008E4B61">
      <w:pPr>
        <w:pStyle w:val="ConsPlusNormal"/>
        <w:spacing w:before="220"/>
        <w:ind w:firstLine="540"/>
        <w:jc w:val="both"/>
      </w:pPr>
      <w:r>
        <w:t xml:space="preserve">6. В случае выявления признаков капитальности незаконно размещенного нестационарного объекта муниципальным учреждением при осуществлении его демонтажа составляется </w:t>
      </w:r>
      <w:hyperlink w:anchor="P90">
        <w:r>
          <w:rPr>
            <w:color w:val="0000FF"/>
          </w:rPr>
          <w:t>акт</w:t>
        </w:r>
      </w:hyperlink>
      <w:r>
        <w:t xml:space="preserve"> о выявлении признаков капитальности незаконно размещенного нестационарного объекта по форме, установленной приложением 1 к настоящему Порядку (далее - акт о выявлении признаков </w:t>
      </w:r>
      <w:r>
        <w:lastRenderedPageBreak/>
        <w:t>капитальности).</w:t>
      </w:r>
    </w:p>
    <w:p w:rsidR="008E4B61" w:rsidRDefault="008E4B61">
      <w:pPr>
        <w:pStyle w:val="ConsPlusNormal"/>
        <w:spacing w:before="220"/>
        <w:ind w:firstLine="540"/>
        <w:jc w:val="both"/>
      </w:pPr>
      <w:r>
        <w:t>На основании акта о выявлении признаков капитальности муниципальным учреждением осуществляются мероприятия по организации (проведению) строительной экспертизы с целью подтверждения (</w:t>
      </w:r>
      <w:proofErr w:type="spellStart"/>
      <w:r>
        <w:t>неподтверждения</w:t>
      </w:r>
      <w:proofErr w:type="spellEnd"/>
      <w:r>
        <w:t>) отнесения объекта, подлежащего демонтажу, к объектам капитального строительства.</w:t>
      </w:r>
    </w:p>
    <w:p w:rsidR="008E4B61" w:rsidRDefault="008E4B61">
      <w:pPr>
        <w:pStyle w:val="ConsPlusNormal"/>
        <w:spacing w:before="220"/>
        <w:ind w:firstLine="540"/>
        <w:jc w:val="both"/>
      </w:pPr>
      <w:r>
        <w:t xml:space="preserve">Строительная экспертиза проводится лицензированной экспертной организацией, определяемой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заказчиком выступает муниципальное учреждение. Срок проведения строительной экспертизы составляет не более 30 дней </w:t>
      </w:r>
      <w:proofErr w:type="gramStart"/>
      <w:r>
        <w:t>с даты составления</w:t>
      </w:r>
      <w:proofErr w:type="gramEnd"/>
      <w:r>
        <w:t xml:space="preserve"> акта о выявлении признаков капитальности.</w:t>
      </w:r>
    </w:p>
    <w:p w:rsidR="008E4B61" w:rsidRDefault="008E4B61">
      <w:pPr>
        <w:pStyle w:val="ConsPlusNormal"/>
        <w:spacing w:before="220"/>
        <w:ind w:firstLine="540"/>
        <w:jc w:val="both"/>
      </w:pPr>
      <w:r>
        <w:t>В случае получения заключения по результатам строительной экспертизы, подтверждающего отнесение незаконно размещенного объекта к объектам капитального строительства, заключение направляется муниципальным учреждением в Комитет для организации и осуществления мероприятий по сносу самовольных построек в соответствии с законодательством.</w:t>
      </w:r>
    </w:p>
    <w:p w:rsidR="008E4B61" w:rsidRDefault="008E4B61">
      <w:pPr>
        <w:pStyle w:val="ConsPlusNormal"/>
        <w:spacing w:before="220"/>
        <w:ind w:firstLine="540"/>
        <w:jc w:val="both"/>
      </w:pPr>
      <w:r>
        <w:t>В случае получения заключения по результатам строительной экспертизы, не подтверждающего отнесение объекта, подлежащего демонтажу, к объектам капитального строительства, демонтаж незаконно размещенного нестационарного объекта осуществляется муниципальным учреждением согласно настоящему Порядку.</w:t>
      </w:r>
    </w:p>
    <w:p w:rsidR="008E4B61" w:rsidRDefault="008E4B61">
      <w:pPr>
        <w:pStyle w:val="ConsPlusNormal"/>
        <w:spacing w:before="220"/>
        <w:ind w:firstLine="540"/>
        <w:jc w:val="both"/>
      </w:pPr>
      <w:r>
        <w:t xml:space="preserve">7. По результатам демонтажа муниципальным учреждением составляется </w:t>
      </w:r>
      <w:hyperlink w:anchor="P127">
        <w:r>
          <w:rPr>
            <w:color w:val="0000FF"/>
          </w:rPr>
          <w:t>акт</w:t>
        </w:r>
      </w:hyperlink>
      <w:r>
        <w:t xml:space="preserve"> о демонтаже незаконно размещенного нестационарного объекта на территории города Челябинска (далее - акт о демонтаже) по форме, установленной приложением 2 к настоящему Порядку.</w:t>
      </w:r>
    </w:p>
    <w:p w:rsidR="008E4B61" w:rsidRDefault="008E4B61">
      <w:pPr>
        <w:pStyle w:val="ConsPlusNormal"/>
        <w:spacing w:before="220"/>
        <w:ind w:firstLine="540"/>
        <w:jc w:val="both"/>
      </w:pPr>
      <w:r>
        <w:t>Акт о демонтаже подписывается правообладателем незаконно размещенного нестационарного объекта. В случае отсутствия правообладателя незаконно размещенного нестационарного объекта в момент демонтажа, невозможности установить такого правообладателя либо отказа правообладателя от подписи в акте о демонтаже делается соответствующая запись.</w:t>
      </w:r>
    </w:p>
    <w:p w:rsidR="008E4B61" w:rsidRDefault="008E4B61">
      <w:pPr>
        <w:pStyle w:val="ConsPlusNormal"/>
        <w:spacing w:before="220"/>
        <w:ind w:firstLine="540"/>
        <w:jc w:val="both"/>
      </w:pPr>
      <w:r>
        <w:t xml:space="preserve">После </w:t>
      </w:r>
      <w:proofErr w:type="gramStart"/>
      <w:r>
        <w:t>демонтажа</w:t>
      </w:r>
      <w:proofErr w:type="gramEnd"/>
      <w:r>
        <w:t xml:space="preserve"> незаконно размещенного нестационарного объекта проводятся мероприятия, направленные на благоустройство соответствующей территории согласно </w:t>
      </w:r>
      <w:hyperlink r:id="rId22">
        <w:r>
          <w:rPr>
            <w:color w:val="0000FF"/>
          </w:rPr>
          <w:t>Правилам</w:t>
        </w:r>
      </w:hyperlink>
      <w:r>
        <w:t xml:space="preserve"> благоустройства территории города Челябинска, утвержденным решением Челябинской городской Думы от 22.12.2015 N 16/32, включая мероприятия по уборке мусора и отходов, образовавшихся в ходе демонтажных работ.</w:t>
      </w:r>
    </w:p>
    <w:p w:rsidR="008E4B61" w:rsidRDefault="008E4B61">
      <w:pPr>
        <w:pStyle w:val="ConsPlusNormal"/>
        <w:spacing w:before="220"/>
        <w:ind w:firstLine="540"/>
        <w:jc w:val="both"/>
      </w:pPr>
      <w:r>
        <w:t>8. Демонтированный незаконно размещенный нестационарный объект подлежит вывозу на земельный участок, находящийся в безвозмездном пользовании муниципального учреждения, где осуществляется его размещение и складирование. Адрес земельного участка, предназначенного для размещения и складирования демонтированного нестационарного объекта (далее - специализированная площадка), указывается в акте о демонтаже. Муниципальное учреждение не несет ответственности за товары и предметы, пришедшие в негодность в течение срока их размещения и складирования.</w:t>
      </w:r>
    </w:p>
    <w:p w:rsidR="008E4B61" w:rsidRDefault="008E4B61">
      <w:pPr>
        <w:pStyle w:val="ConsPlusNormal"/>
        <w:spacing w:before="220"/>
        <w:ind w:firstLine="540"/>
        <w:jc w:val="both"/>
      </w:pPr>
      <w:bookmarkStart w:id="1" w:name="P63"/>
      <w:bookmarkEnd w:id="1"/>
      <w:r>
        <w:t xml:space="preserve">9. </w:t>
      </w:r>
      <w:proofErr w:type="gramStart"/>
      <w:r>
        <w:t>Расходы, связанные с демонтажем, размещением, складированием, вывозом на объекты обработки, утилизации, обезвреживания, размещения отходов, незаконно размещенного нестационарного объекта (далее - расходы), подлежат возмещению правообладателем демонтированного объекта.</w:t>
      </w:r>
      <w:proofErr w:type="gramEnd"/>
      <w:r>
        <w:t xml:space="preserve"> Расчет расходов муниципального учреждения определяется на основании правового акта, утвержденного должностным лицом Комитета в пределах его компетенции, установленной правовым актом Администрации города Челябинска.</w:t>
      </w:r>
    </w:p>
    <w:p w:rsidR="008E4B61" w:rsidRDefault="008E4B61">
      <w:pPr>
        <w:pStyle w:val="ConsPlusNormal"/>
        <w:spacing w:before="220"/>
        <w:ind w:firstLine="540"/>
        <w:jc w:val="both"/>
      </w:pPr>
      <w:r>
        <w:t xml:space="preserve">Муниципальное учреждение уведомляет правообладателя (при наличии информации о правообладателе) такого демонтированного нестационарного объекта о необходимости </w:t>
      </w:r>
      <w:r>
        <w:lastRenderedPageBreak/>
        <w:t>добровольно в досудебном порядке возместить расходы.</w:t>
      </w:r>
    </w:p>
    <w:p w:rsidR="008E4B61" w:rsidRDefault="008E4B61">
      <w:pPr>
        <w:pStyle w:val="ConsPlusNormal"/>
        <w:spacing w:before="220"/>
        <w:ind w:firstLine="540"/>
        <w:jc w:val="both"/>
      </w:pPr>
      <w:r>
        <w:t>В случае если в течение 30 дней со дня такого уведомления правообладатель демонтированного нестационарного объекта в добровольном порядке не возмещает такие расходы, муниципальное учреждение обращается с заявлением в суд о взыскании таких расходов.</w:t>
      </w:r>
    </w:p>
    <w:p w:rsidR="008E4B61" w:rsidRDefault="008E4B61">
      <w:pPr>
        <w:pStyle w:val="ConsPlusNormal"/>
        <w:spacing w:before="220"/>
        <w:ind w:firstLine="540"/>
        <w:jc w:val="both"/>
      </w:pPr>
      <w:r>
        <w:t xml:space="preserve">10. Демонтированный незаконно размещенный нестационарный объект в течение 30 дней со дня обращения правообладателя за таким объектом подлежит возврату (передаче) лицу, заявившему в муниципальное учреждение о своих правах на данное движимое имущество, предъявившему оригиналы и копии паспорта (для физического лица); </w:t>
      </w:r>
      <w:proofErr w:type="gramStart"/>
      <w:r>
        <w:t>свидетельства о государственной регистрации в налоговом органе или лист записи соответствующего реестра - ЕГРЮЛ или ЕГРИП (для юридических лиц и индивидуальных предпринимателей) и документов, подтверждающих полномочия представителя заявителя, в случае если заявление подается представителем заявителя, а также копии документов, подтверждающих возникновение права собственности на такой нестационарный объект, либо вступившего в законную силу судебного акта о признании права собственности заявителя на данное</w:t>
      </w:r>
      <w:proofErr w:type="gramEnd"/>
      <w:r>
        <w:t xml:space="preserve"> имущество, и </w:t>
      </w:r>
      <w:proofErr w:type="gramStart"/>
      <w:r>
        <w:t>оплатившему</w:t>
      </w:r>
      <w:proofErr w:type="gramEnd"/>
      <w:r>
        <w:t xml:space="preserve"> расходы, указанные в </w:t>
      </w:r>
      <w:hyperlink w:anchor="P63">
        <w:r>
          <w:rPr>
            <w:color w:val="0000FF"/>
          </w:rPr>
          <w:t>пункте 9</w:t>
        </w:r>
      </w:hyperlink>
      <w:r>
        <w:t xml:space="preserve"> настоящего Порядка.</w:t>
      </w:r>
    </w:p>
    <w:p w:rsidR="008E4B61" w:rsidRDefault="008E4B61">
      <w:pPr>
        <w:pStyle w:val="ConsPlusNormal"/>
        <w:spacing w:before="220"/>
        <w:ind w:firstLine="540"/>
        <w:jc w:val="both"/>
      </w:pPr>
      <w:r>
        <w:t xml:space="preserve">В случае если в течение 30 дней с даты демонтажа и </w:t>
      </w:r>
      <w:proofErr w:type="gramStart"/>
      <w:r>
        <w:t>вывоза</w:t>
      </w:r>
      <w:proofErr w:type="gramEnd"/>
      <w:r>
        <w:t xml:space="preserve"> незаконно размещенного нестационарного объекта на специализированную площадку для хранения правообладатель не истребовал его или правообладатель не установлен, муниципальное учреждение направляет сведения о таком объекте в Комитет для организации мероприятий по признанию права муниципальной собственности и дальнейшему распоряжению объектом в соответствии с законодательством.</w:t>
      </w:r>
    </w:p>
    <w:p w:rsidR="008E4B61" w:rsidRDefault="008E4B61">
      <w:pPr>
        <w:pStyle w:val="ConsPlusNormal"/>
        <w:spacing w:before="220"/>
        <w:ind w:firstLine="540"/>
        <w:jc w:val="both"/>
      </w:pPr>
      <w:r>
        <w:t>11. Муниципальное учреждение еженедельно формирует и направляет в Комитет отчет о проделанной работе по демонтажу незаконно размещенных нестационарных объектов.</w:t>
      </w:r>
    </w:p>
    <w:p w:rsidR="008E4B61" w:rsidRDefault="008E4B61">
      <w:pPr>
        <w:pStyle w:val="ConsPlusNormal"/>
        <w:jc w:val="both"/>
      </w:pPr>
    </w:p>
    <w:p w:rsidR="008E4B61" w:rsidRDefault="008E4B61">
      <w:pPr>
        <w:pStyle w:val="ConsPlusNormal"/>
        <w:jc w:val="right"/>
      </w:pPr>
      <w:r>
        <w:t>Председатель</w:t>
      </w:r>
    </w:p>
    <w:p w:rsidR="008E4B61" w:rsidRDefault="008E4B61">
      <w:pPr>
        <w:pStyle w:val="ConsPlusNormal"/>
        <w:jc w:val="right"/>
      </w:pPr>
      <w:r>
        <w:t>Челябинской городской Думы</w:t>
      </w:r>
    </w:p>
    <w:p w:rsidR="008E4B61" w:rsidRDefault="008E4B61">
      <w:pPr>
        <w:pStyle w:val="ConsPlusNormal"/>
        <w:jc w:val="right"/>
      </w:pPr>
      <w:r>
        <w:t>С.Н.БУЯКОВ</w:t>
      </w:r>
    </w:p>
    <w:p w:rsidR="008E4B61" w:rsidRDefault="008E4B61">
      <w:pPr>
        <w:pStyle w:val="ConsPlusNormal"/>
        <w:jc w:val="both"/>
      </w:pPr>
    </w:p>
    <w:p w:rsidR="008E4B61" w:rsidRDefault="008E4B61">
      <w:pPr>
        <w:pStyle w:val="ConsPlusNormal"/>
        <w:jc w:val="right"/>
      </w:pPr>
      <w:r>
        <w:t>Глава города Челябинска</w:t>
      </w:r>
    </w:p>
    <w:p w:rsidR="008E4B61" w:rsidRDefault="008E4B61">
      <w:pPr>
        <w:pStyle w:val="ConsPlusNormal"/>
        <w:jc w:val="right"/>
      </w:pPr>
      <w:r>
        <w:t>А.А.ЛОШКИН</w:t>
      </w:r>
    </w:p>
    <w:p w:rsidR="008E4B61" w:rsidRDefault="008E4B61">
      <w:pPr>
        <w:pStyle w:val="ConsPlusNormal"/>
        <w:jc w:val="both"/>
      </w:pPr>
    </w:p>
    <w:p w:rsidR="008E4B61" w:rsidRDefault="008E4B61">
      <w:pPr>
        <w:pStyle w:val="ConsPlusNormal"/>
        <w:jc w:val="both"/>
      </w:pPr>
    </w:p>
    <w:p w:rsidR="008E4B61" w:rsidRDefault="008E4B61">
      <w:pPr>
        <w:pStyle w:val="ConsPlusNormal"/>
        <w:jc w:val="both"/>
      </w:pPr>
    </w:p>
    <w:p w:rsidR="008E4B61" w:rsidRDefault="008E4B61">
      <w:pPr>
        <w:pStyle w:val="ConsPlusNormal"/>
        <w:jc w:val="both"/>
      </w:pPr>
    </w:p>
    <w:p w:rsidR="008E4B61" w:rsidRDefault="008E4B61">
      <w:pPr>
        <w:pStyle w:val="ConsPlusNormal"/>
        <w:jc w:val="both"/>
      </w:pPr>
    </w:p>
    <w:p w:rsidR="008E4B61" w:rsidRDefault="008E4B61">
      <w:pPr>
        <w:pStyle w:val="ConsPlusNormal"/>
        <w:jc w:val="right"/>
        <w:outlineLvl w:val="1"/>
      </w:pPr>
      <w:r>
        <w:t>Приложение 1</w:t>
      </w:r>
    </w:p>
    <w:p w:rsidR="008E4B61" w:rsidRDefault="008E4B61">
      <w:pPr>
        <w:pStyle w:val="ConsPlusNormal"/>
        <w:jc w:val="right"/>
      </w:pPr>
      <w:r>
        <w:t>к Порядку</w:t>
      </w:r>
    </w:p>
    <w:p w:rsidR="008E4B61" w:rsidRDefault="008E4B61">
      <w:pPr>
        <w:pStyle w:val="ConsPlusNormal"/>
        <w:jc w:val="right"/>
      </w:pPr>
      <w:r>
        <w:t xml:space="preserve">демонтажа незаконно </w:t>
      </w:r>
      <w:proofErr w:type="gramStart"/>
      <w:r>
        <w:t>размещенных</w:t>
      </w:r>
      <w:proofErr w:type="gramEnd"/>
    </w:p>
    <w:p w:rsidR="008E4B61" w:rsidRDefault="008E4B61">
      <w:pPr>
        <w:pStyle w:val="ConsPlusNormal"/>
        <w:jc w:val="right"/>
      </w:pPr>
      <w:r>
        <w:t>нестационарных объектов</w:t>
      </w:r>
    </w:p>
    <w:p w:rsidR="008E4B61" w:rsidRDefault="008E4B61">
      <w:pPr>
        <w:pStyle w:val="ConsPlusNormal"/>
        <w:jc w:val="right"/>
      </w:pPr>
      <w:r>
        <w:t>на территории</w:t>
      </w:r>
    </w:p>
    <w:p w:rsidR="008E4B61" w:rsidRDefault="008E4B61">
      <w:pPr>
        <w:pStyle w:val="ConsPlusNormal"/>
        <w:jc w:val="right"/>
      </w:pPr>
      <w:r>
        <w:t>города Челябинска</w:t>
      </w:r>
    </w:p>
    <w:p w:rsidR="008E4B61" w:rsidRDefault="008E4B61">
      <w:pPr>
        <w:pStyle w:val="ConsPlusNormal"/>
        <w:jc w:val="both"/>
      </w:pPr>
    </w:p>
    <w:p w:rsidR="008E4B61" w:rsidRDefault="008E4B61">
      <w:pPr>
        <w:pStyle w:val="ConsPlusNonformat"/>
        <w:jc w:val="both"/>
      </w:pPr>
      <w:r>
        <w:t xml:space="preserve">                                                                    (Форма)</w:t>
      </w:r>
    </w:p>
    <w:p w:rsidR="008E4B61" w:rsidRDefault="008E4B61">
      <w:pPr>
        <w:pStyle w:val="ConsPlusNonformat"/>
        <w:jc w:val="both"/>
      </w:pPr>
    </w:p>
    <w:p w:rsidR="008E4B61" w:rsidRDefault="008E4B61">
      <w:pPr>
        <w:pStyle w:val="ConsPlusNonformat"/>
        <w:jc w:val="both"/>
      </w:pPr>
      <w:bookmarkStart w:id="2" w:name="P90"/>
      <w:bookmarkEnd w:id="2"/>
      <w:r>
        <w:t xml:space="preserve">                             АКТ N __________</w:t>
      </w:r>
    </w:p>
    <w:p w:rsidR="008E4B61" w:rsidRDefault="008E4B61">
      <w:pPr>
        <w:pStyle w:val="ConsPlusNonformat"/>
        <w:jc w:val="both"/>
      </w:pPr>
      <w:r>
        <w:t xml:space="preserve">               о выявлении признаков капитальности незаконно</w:t>
      </w:r>
    </w:p>
    <w:p w:rsidR="008E4B61" w:rsidRDefault="008E4B61">
      <w:pPr>
        <w:pStyle w:val="ConsPlusNonformat"/>
        <w:jc w:val="both"/>
      </w:pPr>
      <w:r>
        <w:t xml:space="preserve">                   размещенного нестационарного объекта</w:t>
      </w:r>
    </w:p>
    <w:p w:rsidR="008E4B61" w:rsidRDefault="008E4B61">
      <w:pPr>
        <w:pStyle w:val="ConsPlusNonformat"/>
        <w:jc w:val="both"/>
      </w:pPr>
    </w:p>
    <w:p w:rsidR="008E4B61" w:rsidRDefault="008E4B61">
      <w:pPr>
        <w:pStyle w:val="ConsPlusNonformat"/>
        <w:jc w:val="both"/>
      </w:pPr>
      <w:r>
        <w:t xml:space="preserve">"___" __________ 20___ года                                    </w:t>
      </w:r>
      <w:proofErr w:type="gramStart"/>
      <w:r>
        <w:t>г</w:t>
      </w:r>
      <w:proofErr w:type="gramEnd"/>
      <w:r>
        <w:t>. Челябинск</w:t>
      </w:r>
    </w:p>
    <w:p w:rsidR="008E4B61" w:rsidRDefault="008E4B61">
      <w:pPr>
        <w:pStyle w:val="ConsPlusNonformat"/>
        <w:jc w:val="both"/>
      </w:pPr>
    </w:p>
    <w:p w:rsidR="008E4B61" w:rsidRDefault="008E4B61">
      <w:pPr>
        <w:pStyle w:val="ConsPlusNonformat"/>
        <w:jc w:val="both"/>
      </w:pPr>
      <w:r>
        <w:t xml:space="preserve">    Работником   уполномоченного,  в  том  числе  на  работы  по  демонтажу</w:t>
      </w:r>
    </w:p>
    <w:p w:rsidR="008E4B61" w:rsidRDefault="008E4B61">
      <w:pPr>
        <w:pStyle w:val="ConsPlusNonformat"/>
        <w:jc w:val="both"/>
      </w:pPr>
      <w:r>
        <w:t>незаконно размещенных нестационарных объектов, муниципального учреждения</w:t>
      </w:r>
    </w:p>
    <w:p w:rsidR="008E4B61" w:rsidRDefault="008E4B61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8E4B61" w:rsidRDefault="008E4B61">
      <w:pPr>
        <w:pStyle w:val="ConsPlusNonformat"/>
        <w:jc w:val="both"/>
      </w:pPr>
      <w:r>
        <w:t xml:space="preserve">                    (фамилия, имя, отчество, должность)</w:t>
      </w:r>
    </w:p>
    <w:p w:rsidR="008E4B61" w:rsidRDefault="008E4B61">
      <w:pPr>
        <w:pStyle w:val="ConsPlusNonformat"/>
        <w:jc w:val="both"/>
      </w:pPr>
      <w:r>
        <w:t>составлен  настоящий  акт  о  том,  что  при  визуальном  осмотре незаконно</w:t>
      </w:r>
    </w:p>
    <w:p w:rsidR="008E4B61" w:rsidRDefault="008E4B61">
      <w:pPr>
        <w:pStyle w:val="ConsPlusNonformat"/>
        <w:jc w:val="both"/>
      </w:pPr>
      <w:r>
        <w:t>размещенного нестационарного объекта, расположенного по адресу:</w:t>
      </w:r>
    </w:p>
    <w:p w:rsidR="008E4B61" w:rsidRDefault="008E4B61">
      <w:pPr>
        <w:pStyle w:val="ConsPlusNonformat"/>
        <w:jc w:val="both"/>
      </w:pPr>
      <w:r>
        <w:t>__________________________________________________________________________,</w:t>
      </w:r>
    </w:p>
    <w:p w:rsidR="008E4B61" w:rsidRDefault="008E4B61">
      <w:pPr>
        <w:pStyle w:val="ConsPlusNonformat"/>
        <w:jc w:val="both"/>
      </w:pPr>
      <w:r>
        <w:t xml:space="preserve">           (адрес и место расположения нестационарного объекта)</w:t>
      </w:r>
    </w:p>
    <w:p w:rsidR="008E4B61" w:rsidRDefault="008E4B61">
      <w:pPr>
        <w:pStyle w:val="ConsPlusNonformat"/>
        <w:jc w:val="both"/>
      </w:pPr>
      <w:r>
        <w:t>установлено наличие признаков капитальности указанного объекта:</w:t>
      </w:r>
    </w:p>
    <w:p w:rsidR="008E4B61" w:rsidRDefault="008E4B61">
      <w:pPr>
        <w:pStyle w:val="ConsPlusNonformat"/>
        <w:jc w:val="both"/>
      </w:pPr>
      <w:r>
        <w:t>___________________________________________________________________________</w:t>
      </w:r>
    </w:p>
    <w:p w:rsidR="008E4B61" w:rsidRDefault="008E4B61">
      <w:pPr>
        <w:pStyle w:val="ConsPlusNonformat"/>
        <w:jc w:val="both"/>
      </w:pPr>
      <w:r>
        <w:t>__________________________________________________________________________.</w:t>
      </w:r>
    </w:p>
    <w:p w:rsidR="008E4B61" w:rsidRDefault="008E4B61">
      <w:pPr>
        <w:pStyle w:val="ConsPlusNonformat"/>
        <w:jc w:val="both"/>
      </w:pPr>
      <w:r>
        <w:t>Настоящий акт является основанием для проведения строительной экспертизы.</w:t>
      </w:r>
    </w:p>
    <w:p w:rsidR="008E4B61" w:rsidRDefault="008E4B61">
      <w:pPr>
        <w:pStyle w:val="ConsPlusNonformat"/>
        <w:jc w:val="both"/>
      </w:pPr>
    </w:p>
    <w:p w:rsidR="008E4B61" w:rsidRDefault="008E4B61">
      <w:pPr>
        <w:pStyle w:val="ConsPlusNonformat"/>
        <w:jc w:val="both"/>
      </w:pPr>
      <w:r>
        <w:t>Приложение: фотоматериал.</w:t>
      </w:r>
    </w:p>
    <w:p w:rsidR="008E4B61" w:rsidRDefault="008E4B61">
      <w:pPr>
        <w:pStyle w:val="ConsPlusNonformat"/>
        <w:jc w:val="both"/>
      </w:pPr>
    </w:p>
    <w:p w:rsidR="008E4B61" w:rsidRDefault="008E4B61">
      <w:pPr>
        <w:pStyle w:val="ConsPlusNonformat"/>
        <w:jc w:val="both"/>
      </w:pPr>
      <w:r>
        <w:t>Работник муниципального учреждения _________________ ______________________</w:t>
      </w:r>
    </w:p>
    <w:p w:rsidR="008E4B61" w:rsidRDefault="008E4B61">
      <w:pPr>
        <w:pStyle w:val="ConsPlusNonformat"/>
        <w:jc w:val="both"/>
      </w:pPr>
      <w:r>
        <w:t xml:space="preserve">                                       (подпись)             (Ф.И.О.)</w:t>
      </w:r>
    </w:p>
    <w:p w:rsidR="008E4B61" w:rsidRDefault="008E4B61">
      <w:pPr>
        <w:pStyle w:val="ConsPlusNormal"/>
        <w:jc w:val="both"/>
      </w:pPr>
    </w:p>
    <w:p w:rsidR="008E4B61" w:rsidRDefault="008E4B61">
      <w:pPr>
        <w:pStyle w:val="ConsPlusNormal"/>
        <w:jc w:val="both"/>
      </w:pPr>
    </w:p>
    <w:p w:rsidR="008E4B61" w:rsidRDefault="008E4B61">
      <w:pPr>
        <w:pStyle w:val="ConsPlusNormal"/>
        <w:jc w:val="both"/>
      </w:pPr>
    </w:p>
    <w:p w:rsidR="008E4B61" w:rsidRDefault="008E4B61">
      <w:pPr>
        <w:pStyle w:val="ConsPlusNormal"/>
        <w:jc w:val="both"/>
      </w:pPr>
    </w:p>
    <w:p w:rsidR="008E4B61" w:rsidRDefault="008E4B61">
      <w:pPr>
        <w:pStyle w:val="ConsPlusNormal"/>
        <w:jc w:val="both"/>
      </w:pPr>
    </w:p>
    <w:p w:rsidR="008E4B61" w:rsidRDefault="008E4B61">
      <w:pPr>
        <w:pStyle w:val="ConsPlusNormal"/>
        <w:jc w:val="right"/>
        <w:outlineLvl w:val="1"/>
      </w:pPr>
      <w:r>
        <w:t>Приложение 2</w:t>
      </w:r>
    </w:p>
    <w:p w:rsidR="008E4B61" w:rsidRDefault="008E4B61">
      <w:pPr>
        <w:pStyle w:val="ConsPlusNormal"/>
        <w:jc w:val="right"/>
      </w:pPr>
      <w:r>
        <w:t>к Порядку</w:t>
      </w:r>
    </w:p>
    <w:p w:rsidR="008E4B61" w:rsidRDefault="008E4B61">
      <w:pPr>
        <w:pStyle w:val="ConsPlusNormal"/>
        <w:jc w:val="right"/>
      </w:pPr>
      <w:r>
        <w:t xml:space="preserve">демонтажа незаконно </w:t>
      </w:r>
      <w:proofErr w:type="gramStart"/>
      <w:r>
        <w:t>размещенных</w:t>
      </w:r>
      <w:proofErr w:type="gramEnd"/>
    </w:p>
    <w:p w:rsidR="008E4B61" w:rsidRDefault="008E4B61">
      <w:pPr>
        <w:pStyle w:val="ConsPlusNormal"/>
        <w:jc w:val="right"/>
      </w:pPr>
      <w:r>
        <w:t>нестационарных объектов</w:t>
      </w:r>
    </w:p>
    <w:p w:rsidR="008E4B61" w:rsidRDefault="008E4B61">
      <w:pPr>
        <w:pStyle w:val="ConsPlusNormal"/>
        <w:jc w:val="right"/>
      </w:pPr>
      <w:r>
        <w:t>на территории</w:t>
      </w:r>
    </w:p>
    <w:p w:rsidR="008E4B61" w:rsidRDefault="008E4B61">
      <w:pPr>
        <w:pStyle w:val="ConsPlusNormal"/>
        <w:jc w:val="right"/>
      </w:pPr>
      <w:r>
        <w:t>города Челябинска</w:t>
      </w:r>
    </w:p>
    <w:p w:rsidR="008E4B61" w:rsidRDefault="008E4B61">
      <w:pPr>
        <w:pStyle w:val="ConsPlusNormal"/>
        <w:jc w:val="both"/>
      </w:pPr>
    </w:p>
    <w:p w:rsidR="008E4B61" w:rsidRDefault="008E4B61">
      <w:pPr>
        <w:pStyle w:val="ConsPlusNonformat"/>
        <w:jc w:val="both"/>
      </w:pPr>
      <w:r>
        <w:t xml:space="preserve">                                                                    (Форма)</w:t>
      </w:r>
    </w:p>
    <w:p w:rsidR="008E4B61" w:rsidRDefault="008E4B61">
      <w:pPr>
        <w:pStyle w:val="ConsPlusNonformat"/>
        <w:jc w:val="both"/>
      </w:pPr>
    </w:p>
    <w:p w:rsidR="008E4B61" w:rsidRDefault="008E4B61">
      <w:pPr>
        <w:pStyle w:val="ConsPlusNonformat"/>
        <w:jc w:val="both"/>
      </w:pPr>
      <w:bookmarkStart w:id="3" w:name="P127"/>
      <w:bookmarkEnd w:id="3"/>
      <w:r>
        <w:t xml:space="preserve">                                АКТ N _____</w:t>
      </w:r>
    </w:p>
    <w:p w:rsidR="008E4B61" w:rsidRDefault="008E4B61">
      <w:pPr>
        <w:pStyle w:val="ConsPlusNonformat"/>
        <w:jc w:val="both"/>
      </w:pPr>
      <w:r>
        <w:t xml:space="preserve">                    о демонтаже незаконно </w:t>
      </w:r>
      <w:proofErr w:type="gramStart"/>
      <w:r>
        <w:t>размещенного</w:t>
      </w:r>
      <w:proofErr w:type="gramEnd"/>
    </w:p>
    <w:p w:rsidR="008E4B61" w:rsidRDefault="008E4B61">
      <w:pPr>
        <w:pStyle w:val="ConsPlusNonformat"/>
        <w:jc w:val="both"/>
      </w:pPr>
      <w:r>
        <w:t xml:space="preserve">                   нестационарного объекта на территории</w:t>
      </w:r>
    </w:p>
    <w:p w:rsidR="008E4B61" w:rsidRDefault="008E4B61">
      <w:pPr>
        <w:pStyle w:val="ConsPlusNonformat"/>
        <w:jc w:val="both"/>
      </w:pPr>
      <w:r>
        <w:t xml:space="preserve">                             города Челябинска</w:t>
      </w:r>
    </w:p>
    <w:p w:rsidR="008E4B61" w:rsidRDefault="008E4B61">
      <w:pPr>
        <w:pStyle w:val="ConsPlusNonformat"/>
        <w:jc w:val="both"/>
      </w:pPr>
    </w:p>
    <w:p w:rsidR="008E4B61" w:rsidRDefault="008E4B61">
      <w:pPr>
        <w:pStyle w:val="ConsPlusNonformat"/>
        <w:jc w:val="both"/>
      </w:pPr>
      <w:r>
        <w:t xml:space="preserve">"___" __________ 20___ года                                    </w:t>
      </w:r>
      <w:proofErr w:type="gramStart"/>
      <w:r>
        <w:t>г</w:t>
      </w:r>
      <w:proofErr w:type="gramEnd"/>
      <w:r>
        <w:t>. Челябинск</w:t>
      </w:r>
    </w:p>
    <w:p w:rsidR="008E4B61" w:rsidRDefault="008E4B61">
      <w:pPr>
        <w:pStyle w:val="ConsPlusNonformat"/>
        <w:jc w:val="both"/>
      </w:pPr>
    </w:p>
    <w:p w:rsidR="008E4B61" w:rsidRDefault="008E4B61">
      <w:pPr>
        <w:pStyle w:val="ConsPlusNonformat"/>
        <w:jc w:val="both"/>
      </w:pPr>
      <w:r>
        <w:t xml:space="preserve">В  присутствии  работников  уполномоченного,  в  том  числе  на  работы  </w:t>
      </w:r>
      <w:proofErr w:type="gramStart"/>
      <w:r>
        <w:t>по</w:t>
      </w:r>
      <w:proofErr w:type="gramEnd"/>
    </w:p>
    <w:p w:rsidR="008E4B61" w:rsidRDefault="008E4B61">
      <w:pPr>
        <w:pStyle w:val="ConsPlusNonformat"/>
        <w:jc w:val="both"/>
      </w:pPr>
      <w:r>
        <w:t xml:space="preserve">демонтажу  незаконно  размещенных  нестационарных  объектов, </w:t>
      </w:r>
      <w:proofErr w:type="gramStart"/>
      <w:r>
        <w:t>муниципального</w:t>
      </w:r>
      <w:proofErr w:type="gramEnd"/>
    </w:p>
    <w:p w:rsidR="008E4B61" w:rsidRDefault="008E4B61">
      <w:pPr>
        <w:pStyle w:val="ConsPlusNonformat"/>
        <w:jc w:val="both"/>
      </w:pPr>
      <w:r>
        <w:t>учреждения</w:t>
      </w:r>
    </w:p>
    <w:p w:rsidR="008E4B61" w:rsidRDefault="008E4B61">
      <w:pPr>
        <w:pStyle w:val="ConsPlusNonformat"/>
        <w:jc w:val="both"/>
      </w:pPr>
      <w:r>
        <w:t>___________________________________________________________________________</w:t>
      </w:r>
    </w:p>
    <w:p w:rsidR="008E4B61" w:rsidRDefault="008E4B61">
      <w:pPr>
        <w:pStyle w:val="ConsPlusNonformat"/>
        <w:jc w:val="both"/>
      </w:pPr>
      <w:r>
        <w:t xml:space="preserve">                            (Ф.И.О., должность)</w:t>
      </w:r>
    </w:p>
    <w:p w:rsidR="008E4B61" w:rsidRDefault="008E4B61">
      <w:pPr>
        <w:pStyle w:val="ConsPlusNonformat"/>
        <w:jc w:val="both"/>
      </w:pPr>
      <w:r>
        <w:t>и _________________________________________________________________________</w:t>
      </w:r>
    </w:p>
    <w:p w:rsidR="008E4B61" w:rsidRDefault="008E4B61">
      <w:pPr>
        <w:pStyle w:val="ConsPlusNonformat"/>
        <w:jc w:val="both"/>
      </w:pPr>
      <w:proofErr w:type="gramStart"/>
      <w:r>
        <w:t>(Ф.И.О. (при наличии), подпись гражданина или уполномоченного представителя</w:t>
      </w:r>
      <w:proofErr w:type="gramEnd"/>
    </w:p>
    <w:p w:rsidR="008E4B61" w:rsidRDefault="008E4B61">
      <w:pPr>
        <w:pStyle w:val="ConsPlusNonformat"/>
        <w:jc w:val="both"/>
      </w:pPr>
      <w:r>
        <w:t xml:space="preserve">    юридического лица, незаконного разместившего нестационарный объект)</w:t>
      </w:r>
    </w:p>
    <w:p w:rsidR="008E4B61" w:rsidRDefault="008E4B61">
      <w:pPr>
        <w:pStyle w:val="ConsPlusNonformat"/>
        <w:jc w:val="both"/>
      </w:pPr>
      <w:r>
        <w:t>___________________________________________________________________________</w:t>
      </w:r>
    </w:p>
    <w:p w:rsidR="008E4B61" w:rsidRDefault="008E4B61">
      <w:pPr>
        <w:pStyle w:val="ConsPlusNonformat"/>
        <w:jc w:val="both"/>
      </w:pPr>
      <w:r>
        <w:t xml:space="preserve">произведен  принудительный  демонтаж незаконно </w:t>
      </w:r>
      <w:proofErr w:type="gramStart"/>
      <w:r>
        <w:t>размещенного</w:t>
      </w:r>
      <w:proofErr w:type="gramEnd"/>
      <w:r>
        <w:t xml:space="preserve"> нестационарного</w:t>
      </w:r>
    </w:p>
    <w:p w:rsidR="008E4B61" w:rsidRDefault="008E4B61">
      <w:pPr>
        <w:pStyle w:val="ConsPlusNonformat"/>
        <w:jc w:val="both"/>
      </w:pPr>
      <w:r>
        <w:t>объекта __________________________________________________________________,</w:t>
      </w:r>
    </w:p>
    <w:p w:rsidR="008E4B61" w:rsidRDefault="008E4B61">
      <w:pPr>
        <w:pStyle w:val="ConsPlusNonformat"/>
        <w:jc w:val="both"/>
      </w:pPr>
      <w:r>
        <w:t xml:space="preserve">             (тип, вид и иные характеристики нестационарного объекта)</w:t>
      </w:r>
    </w:p>
    <w:p w:rsidR="008E4B61" w:rsidRDefault="008E4B61">
      <w:pPr>
        <w:pStyle w:val="ConsPlusNonformat"/>
        <w:jc w:val="both"/>
      </w:pPr>
      <w:r>
        <w:t>изготовленного из ________________________________________________________,</w:t>
      </w:r>
    </w:p>
    <w:p w:rsidR="008E4B61" w:rsidRDefault="008E4B61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________________________________________________.</w:t>
      </w:r>
    </w:p>
    <w:p w:rsidR="008E4B61" w:rsidRDefault="008E4B61">
      <w:pPr>
        <w:pStyle w:val="ConsPlusNonformat"/>
        <w:jc w:val="both"/>
      </w:pPr>
      <w:r>
        <w:t>Демонтаж незаконно размещенного нестационарного объекта произведен</w:t>
      </w:r>
    </w:p>
    <w:p w:rsidR="008E4B61" w:rsidRDefault="008E4B61">
      <w:pPr>
        <w:pStyle w:val="ConsPlusNonformat"/>
        <w:jc w:val="both"/>
      </w:pPr>
      <w:r>
        <w:t>___________________________________________________________________________</w:t>
      </w:r>
    </w:p>
    <w:p w:rsidR="008E4B61" w:rsidRDefault="008E4B61">
      <w:pPr>
        <w:pStyle w:val="ConsPlusNonformat"/>
        <w:jc w:val="both"/>
      </w:pPr>
      <w:r>
        <w:t xml:space="preserve">      (Ф.И.О. или наименование лица, осуществившего демонтаж объекта)</w:t>
      </w:r>
    </w:p>
    <w:p w:rsidR="008E4B61" w:rsidRDefault="008E4B61">
      <w:pPr>
        <w:pStyle w:val="ConsPlusNonformat"/>
        <w:jc w:val="both"/>
      </w:pPr>
      <w:r>
        <w:t>Внешнее состояние объекта на момент демонтажа: ____________________________</w:t>
      </w:r>
    </w:p>
    <w:p w:rsidR="008E4B61" w:rsidRDefault="008E4B61">
      <w:pPr>
        <w:pStyle w:val="ConsPlusNonformat"/>
        <w:jc w:val="both"/>
      </w:pPr>
      <w:r>
        <w:t>__________________________________________________________________________.</w:t>
      </w:r>
    </w:p>
    <w:p w:rsidR="008E4B61" w:rsidRDefault="008E4B61">
      <w:pPr>
        <w:pStyle w:val="ConsPlusNonformat"/>
        <w:jc w:val="both"/>
      </w:pPr>
      <w:r>
        <w:t>Вскрытие объекта не производилось (производилось) (нужное подчеркнуть).</w:t>
      </w:r>
    </w:p>
    <w:p w:rsidR="008E4B61" w:rsidRDefault="008E4B61">
      <w:pPr>
        <w:pStyle w:val="ConsPlusNonformat"/>
        <w:jc w:val="both"/>
      </w:pPr>
      <w:r>
        <w:t>Демонтированный нестационарный объект размещен</w:t>
      </w:r>
    </w:p>
    <w:p w:rsidR="008E4B61" w:rsidRDefault="008E4B61">
      <w:pPr>
        <w:pStyle w:val="ConsPlusNonformat"/>
        <w:jc w:val="both"/>
      </w:pPr>
      <w:r>
        <w:t>___________________________________________________________________________</w:t>
      </w:r>
    </w:p>
    <w:p w:rsidR="008E4B61" w:rsidRDefault="008E4B61">
      <w:pPr>
        <w:pStyle w:val="ConsPlusNonformat"/>
        <w:jc w:val="both"/>
      </w:pPr>
      <w:r>
        <w:t xml:space="preserve">                (адрес (местоположение) земельного участка)</w:t>
      </w:r>
    </w:p>
    <w:p w:rsidR="008E4B61" w:rsidRDefault="008E4B61">
      <w:pPr>
        <w:pStyle w:val="ConsPlusNonformat"/>
        <w:jc w:val="both"/>
      </w:pPr>
      <w:r>
        <w:t>Дополнительная информация ________________________________________________.</w:t>
      </w:r>
    </w:p>
    <w:p w:rsidR="008E4B61" w:rsidRDefault="008E4B61">
      <w:pPr>
        <w:pStyle w:val="ConsPlusNonformat"/>
        <w:jc w:val="both"/>
      </w:pPr>
      <w:r>
        <w:t>Приложения к акту _________________________________________________________</w:t>
      </w:r>
    </w:p>
    <w:p w:rsidR="008E4B61" w:rsidRDefault="008E4B61">
      <w:pPr>
        <w:pStyle w:val="ConsPlusNonformat"/>
        <w:jc w:val="both"/>
      </w:pPr>
      <w:r>
        <w:t>__________________________________________________________________________.</w:t>
      </w:r>
    </w:p>
    <w:p w:rsidR="008E4B61" w:rsidRDefault="008E4B61">
      <w:pPr>
        <w:pStyle w:val="ConsPlusNonformat"/>
        <w:jc w:val="both"/>
      </w:pPr>
    </w:p>
    <w:p w:rsidR="008E4B61" w:rsidRDefault="008E4B61">
      <w:pPr>
        <w:pStyle w:val="ConsPlusNonformat"/>
        <w:jc w:val="both"/>
      </w:pPr>
      <w:r>
        <w:t>Правообладатель незаконно размещенного объекта при демонтаже присутствовал,</w:t>
      </w:r>
    </w:p>
    <w:p w:rsidR="008E4B61" w:rsidRDefault="008E4B61">
      <w:pPr>
        <w:pStyle w:val="ConsPlusNonformat"/>
        <w:jc w:val="both"/>
      </w:pPr>
      <w:r>
        <w:t xml:space="preserve">с настоящим актом </w:t>
      </w:r>
      <w:proofErr w:type="gramStart"/>
      <w:r>
        <w:t>ознакомлен</w:t>
      </w:r>
      <w:proofErr w:type="gramEnd"/>
      <w:r>
        <w:t>.</w:t>
      </w:r>
    </w:p>
    <w:p w:rsidR="008E4B61" w:rsidRDefault="008E4B61">
      <w:pPr>
        <w:pStyle w:val="ConsPlusNonformat"/>
        <w:jc w:val="both"/>
      </w:pPr>
      <w:r>
        <w:t>___________________________________________________________________________</w:t>
      </w:r>
    </w:p>
    <w:p w:rsidR="008E4B61" w:rsidRDefault="008E4B61">
      <w:pPr>
        <w:pStyle w:val="ConsPlusNonformat"/>
        <w:jc w:val="both"/>
      </w:pPr>
      <w:proofErr w:type="gramStart"/>
      <w:r>
        <w:t>(Ф.И.О., подпись гражданина или уполномоченного представителя юридического</w:t>
      </w:r>
      <w:proofErr w:type="gramEnd"/>
    </w:p>
    <w:p w:rsidR="008E4B61" w:rsidRDefault="008E4B61">
      <w:pPr>
        <w:pStyle w:val="ConsPlusNonformat"/>
        <w:jc w:val="both"/>
      </w:pPr>
      <w:r>
        <w:t xml:space="preserve">           лица, незаконно установившего нестационарный объект)</w:t>
      </w:r>
    </w:p>
    <w:p w:rsidR="008E4B61" w:rsidRDefault="008E4B61">
      <w:pPr>
        <w:pStyle w:val="ConsPlusNonformat"/>
        <w:jc w:val="both"/>
      </w:pPr>
    </w:p>
    <w:p w:rsidR="008E4B61" w:rsidRDefault="008E4B61">
      <w:pPr>
        <w:pStyle w:val="ConsPlusNonformat"/>
        <w:jc w:val="both"/>
      </w:pPr>
      <w:r>
        <w:t>Правообладатель  незаконно размещенного объекта при демонтаже отсутствовал,</w:t>
      </w:r>
    </w:p>
    <w:p w:rsidR="008E4B61" w:rsidRDefault="008E4B61">
      <w:pPr>
        <w:pStyle w:val="ConsPlusNonformat"/>
        <w:jc w:val="both"/>
      </w:pPr>
      <w:r>
        <w:t xml:space="preserve">не </w:t>
      </w:r>
      <w:proofErr w:type="gramStart"/>
      <w:r>
        <w:t>выявлен</w:t>
      </w:r>
      <w:proofErr w:type="gramEnd"/>
      <w:r>
        <w:t>, отказался от подписи _________________________________________.</w:t>
      </w:r>
    </w:p>
    <w:p w:rsidR="008E4B61" w:rsidRDefault="008E4B61">
      <w:pPr>
        <w:pStyle w:val="ConsPlusNonformat"/>
        <w:jc w:val="both"/>
      </w:pPr>
      <w:r>
        <w:t xml:space="preserve">  </w:t>
      </w:r>
      <w:proofErr w:type="gramStart"/>
      <w:r>
        <w:t>(подпись, Ф.И.О. и должность работника уполномоченного, в том числе на</w:t>
      </w:r>
      <w:proofErr w:type="gramEnd"/>
    </w:p>
    <w:p w:rsidR="008E4B61" w:rsidRDefault="008E4B61">
      <w:pPr>
        <w:pStyle w:val="ConsPlusNonformat"/>
        <w:jc w:val="both"/>
      </w:pPr>
      <w:r>
        <w:t xml:space="preserve">    работы по демонтажу незаконно размещенных нестационарных объектов,</w:t>
      </w:r>
    </w:p>
    <w:p w:rsidR="008E4B61" w:rsidRDefault="008E4B61">
      <w:pPr>
        <w:pStyle w:val="ConsPlusNonformat"/>
        <w:jc w:val="both"/>
      </w:pPr>
      <w:r>
        <w:t xml:space="preserve">                        муниципального учреждения)</w:t>
      </w:r>
    </w:p>
    <w:p w:rsidR="008E4B61" w:rsidRDefault="008E4B61">
      <w:pPr>
        <w:pStyle w:val="ConsPlusNonformat"/>
        <w:jc w:val="both"/>
      </w:pPr>
    </w:p>
    <w:p w:rsidR="008E4B61" w:rsidRDefault="008E4B61">
      <w:pPr>
        <w:pStyle w:val="ConsPlusNonformat"/>
        <w:jc w:val="both"/>
      </w:pPr>
      <w:r>
        <w:t>Работник</w:t>
      </w:r>
    </w:p>
    <w:p w:rsidR="008E4B61" w:rsidRDefault="008E4B61">
      <w:pPr>
        <w:pStyle w:val="ConsPlusNonformat"/>
        <w:jc w:val="both"/>
      </w:pPr>
      <w:r>
        <w:t>муниципального учреждения: ___________________ ____________________________</w:t>
      </w:r>
    </w:p>
    <w:p w:rsidR="008E4B61" w:rsidRDefault="008E4B61">
      <w:pPr>
        <w:pStyle w:val="ConsPlusNonformat"/>
        <w:jc w:val="both"/>
      </w:pPr>
      <w:r>
        <w:t xml:space="preserve">                                (подпись)                 (Ф.И.О.)</w:t>
      </w:r>
    </w:p>
    <w:p w:rsidR="008E4B61" w:rsidRDefault="008E4B61">
      <w:pPr>
        <w:pStyle w:val="ConsPlusNormal"/>
        <w:jc w:val="both"/>
      </w:pPr>
    </w:p>
    <w:p w:rsidR="008E4B61" w:rsidRDefault="008E4B61">
      <w:pPr>
        <w:pStyle w:val="ConsPlusNormal"/>
        <w:jc w:val="both"/>
      </w:pPr>
    </w:p>
    <w:p w:rsidR="008E4B61" w:rsidRDefault="008E4B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5818" w:rsidRDefault="00FE5818"/>
    <w:sectPr w:rsidR="00FE5818" w:rsidSect="00072A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4B61"/>
    <w:rsid w:val="000323DC"/>
    <w:rsid w:val="000D2777"/>
    <w:rsid w:val="00130AAB"/>
    <w:rsid w:val="001315BB"/>
    <w:rsid w:val="001E0439"/>
    <w:rsid w:val="00244576"/>
    <w:rsid w:val="002E32B8"/>
    <w:rsid w:val="00447F33"/>
    <w:rsid w:val="004E5C70"/>
    <w:rsid w:val="005B260A"/>
    <w:rsid w:val="005F487D"/>
    <w:rsid w:val="00615727"/>
    <w:rsid w:val="006F147C"/>
    <w:rsid w:val="006F7EA9"/>
    <w:rsid w:val="00785A50"/>
    <w:rsid w:val="007E7A56"/>
    <w:rsid w:val="008B058C"/>
    <w:rsid w:val="008E4B61"/>
    <w:rsid w:val="0090528D"/>
    <w:rsid w:val="0099378D"/>
    <w:rsid w:val="00A30385"/>
    <w:rsid w:val="00A7771E"/>
    <w:rsid w:val="00AF131A"/>
    <w:rsid w:val="00B43443"/>
    <w:rsid w:val="00B97B13"/>
    <w:rsid w:val="00BA5CDB"/>
    <w:rsid w:val="00C518B5"/>
    <w:rsid w:val="00C62B11"/>
    <w:rsid w:val="00D3641F"/>
    <w:rsid w:val="00DF283F"/>
    <w:rsid w:val="00E4601C"/>
    <w:rsid w:val="00EB35FF"/>
    <w:rsid w:val="00ED362D"/>
    <w:rsid w:val="00EF25F2"/>
    <w:rsid w:val="00F43526"/>
    <w:rsid w:val="00F457C2"/>
    <w:rsid w:val="00FB775D"/>
    <w:rsid w:val="00FE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B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4B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E4B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4B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35" TargetMode="External"/><Relationship Id="rId13" Type="http://schemas.openxmlformats.org/officeDocument/2006/relationships/hyperlink" Target="https://login.consultant.ru/link/?req=doc&amp;base=LAW&amp;n=491416" TargetMode="External"/><Relationship Id="rId18" Type="http://schemas.openxmlformats.org/officeDocument/2006/relationships/hyperlink" Target="https://login.consultant.ru/link/?req=doc&amp;base=RLAW169&amp;n=21916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2046" TargetMode="External"/><Relationship Id="rId7" Type="http://schemas.openxmlformats.org/officeDocument/2006/relationships/hyperlink" Target="https://login.consultant.ru/link/?req=doc&amp;base=LAW&amp;n=493201" TargetMode="External"/><Relationship Id="rId12" Type="http://schemas.openxmlformats.org/officeDocument/2006/relationships/hyperlink" Target="https://login.consultant.ru/link/?req=doc&amp;base=RLAW169&amp;n=212470" TargetMode="External"/><Relationship Id="rId17" Type="http://schemas.openxmlformats.org/officeDocument/2006/relationships/hyperlink" Target="https://login.consultant.ru/link/?req=doc&amp;base=RLAW169&amp;n=2167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3235" TargetMode="External"/><Relationship Id="rId20" Type="http://schemas.openxmlformats.org/officeDocument/2006/relationships/hyperlink" Target="https://login.consultant.ru/link/?req=doc&amp;base=RLAW169&amp;n=21247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92" TargetMode="External"/><Relationship Id="rId11" Type="http://schemas.openxmlformats.org/officeDocument/2006/relationships/hyperlink" Target="https://login.consultant.ru/link/?req=doc&amp;base=RLAW169&amp;n=22203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91416" TargetMode="External"/><Relationship Id="rId15" Type="http://schemas.openxmlformats.org/officeDocument/2006/relationships/hyperlink" Target="https://login.consultant.ru/link/?req=doc&amp;base=LAW&amp;n=49320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69&amp;n=219160" TargetMode="External"/><Relationship Id="rId19" Type="http://schemas.openxmlformats.org/officeDocument/2006/relationships/hyperlink" Target="https://login.consultant.ru/link/?req=doc&amp;base=RLAW169&amp;n=22203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69&amp;n=216766" TargetMode="External"/><Relationship Id="rId14" Type="http://schemas.openxmlformats.org/officeDocument/2006/relationships/hyperlink" Target="https://login.consultant.ru/link/?req=doc&amp;base=LAW&amp;n=482692" TargetMode="External"/><Relationship Id="rId22" Type="http://schemas.openxmlformats.org/officeDocument/2006/relationships/hyperlink" Target="https://login.consultant.ru/link/?req=doc&amp;base=RLAW169&amp;n=222032&amp;dst=101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2519</Words>
  <Characters>14363</Characters>
  <Application>Microsoft Office Word</Application>
  <DocSecurity>0</DocSecurity>
  <Lines>119</Lines>
  <Paragraphs>33</Paragraphs>
  <ScaleCrop>false</ScaleCrop>
  <Company/>
  <LinksUpToDate>false</LinksUpToDate>
  <CharactersWithSpaces>16849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С. Юшкова</dc:creator>
  <cp:lastModifiedBy>Алена С. Юшкова</cp:lastModifiedBy>
  <cp:revision>1</cp:revision>
  <dcterms:created xsi:type="dcterms:W3CDTF">2025-01-28T11:28:00Z</dcterms:created>
  <dcterms:modified xsi:type="dcterms:W3CDTF">2025-01-28T11:28:00Z</dcterms:modified>
</cp:coreProperties>
</file>