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CD" w:rsidRPr="003768A4" w:rsidRDefault="003B6A3B" w:rsidP="004937CD">
      <w:pPr>
        <w:contextualSpacing/>
        <w:jc w:val="center"/>
        <w:rPr>
          <w:b/>
        </w:rPr>
      </w:pPr>
      <w:r>
        <w:rPr>
          <w:b/>
        </w:rPr>
        <w:t xml:space="preserve">Сообщение </w:t>
      </w:r>
      <w:r w:rsidR="004937CD" w:rsidRPr="003768A4">
        <w:rPr>
          <w:b/>
        </w:rPr>
        <w:t xml:space="preserve">о </w:t>
      </w:r>
      <w:r w:rsidR="0057721B">
        <w:rPr>
          <w:b/>
        </w:rPr>
        <w:t>продлении</w:t>
      </w:r>
      <w:r w:rsidR="008B3ABC">
        <w:rPr>
          <w:b/>
        </w:rPr>
        <w:t xml:space="preserve"> срока приема </w:t>
      </w:r>
      <w:r w:rsidR="0057721B">
        <w:rPr>
          <w:b/>
        </w:rPr>
        <w:t xml:space="preserve">заявлений </w:t>
      </w:r>
      <w:r>
        <w:rPr>
          <w:b/>
        </w:rPr>
        <w:t xml:space="preserve">по Извещению </w:t>
      </w:r>
      <w:r w:rsidR="0057721B">
        <w:rPr>
          <w:b/>
        </w:rPr>
        <w:t>о возможности</w:t>
      </w:r>
      <w:r>
        <w:rPr>
          <w:b/>
        </w:rPr>
        <w:t xml:space="preserve"> </w:t>
      </w:r>
      <w:r w:rsidR="00087CCC">
        <w:rPr>
          <w:b/>
        </w:rPr>
        <w:t>размещения нестационарн</w:t>
      </w:r>
      <w:r w:rsidR="00A87BD0">
        <w:rPr>
          <w:b/>
        </w:rPr>
        <w:t>ого</w:t>
      </w:r>
      <w:r w:rsidR="004937CD" w:rsidRPr="003768A4">
        <w:rPr>
          <w:b/>
        </w:rPr>
        <w:t xml:space="preserve"> торгов</w:t>
      </w:r>
      <w:r w:rsidR="00A87BD0">
        <w:rPr>
          <w:b/>
        </w:rPr>
        <w:t>ого</w:t>
      </w:r>
      <w:r w:rsidR="00087CCC">
        <w:rPr>
          <w:b/>
        </w:rPr>
        <w:t xml:space="preserve"> объект</w:t>
      </w:r>
      <w:r w:rsidR="00A87BD0">
        <w:rPr>
          <w:b/>
        </w:rPr>
        <w:t>а</w:t>
      </w:r>
      <w:r>
        <w:rPr>
          <w:b/>
        </w:rPr>
        <w:t xml:space="preserve"> </w:t>
      </w:r>
      <w:r w:rsidR="004937CD" w:rsidRPr="003768A4">
        <w:rPr>
          <w:b/>
        </w:rPr>
        <w:t>для осуществления сезонной торговли (далее – Извещение)</w:t>
      </w:r>
    </w:p>
    <w:p w:rsidR="00D22523" w:rsidRPr="003768A4" w:rsidRDefault="00D22523" w:rsidP="004937CD">
      <w:pPr>
        <w:contextualSpacing/>
        <w:jc w:val="center"/>
        <w:rPr>
          <w:b/>
        </w:rPr>
      </w:pPr>
    </w:p>
    <w:p w:rsidR="008B3ABC" w:rsidRDefault="0057721B" w:rsidP="00E00BC6">
      <w:pPr>
        <w:widowControl/>
        <w:suppressAutoHyphens w:val="0"/>
        <w:autoSpaceDE w:val="0"/>
        <w:autoSpaceDN w:val="0"/>
        <w:adjustRightInd w:val="0"/>
        <w:ind w:firstLine="851"/>
        <w:contextualSpacing/>
        <w:jc w:val="both"/>
        <w:rPr>
          <w:rFonts w:eastAsia="Times New Roman"/>
          <w:kern w:val="0"/>
        </w:rPr>
      </w:pPr>
      <w:r w:rsidRPr="0057721B">
        <w:rPr>
          <w:rFonts w:eastAsia="Times New Roman"/>
          <w:kern w:val="0"/>
        </w:rPr>
        <w:t xml:space="preserve">Комитет </w:t>
      </w:r>
      <w:r w:rsidRPr="0057721B">
        <w:t>по управлению имуществом и земельным отношениям города Челябинска (далее – Комитет)</w:t>
      </w:r>
      <w:r>
        <w:rPr>
          <w:sz w:val="26"/>
          <w:szCs w:val="26"/>
        </w:rPr>
        <w:t xml:space="preserve"> </w:t>
      </w:r>
      <w:r>
        <w:rPr>
          <w:rFonts w:eastAsia="Times New Roman"/>
          <w:kern w:val="0"/>
        </w:rPr>
        <w:t>сообщает</w:t>
      </w:r>
      <w:r w:rsidR="008B3ABC">
        <w:rPr>
          <w:rFonts w:eastAsia="Times New Roman"/>
          <w:kern w:val="0"/>
        </w:rPr>
        <w:t xml:space="preserve"> </w:t>
      </w:r>
      <w:r>
        <w:rPr>
          <w:rFonts w:eastAsia="Times New Roman"/>
          <w:kern w:val="0"/>
        </w:rPr>
        <w:t>о продлении приема заявлений о возможности размещения нестационарн</w:t>
      </w:r>
      <w:r w:rsidR="008B3ABC">
        <w:rPr>
          <w:rFonts w:eastAsia="Times New Roman"/>
          <w:kern w:val="0"/>
        </w:rPr>
        <w:t>ых</w:t>
      </w:r>
      <w:r>
        <w:rPr>
          <w:rFonts w:eastAsia="Times New Roman"/>
          <w:kern w:val="0"/>
        </w:rPr>
        <w:t xml:space="preserve"> торгов</w:t>
      </w:r>
      <w:r w:rsidR="008B3ABC">
        <w:rPr>
          <w:rFonts w:eastAsia="Times New Roman"/>
          <w:kern w:val="0"/>
        </w:rPr>
        <w:t>ых</w:t>
      </w:r>
      <w:r>
        <w:rPr>
          <w:rFonts w:eastAsia="Times New Roman"/>
          <w:kern w:val="0"/>
        </w:rPr>
        <w:t xml:space="preserve"> объект</w:t>
      </w:r>
      <w:r w:rsidR="008B3ABC">
        <w:rPr>
          <w:rFonts w:eastAsia="Times New Roman"/>
          <w:kern w:val="0"/>
        </w:rPr>
        <w:t>ов</w:t>
      </w:r>
      <w:r>
        <w:rPr>
          <w:rFonts w:eastAsia="Times New Roman"/>
          <w:kern w:val="0"/>
        </w:rPr>
        <w:t xml:space="preserve"> для осуществления сезонной торговли</w:t>
      </w:r>
      <w:r w:rsidR="008B3ABC">
        <w:rPr>
          <w:rFonts w:eastAsia="Times New Roman"/>
          <w:kern w:val="0"/>
        </w:rPr>
        <w:t>: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2272"/>
        <w:gridCol w:w="2747"/>
        <w:gridCol w:w="1276"/>
        <w:gridCol w:w="1275"/>
        <w:gridCol w:w="1843"/>
      </w:tblGrid>
      <w:tr w:rsidR="008B3ABC" w:rsidRPr="003768A4" w:rsidTr="0098652B">
        <w:trPr>
          <w:trHeight w:val="20"/>
        </w:trPr>
        <w:tc>
          <w:tcPr>
            <w:tcW w:w="466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CF2802" w:rsidRDefault="008B3ABC" w:rsidP="00EE46FB">
            <w:pPr>
              <w:widowControl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CF2802">
              <w:rPr>
                <w:sz w:val="20"/>
                <w:szCs w:val="20"/>
              </w:rPr>
              <w:t>№</w:t>
            </w:r>
          </w:p>
          <w:p w:rsidR="008B3ABC" w:rsidRPr="00CF2802" w:rsidRDefault="008B3ABC" w:rsidP="00EE46FB">
            <w:pPr>
              <w:widowControl/>
              <w:suppressAutoHyphens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F280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2802">
              <w:rPr>
                <w:sz w:val="20"/>
                <w:szCs w:val="20"/>
              </w:rPr>
              <w:t>/</w:t>
            </w:r>
            <w:proofErr w:type="spellStart"/>
            <w:r w:rsidRPr="00CF2802">
              <w:rPr>
                <w:sz w:val="20"/>
                <w:szCs w:val="20"/>
              </w:rPr>
              <w:t>п</w:t>
            </w:r>
            <w:proofErr w:type="spellEnd"/>
          </w:p>
          <w:p w:rsidR="008B3ABC" w:rsidRDefault="008B3ABC" w:rsidP="00EE46FB">
            <w:pPr>
              <w:widowControl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  <w:p w:rsidR="008B3ABC" w:rsidRPr="00CF2802" w:rsidRDefault="008B3ABC" w:rsidP="00EE46FB">
            <w:pPr>
              <w:widowControl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CF2802" w:rsidRDefault="008B3ABC" w:rsidP="00EE46FB">
            <w:pPr>
              <w:widowControl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CF2802">
              <w:rPr>
                <w:sz w:val="20"/>
                <w:szCs w:val="20"/>
              </w:rPr>
              <w:t>Месторасположение нестационарного торгового объекта</w:t>
            </w:r>
          </w:p>
        </w:tc>
        <w:tc>
          <w:tcPr>
            <w:tcW w:w="2747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CF2802" w:rsidRDefault="008B3ABC" w:rsidP="00EE46FB">
            <w:pPr>
              <w:widowControl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CF2802">
              <w:rPr>
                <w:sz w:val="20"/>
                <w:szCs w:val="20"/>
              </w:rPr>
              <w:t>Тип объекта</w:t>
            </w:r>
          </w:p>
        </w:tc>
        <w:tc>
          <w:tcPr>
            <w:tcW w:w="1276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Default="008B3ABC" w:rsidP="00EE46FB">
            <w:pPr>
              <w:widowControl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CF2802">
              <w:rPr>
                <w:sz w:val="20"/>
                <w:szCs w:val="20"/>
              </w:rPr>
              <w:t xml:space="preserve">Предельная площадь </w:t>
            </w:r>
            <w:r w:rsidRPr="00CF2802">
              <w:rPr>
                <w:rFonts w:eastAsia="Times New Roman"/>
                <w:kern w:val="0"/>
                <w:sz w:val="20"/>
                <w:szCs w:val="20"/>
              </w:rPr>
              <w:t>нестационарного торгового</w:t>
            </w:r>
            <w:r w:rsidRPr="00CF2802">
              <w:rPr>
                <w:rFonts w:eastAsia="Times New Roman"/>
                <w:b/>
                <w:kern w:val="0"/>
                <w:sz w:val="20"/>
                <w:szCs w:val="20"/>
              </w:rPr>
              <w:t xml:space="preserve"> </w:t>
            </w:r>
            <w:r w:rsidRPr="00CF2802">
              <w:rPr>
                <w:sz w:val="20"/>
                <w:szCs w:val="20"/>
              </w:rPr>
              <w:t>объекта,</w:t>
            </w:r>
          </w:p>
          <w:p w:rsidR="008B3ABC" w:rsidRPr="00CF2802" w:rsidRDefault="008B3ABC" w:rsidP="00EE46FB">
            <w:pPr>
              <w:widowControl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CF2802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CF2802" w:rsidRDefault="008B3ABC" w:rsidP="00EE46FB">
            <w:pPr>
              <w:widowControl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CF2802">
              <w:rPr>
                <w:sz w:val="20"/>
                <w:szCs w:val="20"/>
              </w:rPr>
              <w:t>Срок размещения</w:t>
            </w:r>
          </w:p>
        </w:tc>
        <w:tc>
          <w:tcPr>
            <w:tcW w:w="1843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98652B" w:rsidRDefault="008B3ABC" w:rsidP="0098652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98652B">
              <w:rPr>
                <w:rFonts w:eastAsia="Times New Roman"/>
                <w:kern w:val="0"/>
                <w:sz w:val="20"/>
                <w:szCs w:val="20"/>
              </w:rPr>
              <w:t>Наличие места в</w:t>
            </w:r>
            <w:r w:rsidR="0098652B">
              <w:rPr>
                <w:rFonts w:eastAsia="Times New Roman"/>
                <w:kern w:val="0"/>
                <w:sz w:val="20"/>
                <w:szCs w:val="20"/>
              </w:rPr>
              <w:t> </w:t>
            </w:r>
            <w:r w:rsidRPr="0098652B">
              <w:rPr>
                <w:rFonts w:eastAsia="Times New Roman"/>
                <w:kern w:val="0"/>
                <w:sz w:val="20"/>
                <w:szCs w:val="20"/>
              </w:rPr>
              <w:t>Схеме</w:t>
            </w:r>
            <w:r w:rsidR="0098652B" w:rsidRPr="0098652B">
              <w:rPr>
                <w:rFonts w:eastAsia="Times New Roman"/>
                <w:kern w:val="0"/>
                <w:sz w:val="20"/>
                <w:szCs w:val="20"/>
              </w:rPr>
              <w:t xml:space="preserve"> (постановление Администрации города Челябинска от  06.09.2021 № 289-п)</w:t>
            </w:r>
          </w:p>
        </w:tc>
      </w:tr>
      <w:tr w:rsidR="008B3ABC" w:rsidRPr="00EE7A42" w:rsidTr="0098652B">
        <w:trPr>
          <w:trHeight w:val="20"/>
        </w:trPr>
        <w:tc>
          <w:tcPr>
            <w:tcW w:w="466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D967D0" w:rsidRDefault="008B3ABC" w:rsidP="00EE46FB">
            <w:pPr>
              <w:widowControl/>
              <w:suppressAutoHyphens w:val="0"/>
              <w:contextualSpacing/>
              <w:jc w:val="center"/>
              <w:rPr>
                <w:rFonts w:eastAsia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333333"/>
                <w:kern w:val="0"/>
                <w:sz w:val="20"/>
                <w:szCs w:val="20"/>
              </w:rPr>
              <w:t>1</w:t>
            </w:r>
            <w:r w:rsidRPr="00D967D0">
              <w:rPr>
                <w:rFonts w:eastAsia="Times New Roman"/>
                <w:color w:val="333333"/>
                <w:kern w:val="0"/>
                <w:sz w:val="20"/>
                <w:szCs w:val="20"/>
              </w:rPr>
              <w:t>.</w:t>
            </w:r>
          </w:p>
        </w:tc>
        <w:tc>
          <w:tcPr>
            <w:tcW w:w="2272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D967D0" w:rsidRDefault="008B3ABC" w:rsidP="00EE46FB">
            <w:pPr>
              <w:widowControl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Челябинск, </w:t>
            </w:r>
            <w:r>
              <w:rPr>
                <w:sz w:val="20"/>
                <w:szCs w:val="20"/>
              </w:rPr>
              <w:br/>
              <w:t xml:space="preserve">ул. Гагарина, 10 </w:t>
            </w:r>
            <w:r>
              <w:rPr>
                <w:sz w:val="20"/>
                <w:szCs w:val="20"/>
              </w:rPr>
              <w:br/>
              <w:t>(участок № 1)</w:t>
            </w:r>
          </w:p>
        </w:tc>
        <w:tc>
          <w:tcPr>
            <w:tcW w:w="2747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3768A4" w:rsidRDefault="008B3ABC" w:rsidP="00EE46FB">
            <w:pPr>
              <w:widowControl/>
              <w:suppressAutoHyphens w:val="0"/>
              <w:contextualSpacing/>
              <w:jc w:val="center"/>
              <w:rPr>
                <w:rFonts w:eastAsia="Times New Roman"/>
                <w:color w:val="333333"/>
                <w:kern w:val="0"/>
              </w:rPr>
            </w:pPr>
            <w:r w:rsidRPr="003768A4">
              <w:rPr>
                <w:sz w:val="22"/>
                <w:szCs w:val="22"/>
              </w:rPr>
              <w:t>нестационарный торговый объект  для осуществления сезонной торговли</w:t>
            </w:r>
          </w:p>
        </w:tc>
        <w:tc>
          <w:tcPr>
            <w:tcW w:w="1276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3768A4" w:rsidRDefault="008B3ABC" w:rsidP="00EE46FB">
            <w:pPr>
              <w:widowControl/>
              <w:suppressAutoHyphens w:val="0"/>
              <w:contextualSpacing/>
              <w:jc w:val="center"/>
            </w:pPr>
            <w:r w:rsidRPr="003768A4"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3768A4" w:rsidRDefault="008B3ABC" w:rsidP="00EE46FB">
            <w:pPr>
              <w:widowControl/>
              <w:suppressAutoHyphens w:val="0"/>
              <w:contextualSpacing/>
              <w:jc w:val="center"/>
            </w:pPr>
            <w:r w:rsidRPr="003768A4">
              <w:rPr>
                <w:sz w:val="22"/>
                <w:szCs w:val="22"/>
              </w:rPr>
              <w:t>8 месяцев</w:t>
            </w:r>
          </w:p>
        </w:tc>
        <w:tc>
          <w:tcPr>
            <w:tcW w:w="1843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98652B" w:rsidRDefault="008B3ABC" w:rsidP="00EE46FB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8652B">
              <w:rPr>
                <w:rFonts w:eastAsia="Times New Roman"/>
                <w:kern w:val="0"/>
                <w:sz w:val="20"/>
                <w:szCs w:val="20"/>
              </w:rPr>
              <w:t>строка №  205 раздела Ленинский  район</w:t>
            </w:r>
          </w:p>
        </w:tc>
      </w:tr>
      <w:tr w:rsidR="008B3ABC" w:rsidRPr="00EE7A42" w:rsidTr="0098652B">
        <w:trPr>
          <w:trHeight w:val="20"/>
        </w:trPr>
        <w:tc>
          <w:tcPr>
            <w:tcW w:w="466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D85862" w:rsidRDefault="008B3ABC" w:rsidP="00EE46FB">
            <w:pPr>
              <w:widowControl/>
              <w:suppressAutoHyphens w:val="0"/>
              <w:contextualSpacing/>
              <w:jc w:val="center"/>
              <w:rPr>
                <w:rFonts w:eastAsia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333333"/>
                <w:kern w:val="0"/>
                <w:sz w:val="20"/>
                <w:szCs w:val="20"/>
              </w:rPr>
              <w:t>2</w:t>
            </w:r>
            <w:r w:rsidRPr="00D85862">
              <w:rPr>
                <w:rFonts w:eastAsia="Times New Roman"/>
                <w:color w:val="333333"/>
                <w:kern w:val="0"/>
                <w:sz w:val="20"/>
                <w:szCs w:val="20"/>
              </w:rPr>
              <w:t>.</w:t>
            </w:r>
          </w:p>
        </w:tc>
        <w:tc>
          <w:tcPr>
            <w:tcW w:w="2272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D967D0" w:rsidRDefault="008B3ABC" w:rsidP="00EE46FB">
            <w:pPr>
              <w:widowControl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Челябинск, </w:t>
            </w:r>
            <w:r>
              <w:rPr>
                <w:sz w:val="20"/>
                <w:szCs w:val="20"/>
              </w:rPr>
              <w:br/>
              <w:t xml:space="preserve">ул. Гагарина, 10 </w:t>
            </w:r>
            <w:r>
              <w:rPr>
                <w:sz w:val="20"/>
                <w:szCs w:val="20"/>
              </w:rPr>
              <w:br/>
              <w:t>(участок № 2)</w:t>
            </w:r>
          </w:p>
        </w:tc>
        <w:tc>
          <w:tcPr>
            <w:tcW w:w="2747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3768A4" w:rsidRDefault="008B3ABC" w:rsidP="00EE46FB">
            <w:pPr>
              <w:widowControl/>
              <w:suppressAutoHyphens w:val="0"/>
              <w:contextualSpacing/>
              <w:jc w:val="center"/>
              <w:rPr>
                <w:rFonts w:eastAsia="Times New Roman"/>
                <w:color w:val="333333"/>
                <w:kern w:val="0"/>
              </w:rPr>
            </w:pPr>
            <w:r w:rsidRPr="003768A4">
              <w:rPr>
                <w:sz w:val="22"/>
                <w:szCs w:val="22"/>
              </w:rPr>
              <w:t>нестационарный торговый объект  для осуществления сезонной торговли</w:t>
            </w:r>
          </w:p>
        </w:tc>
        <w:tc>
          <w:tcPr>
            <w:tcW w:w="1276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3768A4" w:rsidRDefault="008B3ABC" w:rsidP="00EE46FB">
            <w:pPr>
              <w:widowControl/>
              <w:suppressAutoHyphens w:val="0"/>
              <w:contextualSpacing/>
              <w:jc w:val="center"/>
            </w:pPr>
            <w:r w:rsidRPr="003768A4"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3768A4" w:rsidRDefault="008B3ABC" w:rsidP="00EE46FB">
            <w:pPr>
              <w:widowControl/>
              <w:suppressAutoHyphens w:val="0"/>
              <w:contextualSpacing/>
              <w:jc w:val="center"/>
            </w:pPr>
            <w:r w:rsidRPr="003768A4">
              <w:rPr>
                <w:sz w:val="22"/>
                <w:szCs w:val="22"/>
              </w:rPr>
              <w:t>8 месяцев</w:t>
            </w:r>
          </w:p>
        </w:tc>
        <w:tc>
          <w:tcPr>
            <w:tcW w:w="1843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98652B" w:rsidRDefault="008B3ABC" w:rsidP="00EE46FB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8652B">
              <w:rPr>
                <w:rFonts w:eastAsia="Times New Roman"/>
                <w:kern w:val="0"/>
                <w:sz w:val="20"/>
                <w:szCs w:val="20"/>
              </w:rPr>
              <w:t>строка №  206 раздела Ленинский  район</w:t>
            </w:r>
          </w:p>
        </w:tc>
      </w:tr>
      <w:tr w:rsidR="008B3ABC" w:rsidRPr="00EE7A42" w:rsidTr="0098652B">
        <w:trPr>
          <w:trHeight w:val="20"/>
        </w:trPr>
        <w:tc>
          <w:tcPr>
            <w:tcW w:w="466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D85862" w:rsidRDefault="008B3ABC" w:rsidP="00EE46FB">
            <w:pPr>
              <w:widowControl/>
              <w:suppressAutoHyphens w:val="0"/>
              <w:contextualSpacing/>
              <w:jc w:val="center"/>
              <w:rPr>
                <w:rFonts w:eastAsia="Times New Roman"/>
                <w:color w:val="333333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333333"/>
                <w:kern w:val="0"/>
                <w:sz w:val="20"/>
                <w:szCs w:val="20"/>
              </w:rPr>
              <w:t>3</w:t>
            </w:r>
            <w:r w:rsidRPr="00D85862">
              <w:rPr>
                <w:rFonts w:eastAsia="Times New Roman"/>
                <w:color w:val="333333"/>
                <w:kern w:val="0"/>
                <w:sz w:val="20"/>
                <w:szCs w:val="20"/>
              </w:rPr>
              <w:t>.</w:t>
            </w:r>
          </w:p>
        </w:tc>
        <w:tc>
          <w:tcPr>
            <w:tcW w:w="2272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D967D0" w:rsidRDefault="008B3ABC" w:rsidP="00EE46FB">
            <w:pPr>
              <w:widowControl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Челябинск, </w:t>
            </w:r>
            <w:r>
              <w:rPr>
                <w:sz w:val="20"/>
                <w:szCs w:val="20"/>
              </w:rPr>
              <w:br/>
              <w:t xml:space="preserve">ул. Гагарина, 8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747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3768A4" w:rsidRDefault="008B3ABC" w:rsidP="00EE46FB">
            <w:pPr>
              <w:widowControl/>
              <w:suppressAutoHyphens w:val="0"/>
              <w:contextualSpacing/>
              <w:jc w:val="center"/>
              <w:rPr>
                <w:rFonts w:eastAsia="Times New Roman"/>
                <w:color w:val="333333"/>
                <w:kern w:val="0"/>
              </w:rPr>
            </w:pPr>
            <w:r w:rsidRPr="003768A4">
              <w:rPr>
                <w:sz w:val="22"/>
                <w:szCs w:val="22"/>
              </w:rPr>
              <w:t>нестационарный торговый объект  для осуществления сезонной торговли</w:t>
            </w:r>
          </w:p>
        </w:tc>
        <w:tc>
          <w:tcPr>
            <w:tcW w:w="1276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3768A4" w:rsidRDefault="008B3ABC" w:rsidP="00EE46FB">
            <w:pPr>
              <w:widowControl/>
              <w:suppressAutoHyphens w:val="0"/>
              <w:contextualSpacing/>
              <w:jc w:val="center"/>
            </w:pPr>
            <w:r w:rsidRPr="003768A4"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3768A4" w:rsidRDefault="008B3ABC" w:rsidP="00EE46FB">
            <w:pPr>
              <w:widowControl/>
              <w:suppressAutoHyphens w:val="0"/>
              <w:contextualSpacing/>
              <w:jc w:val="center"/>
            </w:pPr>
            <w:r w:rsidRPr="003768A4">
              <w:rPr>
                <w:sz w:val="22"/>
                <w:szCs w:val="22"/>
              </w:rPr>
              <w:t>8 месяцев</w:t>
            </w:r>
          </w:p>
        </w:tc>
        <w:tc>
          <w:tcPr>
            <w:tcW w:w="1843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98652B" w:rsidRDefault="008B3ABC" w:rsidP="00EE46FB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8652B">
              <w:rPr>
                <w:rFonts w:eastAsia="Times New Roman"/>
                <w:kern w:val="0"/>
                <w:sz w:val="20"/>
                <w:szCs w:val="20"/>
              </w:rPr>
              <w:t>строка №  204 раздела Ленинский  район</w:t>
            </w:r>
          </w:p>
        </w:tc>
      </w:tr>
      <w:tr w:rsidR="008B3ABC" w:rsidRPr="00EE7A42" w:rsidTr="0098652B">
        <w:trPr>
          <w:trHeight w:val="20"/>
        </w:trPr>
        <w:tc>
          <w:tcPr>
            <w:tcW w:w="466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CF2802" w:rsidRDefault="008B3ABC" w:rsidP="008B3ABC">
            <w:pPr>
              <w:widowControl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72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D967D0" w:rsidRDefault="008B3ABC" w:rsidP="00EE46FB">
            <w:pPr>
              <w:widowControl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Челябинск, </w:t>
            </w:r>
            <w:r>
              <w:rPr>
                <w:sz w:val="20"/>
                <w:szCs w:val="20"/>
              </w:rPr>
              <w:br/>
              <w:t xml:space="preserve">ул. Гагарина, 6 </w:t>
            </w:r>
            <w:r>
              <w:rPr>
                <w:sz w:val="20"/>
                <w:szCs w:val="20"/>
              </w:rPr>
              <w:br/>
              <w:t>(участок № 3)</w:t>
            </w:r>
          </w:p>
        </w:tc>
        <w:tc>
          <w:tcPr>
            <w:tcW w:w="2747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3768A4" w:rsidRDefault="008B3ABC" w:rsidP="00EE46FB">
            <w:pPr>
              <w:widowControl/>
              <w:suppressAutoHyphens w:val="0"/>
              <w:contextualSpacing/>
              <w:jc w:val="center"/>
              <w:rPr>
                <w:rFonts w:eastAsia="Times New Roman"/>
                <w:color w:val="333333"/>
                <w:kern w:val="0"/>
              </w:rPr>
            </w:pPr>
            <w:r w:rsidRPr="003768A4">
              <w:rPr>
                <w:sz w:val="22"/>
                <w:szCs w:val="22"/>
              </w:rPr>
              <w:t>нестационарный торговый объект  для осуществления сезонной торговли</w:t>
            </w:r>
          </w:p>
        </w:tc>
        <w:tc>
          <w:tcPr>
            <w:tcW w:w="1276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3768A4" w:rsidRDefault="008B3ABC" w:rsidP="00EE46FB">
            <w:pPr>
              <w:widowControl/>
              <w:suppressAutoHyphens w:val="0"/>
              <w:contextualSpacing/>
              <w:jc w:val="center"/>
            </w:pPr>
            <w:r w:rsidRPr="003768A4"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3768A4" w:rsidRDefault="008B3ABC" w:rsidP="00EE46FB">
            <w:pPr>
              <w:widowControl/>
              <w:suppressAutoHyphens w:val="0"/>
              <w:contextualSpacing/>
              <w:jc w:val="center"/>
            </w:pPr>
            <w:r w:rsidRPr="003768A4">
              <w:rPr>
                <w:sz w:val="22"/>
                <w:szCs w:val="22"/>
              </w:rPr>
              <w:t>8 месяцев</w:t>
            </w:r>
          </w:p>
        </w:tc>
        <w:tc>
          <w:tcPr>
            <w:tcW w:w="1843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98652B" w:rsidRDefault="008B3ABC" w:rsidP="00EE46FB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8652B">
              <w:rPr>
                <w:rFonts w:eastAsia="Times New Roman"/>
                <w:kern w:val="0"/>
                <w:sz w:val="20"/>
                <w:szCs w:val="20"/>
              </w:rPr>
              <w:t>строка №  203 раздела Ленинский  район</w:t>
            </w:r>
          </w:p>
        </w:tc>
      </w:tr>
      <w:tr w:rsidR="008B3ABC" w:rsidRPr="00EE7A42" w:rsidTr="0098652B">
        <w:trPr>
          <w:trHeight w:val="20"/>
        </w:trPr>
        <w:tc>
          <w:tcPr>
            <w:tcW w:w="466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Default="008B3ABC" w:rsidP="00EE46FB">
            <w:pPr>
              <w:widowControl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72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D967D0" w:rsidRDefault="008B3ABC" w:rsidP="00EE46FB">
            <w:pPr>
              <w:widowControl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Челябинск, </w:t>
            </w:r>
            <w:r>
              <w:rPr>
                <w:sz w:val="20"/>
                <w:szCs w:val="20"/>
              </w:rPr>
              <w:br/>
              <w:t xml:space="preserve">ул. Гагарина, 6 </w:t>
            </w:r>
            <w:r>
              <w:rPr>
                <w:sz w:val="20"/>
                <w:szCs w:val="20"/>
              </w:rPr>
              <w:br/>
              <w:t>(участок № 2)</w:t>
            </w:r>
          </w:p>
        </w:tc>
        <w:tc>
          <w:tcPr>
            <w:tcW w:w="2747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3768A4" w:rsidRDefault="008B3ABC" w:rsidP="00EE46FB">
            <w:pPr>
              <w:widowControl/>
              <w:suppressAutoHyphens w:val="0"/>
              <w:contextualSpacing/>
              <w:jc w:val="center"/>
              <w:rPr>
                <w:rFonts w:eastAsia="Times New Roman"/>
                <w:color w:val="333333"/>
                <w:kern w:val="0"/>
              </w:rPr>
            </w:pPr>
            <w:r w:rsidRPr="003768A4">
              <w:rPr>
                <w:sz w:val="22"/>
                <w:szCs w:val="22"/>
              </w:rPr>
              <w:t>нестационарный торговый объект  для осуществления сезонной торговли</w:t>
            </w:r>
          </w:p>
        </w:tc>
        <w:tc>
          <w:tcPr>
            <w:tcW w:w="1276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3768A4" w:rsidRDefault="008B3ABC" w:rsidP="00EE46FB">
            <w:pPr>
              <w:widowControl/>
              <w:suppressAutoHyphens w:val="0"/>
              <w:contextualSpacing/>
              <w:jc w:val="center"/>
            </w:pPr>
            <w:r w:rsidRPr="003768A4"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3768A4" w:rsidRDefault="008B3ABC" w:rsidP="00EE46FB">
            <w:pPr>
              <w:widowControl/>
              <w:suppressAutoHyphens w:val="0"/>
              <w:contextualSpacing/>
              <w:jc w:val="center"/>
            </w:pPr>
            <w:r w:rsidRPr="003768A4">
              <w:rPr>
                <w:sz w:val="22"/>
                <w:szCs w:val="22"/>
              </w:rPr>
              <w:t>8 месяцев</w:t>
            </w:r>
          </w:p>
        </w:tc>
        <w:tc>
          <w:tcPr>
            <w:tcW w:w="1843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98652B" w:rsidRDefault="008B3ABC" w:rsidP="00EE46FB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8652B">
              <w:rPr>
                <w:rFonts w:eastAsia="Times New Roman"/>
                <w:kern w:val="0"/>
                <w:sz w:val="20"/>
                <w:szCs w:val="20"/>
              </w:rPr>
              <w:t>строка №  202 раздела Ленинский  район</w:t>
            </w:r>
          </w:p>
        </w:tc>
      </w:tr>
      <w:tr w:rsidR="008B3ABC" w:rsidRPr="00EE7A42" w:rsidTr="0098652B">
        <w:trPr>
          <w:trHeight w:val="20"/>
        </w:trPr>
        <w:tc>
          <w:tcPr>
            <w:tcW w:w="466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Default="008B3ABC" w:rsidP="00EE46FB">
            <w:pPr>
              <w:widowControl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72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CF2802" w:rsidRDefault="008B3ABC" w:rsidP="00EE46FB">
            <w:pPr>
              <w:widowControl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Челябинск, ул. Гагарина, 10 </w:t>
            </w:r>
            <w:r>
              <w:rPr>
                <w:sz w:val="20"/>
                <w:szCs w:val="20"/>
              </w:rPr>
              <w:br/>
              <w:t>(участок № 3)</w:t>
            </w:r>
          </w:p>
        </w:tc>
        <w:tc>
          <w:tcPr>
            <w:tcW w:w="2747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3768A4" w:rsidRDefault="008B3ABC" w:rsidP="00EE46FB">
            <w:pPr>
              <w:widowControl/>
              <w:suppressAutoHyphens w:val="0"/>
              <w:contextualSpacing/>
              <w:jc w:val="center"/>
              <w:rPr>
                <w:rFonts w:eastAsia="Times New Roman"/>
                <w:color w:val="333333"/>
                <w:kern w:val="0"/>
              </w:rPr>
            </w:pPr>
            <w:r w:rsidRPr="003768A4">
              <w:rPr>
                <w:sz w:val="22"/>
                <w:szCs w:val="22"/>
              </w:rPr>
              <w:t>нестационарный торговый объект  для осуществления сезонной торговли</w:t>
            </w:r>
          </w:p>
        </w:tc>
        <w:tc>
          <w:tcPr>
            <w:tcW w:w="1276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3768A4" w:rsidRDefault="008B3ABC" w:rsidP="00EE46FB">
            <w:pPr>
              <w:widowControl/>
              <w:suppressAutoHyphens w:val="0"/>
              <w:contextualSpacing/>
              <w:jc w:val="center"/>
            </w:pPr>
            <w:r w:rsidRPr="003768A4">
              <w:rPr>
                <w:sz w:val="22"/>
                <w:szCs w:val="22"/>
              </w:rPr>
              <w:t>18,0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3768A4" w:rsidRDefault="008B3ABC" w:rsidP="00EE46FB">
            <w:pPr>
              <w:widowControl/>
              <w:suppressAutoHyphens w:val="0"/>
              <w:contextualSpacing/>
              <w:jc w:val="center"/>
            </w:pPr>
            <w:r w:rsidRPr="003768A4">
              <w:rPr>
                <w:sz w:val="22"/>
                <w:szCs w:val="22"/>
              </w:rPr>
              <w:t>8 месяцев</w:t>
            </w:r>
          </w:p>
        </w:tc>
        <w:tc>
          <w:tcPr>
            <w:tcW w:w="1843" w:type="dxa"/>
            <w:shd w:val="clear" w:color="auto" w:fill="FFFFFF"/>
            <w:tcMar>
              <w:top w:w="44" w:type="dxa"/>
              <w:left w:w="98" w:type="dxa"/>
              <w:bottom w:w="44" w:type="dxa"/>
              <w:right w:w="98" w:type="dxa"/>
            </w:tcMar>
            <w:hideMark/>
          </w:tcPr>
          <w:p w:rsidR="008B3ABC" w:rsidRPr="0098652B" w:rsidRDefault="008B3ABC" w:rsidP="00EE46FB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98652B">
              <w:rPr>
                <w:rFonts w:eastAsia="Times New Roman"/>
                <w:kern w:val="0"/>
                <w:sz w:val="20"/>
                <w:szCs w:val="20"/>
              </w:rPr>
              <w:t>строка №  207 раздела Ленинский  район</w:t>
            </w:r>
          </w:p>
        </w:tc>
      </w:tr>
    </w:tbl>
    <w:p w:rsidR="008B3ABC" w:rsidRPr="008B3ABC" w:rsidRDefault="0057721B" w:rsidP="008B3ABC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b/>
        </w:rPr>
      </w:pPr>
      <w:r>
        <w:rPr>
          <w:rFonts w:eastAsia="Times New Roman"/>
          <w:kern w:val="0"/>
        </w:rPr>
        <w:t>в связи</w:t>
      </w:r>
      <w:r w:rsidR="00856834">
        <w:rPr>
          <w:rFonts w:eastAsia="Times New Roman"/>
          <w:kern w:val="0"/>
        </w:rPr>
        <w:t xml:space="preserve"> с техническим </w:t>
      </w:r>
      <w:r>
        <w:rPr>
          <w:rFonts w:eastAsia="Times New Roman"/>
          <w:kern w:val="0"/>
        </w:rPr>
        <w:t xml:space="preserve">сбоем </w:t>
      </w:r>
      <w:r w:rsidR="008B3ABC">
        <w:rPr>
          <w:rFonts w:eastAsia="Times New Roman"/>
          <w:kern w:val="0"/>
        </w:rPr>
        <w:t xml:space="preserve">работы </w:t>
      </w:r>
      <w:r w:rsidR="00856834">
        <w:rPr>
          <w:rFonts w:eastAsia="Times New Roman"/>
          <w:kern w:val="0"/>
        </w:rPr>
        <w:t xml:space="preserve">официального </w:t>
      </w:r>
      <w:r>
        <w:rPr>
          <w:rFonts w:eastAsia="Times New Roman"/>
          <w:kern w:val="0"/>
        </w:rPr>
        <w:t>сайта Администрации города Челябинска</w:t>
      </w:r>
      <w:r w:rsidR="00856834">
        <w:rPr>
          <w:rFonts w:eastAsia="Times New Roman"/>
          <w:kern w:val="0"/>
        </w:rPr>
        <w:t xml:space="preserve"> (</w:t>
      </w:r>
      <w:hyperlink r:id="rId8" w:history="1">
        <w:r w:rsidR="00856834" w:rsidRPr="003768A4">
          <w:t>www.cheladmin.ru</w:t>
        </w:r>
      </w:hyperlink>
      <w:r w:rsidR="00087CCC">
        <w:t>)</w:t>
      </w:r>
      <w:r w:rsidR="008B3ABC" w:rsidRPr="008B3ABC">
        <w:t xml:space="preserve"> </w:t>
      </w:r>
      <w:r w:rsidR="008B3ABC" w:rsidRPr="008B3ABC">
        <w:rPr>
          <w:b/>
        </w:rPr>
        <w:t>до 07.04.2022 (включительно).</w:t>
      </w:r>
    </w:p>
    <w:p w:rsidR="003B6A3B" w:rsidRDefault="0030273C" w:rsidP="003B6A3B">
      <w:pPr>
        <w:ind w:firstLine="709"/>
        <w:jc w:val="both"/>
      </w:pPr>
      <w:r w:rsidRPr="003768A4">
        <w:t xml:space="preserve">С содержанием </w:t>
      </w:r>
      <w:r w:rsidR="003B6A3B">
        <w:t>И</w:t>
      </w:r>
      <w:r w:rsidRPr="003768A4">
        <w:t>звещения</w:t>
      </w:r>
      <w:r w:rsidR="003B6A3B" w:rsidRPr="003B6A3B">
        <w:t xml:space="preserve">, формой заявления и порядком его подачи </w:t>
      </w:r>
      <w:r w:rsidRPr="003768A4">
        <w:t xml:space="preserve"> </w:t>
      </w:r>
      <w:r w:rsidR="008B3ABC">
        <w:t xml:space="preserve">заинтересованные лица вправе </w:t>
      </w:r>
      <w:r w:rsidRPr="003768A4">
        <w:t>ознакомиться</w:t>
      </w:r>
      <w:r w:rsidR="003B6A3B">
        <w:t>:</w:t>
      </w:r>
    </w:p>
    <w:p w:rsidR="003B6A3B" w:rsidRDefault="0030273C" w:rsidP="003B6A3B">
      <w:pPr>
        <w:pStyle w:val="a5"/>
        <w:numPr>
          <w:ilvl w:val="0"/>
          <w:numId w:val="4"/>
        </w:numPr>
        <w:jc w:val="both"/>
      </w:pPr>
      <w:r w:rsidRPr="003768A4">
        <w:t xml:space="preserve"> в газете «Вечерний Челябинск»</w:t>
      </w:r>
      <w:r w:rsidR="00D72FAD">
        <w:t xml:space="preserve"> от 11.03.2022 №</w:t>
      </w:r>
      <w:r w:rsidR="003B6A3B">
        <w:t> </w:t>
      </w:r>
      <w:r w:rsidR="00D72FAD">
        <w:t>16(12520)</w:t>
      </w:r>
      <w:r w:rsidR="008B3ABC">
        <w:t xml:space="preserve">, </w:t>
      </w:r>
    </w:p>
    <w:p w:rsidR="0030273C" w:rsidRPr="003768A4" w:rsidRDefault="003B6A3B" w:rsidP="0030273C">
      <w:pPr>
        <w:ind w:firstLine="567"/>
        <w:contextualSpacing/>
        <w:jc w:val="both"/>
      </w:pPr>
      <w:r>
        <w:t xml:space="preserve">2) </w:t>
      </w:r>
      <w:r w:rsidR="0030273C" w:rsidRPr="003768A4">
        <w:t xml:space="preserve">в информационно-телекоммуникационной сети Интернет </w:t>
      </w:r>
      <w:proofErr w:type="gramStart"/>
      <w:r w:rsidR="0030273C" w:rsidRPr="003768A4">
        <w:t>на</w:t>
      </w:r>
      <w:proofErr w:type="gramEnd"/>
      <w:r w:rsidR="0030273C" w:rsidRPr="003768A4">
        <w:t xml:space="preserve">: </w:t>
      </w:r>
    </w:p>
    <w:p w:rsidR="0030273C" w:rsidRPr="003768A4" w:rsidRDefault="0030273C" w:rsidP="0030273C">
      <w:pPr>
        <w:ind w:firstLine="567"/>
        <w:contextualSpacing/>
        <w:jc w:val="both"/>
      </w:pPr>
      <w:r w:rsidRPr="003768A4">
        <w:t xml:space="preserve">- официальном </w:t>
      </w:r>
      <w:proofErr w:type="gramStart"/>
      <w:r w:rsidRPr="003768A4">
        <w:t>сайте</w:t>
      </w:r>
      <w:proofErr w:type="gramEnd"/>
      <w:r w:rsidRPr="003768A4">
        <w:t xml:space="preserve"> Администрации города Челябинска - </w:t>
      </w:r>
      <w:hyperlink r:id="rId9" w:history="1">
        <w:r w:rsidRPr="003768A4">
          <w:t>www.cheladmin.ru</w:t>
        </w:r>
      </w:hyperlink>
      <w:r w:rsidRPr="003768A4">
        <w:t xml:space="preserve"> (вкладка «Аукционы и конкурсы»/категория  «Размещение нестационарных торговых объектов»)</w:t>
      </w:r>
      <w:r w:rsidR="008B3ABC">
        <w:t xml:space="preserve"> от</w:t>
      </w:r>
      <w:r w:rsidR="0098652B">
        <w:t> </w:t>
      </w:r>
      <w:r w:rsidR="008B3ABC">
        <w:t>23.03.2022</w:t>
      </w:r>
      <w:r w:rsidRPr="003768A4">
        <w:t>;</w:t>
      </w:r>
    </w:p>
    <w:p w:rsidR="0030273C" w:rsidRDefault="0030273C" w:rsidP="0030273C">
      <w:pPr>
        <w:ind w:firstLine="567"/>
        <w:contextualSpacing/>
        <w:jc w:val="both"/>
      </w:pPr>
      <w:r w:rsidRPr="003768A4">
        <w:t xml:space="preserve">- официальном </w:t>
      </w:r>
      <w:proofErr w:type="gramStart"/>
      <w:r w:rsidRPr="003768A4">
        <w:t>сайте</w:t>
      </w:r>
      <w:proofErr w:type="gramEnd"/>
      <w:r w:rsidRPr="003768A4">
        <w:t xml:space="preserve"> Комитета по управлению имуществом и земельным отношениям города Челябинска в сети Интернет - </w:t>
      </w:r>
      <w:proofErr w:type="spellStart"/>
      <w:r w:rsidRPr="003768A4">
        <w:t>www.</w:t>
      </w:r>
      <w:hyperlink r:id="rId10" w:history="1">
        <w:r w:rsidRPr="003768A4">
          <w:t>kuizo.ru</w:t>
        </w:r>
        <w:proofErr w:type="spellEnd"/>
      </w:hyperlink>
      <w:r w:rsidRPr="003768A4">
        <w:t xml:space="preserve"> (вкладка «Торги»/ «Аукционы»/ «Размещение нестационарных торговых объектов»)</w:t>
      </w:r>
      <w:r w:rsidR="008B3ABC">
        <w:t xml:space="preserve"> от 11.03.2022</w:t>
      </w:r>
      <w:r w:rsidRPr="003768A4">
        <w:t>.</w:t>
      </w:r>
    </w:p>
    <w:p w:rsidR="008B3ABC" w:rsidRPr="003768A4" w:rsidRDefault="008B3ABC" w:rsidP="008B3ABC">
      <w:pPr>
        <w:ind w:firstLine="709"/>
        <w:jc w:val="both"/>
      </w:pPr>
      <w:r w:rsidRPr="003768A4">
        <w:t>Дополнительную информацию хозяйствующие субъекты вправе получить в Комитете в рабочие дни, с понедельника по четверг с 8:30 до 17:30 часов, в пятницу с 8:30 до 16:15 часов, перерыв с 12 до 12:45 часов. Телефон: 263</w:t>
      </w:r>
      <w:r>
        <w:t>-00-71, 263-57-17</w:t>
      </w:r>
      <w:r w:rsidRPr="003768A4">
        <w:t>.</w:t>
      </w:r>
    </w:p>
    <w:p w:rsidR="00CF2802" w:rsidRDefault="00CF2802" w:rsidP="0030273C">
      <w:pPr>
        <w:contextualSpacing/>
      </w:pPr>
    </w:p>
    <w:p w:rsidR="0098652B" w:rsidRDefault="0098652B" w:rsidP="0030273C">
      <w:pPr>
        <w:contextualSpacing/>
      </w:pPr>
    </w:p>
    <w:p w:rsidR="008B3ABC" w:rsidRPr="003768A4" w:rsidRDefault="008B3ABC" w:rsidP="0030273C">
      <w:pPr>
        <w:contextualSpacing/>
      </w:pPr>
    </w:p>
    <w:p w:rsidR="00CD3221" w:rsidRDefault="0030273C">
      <w:pPr>
        <w:contextualSpacing/>
      </w:pPr>
      <w:r w:rsidRPr="002A7584">
        <w:t>Председатель Комитета                                                                                              О. В. Шейкина</w:t>
      </w:r>
    </w:p>
    <w:sectPr w:rsidR="00CD3221" w:rsidSect="003E5FC2">
      <w:headerReference w:type="default" r:id="rId11"/>
      <w:pgSz w:w="11906" w:h="16838"/>
      <w:pgMar w:top="709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523" w:rsidRDefault="00D22523" w:rsidP="00993BAC">
      <w:r>
        <w:separator/>
      </w:r>
    </w:p>
  </w:endnote>
  <w:endnote w:type="continuationSeparator" w:id="1">
    <w:p w:rsidR="00D22523" w:rsidRDefault="00D22523" w:rsidP="0099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523" w:rsidRDefault="00D22523" w:rsidP="00993BAC">
      <w:r>
        <w:separator/>
      </w:r>
    </w:p>
  </w:footnote>
  <w:footnote w:type="continuationSeparator" w:id="1">
    <w:p w:rsidR="00D22523" w:rsidRDefault="00D22523" w:rsidP="00993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134141"/>
      <w:docPartObj>
        <w:docPartGallery w:val="Page Numbers (Top of Page)"/>
        <w:docPartUnique/>
      </w:docPartObj>
    </w:sdtPr>
    <w:sdtContent>
      <w:p w:rsidR="00D22523" w:rsidRDefault="00E02D75">
        <w:pPr>
          <w:pStyle w:val="a3"/>
          <w:jc w:val="center"/>
        </w:pPr>
        <w:fldSimple w:instr=" PAGE   \* MERGEFORMAT ">
          <w:r w:rsidR="003B6A3B">
            <w:rPr>
              <w:noProof/>
            </w:rPr>
            <w:t>2</w:t>
          </w:r>
        </w:fldSimple>
      </w:p>
    </w:sdtContent>
  </w:sdt>
  <w:p w:rsidR="00D22523" w:rsidRDefault="00D225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3813"/>
    <w:multiLevelType w:val="hybridMultilevel"/>
    <w:tmpl w:val="74707EF6"/>
    <w:lvl w:ilvl="0" w:tplc="54C8E8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1238C"/>
    <w:multiLevelType w:val="hybridMultilevel"/>
    <w:tmpl w:val="40347B0C"/>
    <w:lvl w:ilvl="0" w:tplc="508C9074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B05D2"/>
    <w:multiLevelType w:val="hybridMultilevel"/>
    <w:tmpl w:val="DA044CD6"/>
    <w:lvl w:ilvl="0" w:tplc="621C299E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73C"/>
    <w:rsid w:val="00077896"/>
    <w:rsid w:val="00087CCC"/>
    <w:rsid w:val="00097DE0"/>
    <w:rsid w:val="000D35F8"/>
    <w:rsid w:val="00104815"/>
    <w:rsid w:val="001736B5"/>
    <w:rsid w:val="00177AFF"/>
    <w:rsid w:val="0030273C"/>
    <w:rsid w:val="0031659F"/>
    <w:rsid w:val="003B6A3B"/>
    <w:rsid w:val="003D56D3"/>
    <w:rsid w:val="003E5FC2"/>
    <w:rsid w:val="00412118"/>
    <w:rsid w:val="0041681C"/>
    <w:rsid w:val="00436932"/>
    <w:rsid w:val="004937CD"/>
    <w:rsid w:val="004A7A86"/>
    <w:rsid w:val="0057721B"/>
    <w:rsid w:val="005D427B"/>
    <w:rsid w:val="00625B71"/>
    <w:rsid w:val="00682629"/>
    <w:rsid w:val="00752793"/>
    <w:rsid w:val="007E194D"/>
    <w:rsid w:val="00814507"/>
    <w:rsid w:val="00856834"/>
    <w:rsid w:val="008A35B2"/>
    <w:rsid w:val="008B3ABC"/>
    <w:rsid w:val="008B6637"/>
    <w:rsid w:val="009460E1"/>
    <w:rsid w:val="0095552C"/>
    <w:rsid w:val="0098652B"/>
    <w:rsid w:val="00993BAC"/>
    <w:rsid w:val="009C748E"/>
    <w:rsid w:val="00A161C4"/>
    <w:rsid w:val="00A87BD0"/>
    <w:rsid w:val="00AA669D"/>
    <w:rsid w:val="00B95CB9"/>
    <w:rsid w:val="00BD0E14"/>
    <w:rsid w:val="00C20CB7"/>
    <w:rsid w:val="00C53723"/>
    <w:rsid w:val="00C70BEE"/>
    <w:rsid w:val="00CD3221"/>
    <w:rsid w:val="00CE59CE"/>
    <w:rsid w:val="00CF2802"/>
    <w:rsid w:val="00D145E5"/>
    <w:rsid w:val="00D22523"/>
    <w:rsid w:val="00D72FAD"/>
    <w:rsid w:val="00D970B5"/>
    <w:rsid w:val="00E00BC6"/>
    <w:rsid w:val="00E02D75"/>
    <w:rsid w:val="00E46534"/>
    <w:rsid w:val="00E76E11"/>
    <w:rsid w:val="00EC6EE5"/>
    <w:rsid w:val="00F2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3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273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ConsPlusNonformat">
    <w:name w:val="ConsPlusNonformat"/>
    <w:rsid w:val="0030273C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02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admi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uiz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A46F1-BA90-4661-8261-27BCCCBF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Н. Тюрина</dc:creator>
  <cp:lastModifiedBy>Светлана П. Присяжная 2022</cp:lastModifiedBy>
  <cp:revision>5</cp:revision>
  <cp:lastPrinted>2022-03-28T05:44:00Z</cp:lastPrinted>
  <dcterms:created xsi:type="dcterms:W3CDTF">2022-03-28T09:48:00Z</dcterms:created>
  <dcterms:modified xsi:type="dcterms:W3CDTF">2022-03-28T09:59:00Z</dcterms:modified>
</cp:coreProperties>
</file>